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UV.2025.00060 vom 29. Juli 2025</w:t>
      </w:r>
    </w:p>
    <w:p>
      <w:r>
        <w:t>ZH Sozialversicherungsgericht, 2025-07-29, DE</w:t>
      </w:r>
    </w:p>
    <w:p>
      <w:r>
        <w:rPr>
          <w:b/>
        </w:rPr>
        <w:t xml:space="preserve">Quelle: </w:t>
      </w:r>
      <w:r>
        <w:t>https://mcp.opencaselaw.ch/entscheid/zh_sozialversicherungsgericht_UV.2025.00060</w:t>
      </w:r>
    </w:p>
    <w:p>
      <w:r>
        <w:t>FR: ZH_SOZIALVERSICHERUNGSGERICHT UV.2025.00060 du 29 juillet 2025</w:t>
      </w:r>
    </w:p>
    <w:p>
      <w:r>
        <w:t>IT: ZH_SOZIALVERSICHERUNGSGERICHT UV.2025.00060 del 29 luglio 2025</w:t>
      </w:r>
    </w:p>
    <w:p>
      <w:pPr>
        <w:pStyle w:val="Heading2"/>
      </w:pPr>
      <w:r>
        <w:t>Erwägungen</w:t>
      </w:r>
    </w:p>
    <w:p>
      <w:r>
        <w:rPr>
          <w:b/>
        </w:rPr>
        <w:t>E. 1</w:t>
      </w:r>
    </w:p>
    <w:p>
      <w:r>
        <w:t>. Januar 2019 verlängert wurde ( Vertragsnummer «…» ; Urk.</w:t>
      </w:r>
    </w:p>
    <w:p>
      <w:r>
        <w:t>3/7) .</w:t>
      </w:r>
    </w:p>
    <w:p>
      <w:r>
        <w:t>A m 25.</w:t>
      </w:r>
    </w:p>
    <w:p>
      <w:r>
        <w:t>August 2021 erlitt eine Mitarbeiter i n der X.___ einen Arbeitsunfall und musste stationär im Spital Y.___ behandelt werden (vgl. Urk.</w:t>
      </w:r>
    </w:p>
    <w:p>
      <w:r>
        <w:t>9/6 Beilage n</w:t>
      </w:r>
    </w:p>
    <w:p>
      <w:r>
        <w:rPr>
          <w:b/>
        </w:rPr>
        <w:t>E. 1.1</w:t>
      </w:r>
    </w:p>
    <w:p>
      <w:r>
        <w:t>Da der Streitwert Fr.</w:t>
      </w:r>
    </w:p>
    <w:p>
      <w:r>
        <w:t>30'000.-- nicht übersteigt, fällt die Beurteilung der Beschwerde in die einzelrichterliche Zuständigkeit (§</w:t>
      </w:r>
    </w:p>
    <w:p>
      <w:r>
        <w:rPr>
          <w:b/>
        </w:rPr>
        <w:t>E. 1.2</w:t>
      </w:r>
    </w:p>
    <w:p>
      <w:r>
        <w:t>Mit Schadenmeldung vom 14. September 2021 (Urk. 9/1) teilte die X.___</w:t>
      </w:r>
    </w:p>
    <w:p>
      <w:r>
        <w:t>der Ersatzkasse UVG mit, sie verfüge für einen am 25. August 2021 erlittenen Schadenfall über keine gültige obligatorische Unfallversicherung. Gestützt auf Art.</w:t>
      </w:r>
    </w:p>
    <w:p>
      <w:r>
        <w:t>2 des Versicherungsnotstandes und im Auftrag der X.___ bat die Ersatzkasse die Elips mit Schreiben vom 16.</w:t>
      </w:r>
    </w:p>
    <w:p>
      <w:r>
        <w:t>September 2021, den Vertrag rückwirkend per 1.</w:t>
      </w:r>
    </w:p>
    <w:p>
      <w:r>
        <w:t>Januar 2020 wieder in Kraft zu setzen (Urk.</w:t>
      </w:r>
    </w:p>
    <w:p>
      <w:r>
        <w:t>9/3). Daraufhin unterbreitete die Elips der X.___ eine Offerte für eine UVG-Versicherung rückwirkend ab 1.</w:t>
      </w:r>
    </w:p>
    <w:p>
      <w:r>
        <w:t>Januar 2020 (Urk.</w:t>
      </w:r>
    </w:p>
    <w:p>
      <w:r>
        <w:t>9/5). Zur Vertragsunterzeichnung kam es in der Folge nicht. Stattdessen teilte die X.___ am 5.</w:t>
      </w:r>
    </w:p>
    <w:p>
      <w:r>
        <w:t>August 2024 der Ersatzkasse UVG mit, dass per 1. Oktober 2021 bei der Groupe Mutuel eine UVG-Versicherung für ihr Personal abgeschlossen worden sei (Urk.</w:t>
      </w:r>
    </w:p>
    <w:p>
      <w:r>
        <w:t>9/10).</w:t>
      </w:r>
    </w:p>
    <w:p>
      <w:r>
        <w:t>D ie Allianz Suisse Versicherungs-Gesellschaft AG übernahm schliesslich die offene Spitalrechnung aus dem Unfallereignis vom 25.</w:t>
      </w:r>
    </w:p>
    <w:p>
      <w:r>
        <w:t>August 2021 (vgl. Urk.</w:t>
      </w:r>
    </w:p>
    <w:p>
      <w:r>
        <w:t>9/11; Urk.</w:t>
      </w:r>
    </w:p>
    <w:p>
      <w:r>
        <w:t>9/6 Beilage 5).</w:t>
      </w:r>
    </w:p>
    <w:p>
      <w:r>
        <w:rPr>
          <w:b/>
        </w:rPr>
        <w:t>E. 1.3</w:t>
      </w:r>
    </w:p>
    <w:p>
      <w:r>
        <w:t>Mit Verfügung vom</w:t>
      </w:r>
    </w:p>
    <w:p>
      <w:r>
        <w:rPr>
          <w:b/>
        </w:rPr>
        <w:t>E. 5</w:t>
      </w:r>
    </w:p>
    <w:p>
      <w:r>
        <w:t>-6 ) . Die X.___ meldete am 6.</w:t>
      </w:r>
    </w:p>
    <w:p>
      <w:r>
        <w:t>September 2021 den Leistungsfall an (vgl. Schadenmeldung, Urk. 9/6 Beilage 3) . Die Elips verneinte eine</w:t>
      </w:r>
    </w:p>
    <w:p>
      <w:r>
        <w:t>Leistungspflicht</w:t>
      </w:r>
    </w:p>
    <w:p>
      <w:r>
        <w:t>mit</w:t>
      </w:r>
    </w:p>
    <w:p>
      <w:r>
        <w:t>dem</w:t>
      </w:r>
    </w:p>
    <w:p>
      <w:r>
        <w:t>Hinweis,</w:t>
      </w:r>
    </w:p>
    <w:p>
      <w:r>
        <w:t>dass</w:t>
      </w:r>
    </w:p>
    <w:p>
      <w:r>
        <w:t>sie</w:t>
      </w:r>
    </w:p>
    <w:p>
      <w:r>
        <w:t>die</w:t>
      </w:r>
    </w:p>
    <w:p>
      <w:r>
        <w:t>Police</w:t>
      </w:r>
    </w:p>
    <w:p>
      <w:r>
        <w:t>mit</w:t>
      </w:r>
    </w:p>
    <w:p>
      <w:r>
        <w:t>Schreiben</w:t>
      </w:r>
    </w:p>
    <w:p>
      <w:r>
        <w:t>vom</w:t>
      </w:r>
    </w:p>
    <w:p>
      <w:r>
        <w:t>15.</w:t>
      </w:r>
    </w:p>
    <w:p>
      <w:r>
        <w:t>August 2019 gekündigt habe und demzufolge keine Leistungspflicht bestehe ( vgl. Urk . 9/1 ; vgl. auch Urk. 3/19-20 ).</w:t>
      </w:r>
    </w:p>
    <w:p>
      <w:r>
        <w:rPr>
          <w:b/>
        </w:rPr>
        <w:t>E. 8</w:t>
      </w:r>
    </w:p>
    <w:p>
      <w:r>
        <w:t>August 2024 auferlegte die Ersatzkasse UVG de r X.___ für die Zeit vom 1.</w:t>
      </w:r>
    </w:p>
    <w:p>
      <w:r>
        <w:t>Januar 2020 bis 30.</w:t>
      </w:r>
    </w:p>
    <w:p>
      <w:r>
        <w:t>September 2021 Ersatzprämien inkl. Verzugszinsen in der Höhe von insgesamt Fr.</w:t>
      </w:r>
    </w:p>
    <w:p>
      <w:r>
        <w:t>18'128.80 (Urk.</w:t>
      </w:r>
    </w:p>
    <w:p>
      <w:r>
        <w:t>9/12 ). Die dagegen erhobene Einsprache (Urk .</w:t>
      </w:r>
    </w:p>
    <w:p>
      <w:r>
        <w:t>9/13) wies die Ersatzkasse UVG mit Entscheid vom 11. Februar 2025 ab (Urk. 9/15 = Urk. 2) . 2. 2.1</w:t>
      </w:r>
    </w:p>
    <w:p>
      <w:r>
        <w:t>Gegen den Einspracheentscheid vom 11. Februar 2025 (Urk. 2) erhob die X.___ mit Eingabe vom 14. März 2025 Beschwerde (Urk. 1) und beantragte dessen Aufhebung und die Erteilung der aufschiebenden Wirkung. Die Ersatzkasse UVG beantragte mit Beschwerdeantwort vom 14. April 2025 (Urk. 8) die Abweisung der Beschwerde (Urk. 8 S. 2 ) . 2.2</w:t>
      </w:r>
    </w:p>
    <w:p>
      <w:r>
        <w:t>Mit Verfügung vom 6.</w:t>
      </w:r>
    </w:p>
    <w:p>
      <w:r>
        <w:t>Mai 2025 wurde die Elips (Urk.</w:t>
      </w:r>
    </w:p>
    <w:p>
      <w:r>
        <w:t>10) zum Prozess beigeladen . Diese verzichtete mit Eingabe vom 16.</w:t>
      </w:r>
    </w:p>
    <w:p>
      <w:r>
        <w:t>Mai 2025 auf Ergänzungen und verwies auf die Ausführungen der Beschwerdegegnerin (Urk.</w:t>
      </w:r>
    </w:p>
    <w:p>
      <w:r>
        <w:t>12). Die Parteien wurden mit Verfügung vom 20. Mai 2025 hiervon in Kenntnis gesetzt (Urk. 13). Die Einzelrichterin zieht in Erwägung: 1.</w:t>
      </w:r>
    </w:p>
    <w:p>
      <w:r>
        <w:rPr>
          <w:b/>
        </w:rPr>
        <w:t>E. 11</w:t>
      </w:r>
    </w:p>
    <w:p>
      <w:r>
        <w:t>Februar</w:t>
      </w:r>
    </w:p>
    <w:p>
      <w:r>
        <w:t>2025 über zwei E-Mail-Stellungnahmen der Elips vom 5.</w:t>
      </w:r>
    </w:p>
    <w:p>
      <w:r>
        <w:t>und 6.</w:t>
      </w:r>
    </w:p>
    <w:p>
      <w:r>
        <w:t>Februar 2025 nicht in Kenntnis gesetzt w orden sei (Urk. 1 S. 13). 3.2</w:t>
      </w:r>
    </w:p>
    <w:p>
      <w:r>
        <w:t>Aus Inhalt und Funktion des Akteneinsichtsrechts als Teil des Anspruchs auf rechtliches Gehör folgt nach der Rechtsprechung, dass grundsätzlich sämtliche beweiserheblichen Akten den Beteiligten gezeigt werden müssen. Denn es gehört zum Kerngehalt des rechtlichen Gehörs, dass die Adressaten eines Entscheids vor Erlass eines für sie nachteiligen Verwaltungsaktes zum Beweisergebnis Stellung nehmen können. Das Akteneinsichtsrecht ist somit eng mit dem Äusserungsrecht verbunden, gleichsam dessen Vorbedingung. Die Betroffenen können sich nur dann wirksam zur Sache äussern und geeignete Beweise führen oder bezeichnen, wenn ihnen die Möglichkeit eingeräumt wird, die Unterlagen einzusehen, auf welche sich die Behörde gestützt hat (Urteil des Bundesgerichts 9C_803/2019 vom 5.</w:t>
      </w:r>
    </w:p>
    <w:p>
      <w:r>
        <w:t>Mai 2020 E. 4.1 mit Hinweis).</w:t>
      </w:r>
    </w:p>
    <w:p>
      <w:r>
        <w:t>Das rechtliche Gehör dient in diesem Sinne einerseits der Sachaufklärung und stellt andererseits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Das Akteneinsichtsrecht bezieht sich auf sämtliche verfahrensbezogenen Akten , die geeignet sind, Grundlage des Entscheids zu bilden. Die Einsicht in die Akten, die für ein bestimmtes Verfahren erstellt oder beigezogen wurden, kann nicht mit der Begründung verweigert werden, die fraglichen Akten seien für den Verfahrensausgang belanglos. Es muss vielmehr den Betroffenen selber überlassen sein, die Relevanz der Akten zu beurteilen (BGE 132 V 387 E. 3.1 und 3.2 m.w.H .).</w:t>
      </w:r>
    </w:p>
    <w:p>
      <w:r>
        <w:t>Nach der Rechtsprechung kann eine nicht besonders schwerwiegende Verletzung des</w:t>
      </w:r>
    </w:p>
    <w:p>
      <w:r>
        <w:t>rechtlichen</w:t>
      </w:r>
    </w:p>
    <w:p>
      <w:r>
        <w:t>Gehörs</w:t>
      </w:r>
    </w:p>
    <w:p>
      <w:r>
        <w:t>ausnahmsweise</w:t>
      </w:r>
    </w:p>
    <w:p>
      <w:r>
        <w:t>als</w:t>
      </w:r>
    </w:p>
    <w:p>
      <w:r>
        <w:t>geheilt</w:t>
      </w:r>
    </w:p>
    <w:p>
      <w:r>
        <w:t>gelten,</w:t>
      </w:r>
    </w:p>
    <w:p>
      <w:r>
        <w:t>wenn</w:t>
      </w:r>
    </w:p>
    <w:p>
      <w:r>
        <w:t>die</w:t>
      </w:r>
    </w:p>
    <w:p>
      <w:r>
        <w:t>betroffene</w:t>
      </w:r>
    </w:p>
    <w:p>
      <w:r>
        <w:t>Per son die Möglichkeit erhält, sich vor einer Beschwerdeinstanz zu äussern, die so wohl</w:t>
      </w:r>
    </w:p>
    <w:p>
      <w:r>
        <w:t>den</w:t>
      </w:r>
    </w:p>
    <w:p>
      <w:r>
        <w:t>Sachverhalt</w:t>
      </w:r>
    </w:p>
    <w:p>
      <w:r>
        <w:t>wie</w:t>
      </w:r>
    </w:p>
    <w:p>
      <w:r>
        <w:t>die</w:t>
      </w:r>
    </w:p>
    <w:p>
      <w:r>
        <w:t>Rechtslage</w:t>
      </w:r>
    </w:p>
    <w:p>
      <w:r>
        <w:t>frei</w:t>
      </w:r>
    </w:p>
    <w:p>
      <w:r>
        <w:t>überprüfen</w:t>
      </w:r>
    </w:p>
    <w:p>
      <w:r>
        <w:t>kann.</w:t>
      </w:r>
    </w:p>
    <w:p>
      <w:r>
        <w:t>Unter</w:t>
      </w:r>
    </w:p>
    <w:p>
      <w:r>
        <w:t>dieser</w:t>
      </w:r>
    </w:p>
    <w:p>
      <w:r>
        <w:t>Voraus setzung</w:t>
      </w:r>
    </w:p>
    <w:p>
      <w:r>
        <w:t>ist</w:t>
      </w:r>
    </w:p>
    <w:p>
      <w:r>
        <w:t>darüber</w:t>
      </w:r>
    </w:p>
    <w:p>
      <w:r>
        <w:t>hinaus</w:t>
      </w:r>
    </w:p>
    <w:p>
      <w:r>
        <w:t>–</w:t>
      </w:r>
    </w:p>
    <w:p>
      <w:r>
        <w:t>im</w:t>
      </w:r>
    </w:p>
    <w:p>
      <w:r>
        <w:t>Sinne</w:t>
      </w:r>
    </w:p>
    <w:p>
      <w:r>
        <w:t>einer</w:t>
      </w:r>
    </w:p>
    <w:p>
      <w:r>
        <w:t>Heilung</w:t>
      </w:r>
    </w:p>
    <w:p>
      <w:r>
        <w:t>des</w:t>
      </w:r>
    </w:p>
    <w:p>
      <w:r>
        <w:t>Mangels</w:t>
      </w:r>
    </w:p>
    <w:p>
      <w:r>
        <w:t>–</w:t>
      </w:r>
    </w:p>
    <w:p>
      <w:r>
        <w:t>selbst</w:t>
      </w:r>
    </w:p>
    <w:p>
      <w:r>
        <w:t>bei</w:t>
      </w:r>
    </w:p>
    <w:p>
      <w:r>
        <w:t>einer schwerwiegenden</w:t>
      </w:r>
    </w:p>
    <w:p>
      <w:r>
        <w:t>Verletzung</w:t>
      </w:r>
    </w:p>
    <w:p>
      <w:r>
        <w:t>des</w:t>
      </w:r>
    </w:p>
    <w:p>
      <w:r>
        <w:t>Gehörs</w:t>
      </w:r>
    </w:p>
    <w:p>
      <w:r>
        <w:t>von</w:t>
      </w:r>
    </w:p>
    <w:p>
      <w:r>
        <w:t>einer</w:t>
      </w:r>
    </w:p>
    <w:p>
      <w:r>
        <w:t>Rückweisung</w:t>
      </w:r>
    </w:p>
    <w:p>
      <w:r>
        <w:t>der</w:t>
      </w:r>
    </w:p>
    <w:p>
      <w:r>
        <w:t>Sache</w:t>
      </w:r>
    </w:p>
    <w:p>
      <w:r>
        <w:t>an</w:t>
      </w:r>
    </w:p>
    <w:p>
      <w:r>
        <w:t>die Verwaltung</w:t>
      </w:r>
    </w:p>
    <w:p>
      <w:r>
        <w:t>abzusehen,</w:t>
      </w:r>
    </w:p>
    <w:p>
      <w:r>
        <w:t>wenn</w:t>
      </w:r>
    </w:p>
    <w:p>
      <w:r>
        <w:t>und</w:t>
      </w:r>
    </w:p>
    <w:p>
      <w:r>
        <w:t>soweit</w:t>
      </w:r>
    </w:p>
    <w:p>
      <w:r>
        <w:t>die</w:t>
      </w:r>
    </w:p>
    <w:p>
      <w:r>
        <w:t>Rückweisung</w:t>
      </w:r>
    </w:p>
    <w:p>
      <w:r>
        <w:t>zu</w:t>
      </w:r>
    </w:p>
    <w:p>
      <w:r>
        <w:t>einem</w:t>
      </w:r>
    </w:p>
    <w:p>
      <w:r>
        <w:t>formalistischen</w:t>
      </w:r>
    </w:p>
    <w:p>
      <w:r>
        <w:t>Leerlauf</w:t>
      </w:r>
    </w:p>
    <w:p>
      <w:r>
        <w:t>und</w:t>
      </w:r>
    </w:p>
    <w:p>
      <w:r>
        <w:t>damit</w:t>
      </w:r>
    </w:p>
    <w:p>
      <w:r>
        <w:t>zu</w:t>
      </w:r>
    </w:p>
    <w:p>
      <w:r>
        <w:t>unnötigen</w:t>
      </w:r>
    </w:p>
    <w:p>
      <w:r>
        <w:t>Verzögerungen</w:t>
      </w:r>
    </w:p>
    <w:p>
      <w:r>
        <w:t>führen</w:t>
      </w:r>
    </w:p>
    <w:p>
      <w:r>
        <w:t>würde,</w:t>
      </w:r>
    </w:p>
    <w:p>
      <w:r>
        <w:t>die</w:t>
      </w:r>
    </w:p>
    <w:p>
      <w:r>
        <w:t>mit</w:t>
      </w:r>
    </w:p>
    <w:p>
      <w:r>
        <w:t>dem (der</w:t>
      </w:r>
    </w:p>
    <w:p>
      <w:r>
        <w:t>Anhörung</w:t>
      </w:r>
    </w:p>
    <w:p>
      <w:r>
        <w:t>gleichgestellten)</w:t>
      </w:r>
    </w:p>
    <w:p>
      <w:r>
        <w:t>Interesse</w:t>
      </w:r>
    </w:p>
    <w:p>
      <w:r>
        <w:t>der</w:t>
      </w:r>
    </w:p>
    <w:p>
      <w:r>
        <w:t>betroffenen</w:t>
      </w:r>
    </w:p>
    <w:p>
      <w:r>
        <w:t>Partei</w:t>
      </w:r>
    </w:p>
    <w:p>
      <w:r>
        <w:t>an</w:t>
      </w:r>
    </w:p>
    <w:p>
      <w:r>
        <w:t>einer</w:t>
      </w:r>
    </w:p>
    <w:p>
      <w:r>
        <w:t>beförderlichen Beurteilung der Sache nicht zu vereinbaren wären (BGE 142 II</w:t>
      </w:r>
    </w:p>
    <w:p>
      <w:r>
        <w:t>218 E.</w:t>
      </w:r>
    </w:p>
    <w:p>
      <w:r>
        <w:t>2.8.1, 137 I 195 E. 2.3.2, je m.w.H .). 3.3</w:t>
      </w:r>
    </w:p>
    <w:p>
      <w:r>
        <w:t>Dass die beiden E-Mail-Schreiben der Elips an die Beschwerdegegnerin, in welchen die Versicherung bestätigte, dass ab dem 1.</w:t>
      </w:r>
    </w:p>
    <w:p>
      <w:r>
        <w:t>Januar 2020 kein Versicherungsschutz für die obligatorische Unfallversicherung bestand habe und dass für die Periode vom 1.</w:t>
      </w:r>
    </w:p>
    <w:p>
      <w:r>
        <w:t>Januar 2020 bis 30.</w:t>
      </w:r>
    </w:p>
    <w:p>
      <w:r>
        <w:t>September 2021 von der Beschwerdeführerin keine Versicherungsprämie erhoben worden sei (Urk.</w:t>
      </w:r>
    </w:p>
    <w:p>
      <w:r>
        <w:t>9/14), eine Entscheidgrundlage des Einspracheentscheids bildete, ist wohl nicht zu bestreiten. Jedoch enthalten sie keine neuen Informationen, welche der Beschwerdeführerin nicht schon hinlänglich bekannt waren. Die Beschwerdeführerin hatte die Möglichkeit, sich zu diesem Punkt im gerichtlichen Verfahren zu äussern, womit eine allfällige Gehörsverletzung als geheilt zu betrachten ist. Selbst wenn eine Gehörsverletzung zu bejahen wäre , wäre mit Blick auf das Interesse der Beschwerdeführerin an einem raschen Abschluss des Verfahrens von einer Rückweisung der Sache an die Beschwerdegegnerin abzusehen (vgl. vorstehend E. 3.2). 4. 4.1</w:t>
      </w:r>
    </w:p>
    <w:p>
      <w:r>
        <w:t>Personen, für deren Versicherung nicht die Suva zuständig ist, werden nach dem UVG gegen Unfall unter anderem versichert durch private Versicherungsunternehmen,</w:t>
      </w:r>
    </w:p>
    <w:p>
      <w:r>
        <w:t>die</w:t>
      </w:r>
    </w:p>
    <w:p>
      <w:r>
        <w:t>dem</w:t>
      </w:r>
    </w:p>
    <w:p>
      <w:r>
        <w:t>Versicherungsaufsichtsgesetz</w:t>
      </w:r>
    </w:p>
    <w:p>
      <w:r>
        <w:t>(VAG)</w:t>
      </w:r>
    </w:p>
    <w:p>
      <w:r>
        <w:t>unterstehen</w:t>
      </w:r>
    </w:p>
    <w:p>
      <w:r>
        <w:t>(Art.</w:t>
      </w:r>
    </w:p>
    <w:p>
      <w:r>
        <w:t>68</w:t>
      </w:r>
    </w:p>
    <w:p>
      <w:r>
        <w:t>Abs.</w:t>
      </w:r>
    </w:p>
    <w:p>
      <w:r>
        <w:t>1 lit .</w:t>
      </w:r>
    </w:p>
    <w:p>
      <w:r>
        <w:t>a</w:t>
      </w:r>
    </w:p>
    <w:p>
      <w:r>
        <w:t>UVG). Darunter fällt vorliegend auch die Elips . Gemäss Art.</w:t>
      </w:r>
    </w:p>
    <w:p>
      <w:r>
        <w:t>59 Abs.</w:t>
      </w:r>
    </w:p>
    <w:p>
      <w:r>
        <w:t>2 UVG wird das Versicherungsverhältnis durch einen Vertrag zwischen dem Arbeitgeber oder dem Selbständigerwerbenden und dem Versicherer oder durch Zugehörigkeit zu</w:t>
      </w:r>
    </w:p>
    <w:p>
      <w:r>
        <w:t>einer</w:t>
      </w:r>
    </w:p>
    <w:p>
      <w:r>
        <w:t>Kasse</w:t>
      </w:r>
    </w:p>
    <w:p>
      <w:r>
        <w:t>aufgrund</w:t>
      </w:r>
    </w:p>
    <w:p>
      <w:r>
        <w:t>eines</w:t>
      </w:r>
    </w:p>
    <w:p>
      <w:r>
        <w:t>Arbeitsverhältnisses</w:t>
      </w:r>
    </w:p>
    <w:p>
      <w:r>
        <w:t>begründet.</w:t>
      </w:r>
    </w:p>
    <w:p>
      <w:r>
        <w:t>Beim</w:t>
      </w:r>
    </w:p>
    <w:p>
      <w:r>
        <w:t>Versicherungs vertrag nach UVG sind die Versicherer frei. Sie müssen jedoch den im Typenvertrag geregelten Inhalt in ihre Verträge aufnehmen (Art. 59a UVG).</w:t>
      </w:r>
    </w:p>
    <w:p>
      <w:r>
        <w:t>Die</w:t>
      </w:r>
    </w:p>
    <w:p>
      <w:r>
        <w:t>Beschwerdeführerin</w:t>
      </w:r>
    </w:p>
    <w:p>
      <w:r>
        <w:t>hat</w:t>
      </w:r>
    </w:p>
    <w:p>
      <w:r>
        <w:t>im</w:t>
      </w:r>
    </w:p>
    <w:p>
      <w:r>
        <w:t>Bereich</w:t>
      </w:r>
    </w:p>
    <w:p>
      <w:r>
        <w:t>der</w:t>
      </w:r>
    </w:p>
    <w:p>
      <w:r>
        <w:t>obligatorischen</w:t>
      </w:r>
    </w:p>
    <w:p>
      <w:r>
        <w:t>Unfallversicherung</w:t>
      </w:r>
    </w:p>
    <w:p>
      <w:r>
        <w:t>die Versicherungspolice</w:t>
      </w:r>
    </w:p>
    <w:p>
      <w:r>
        <w:t>«…» b ei</w:t>
      </w:r>
    </w:p>
    <w:p>
      <w:r>
        <w:t>der</w:t>
      </w:r>
    </w:p>
    <w:p>
      <w:r>
        <w:t>Elips</w:t>
      </w:r>
    </w:p>
    <w:p>
      <w:r>
        <w:t>abgeschlossen.</w:t>
      </w:r>
    </w:p>
    <w:p>
      <w:r>
        <w:t>Der</w:t>
      </w:r>
    </w:p>
    <w:p>
      <w:r>
        <w:t>zugehörige</w:t>
      </w:r>
    </w:p>
    <w:p>
      <w:r>
        <w:t>Ver sicherungsvertrag</w:t>
      </w:r>
    </w:p>
    <w:p>
      <w:r>
        <w:t>gemäss</w:t>
      </w:r>
    </w:p>
    <w:p>
      <w:r>
        <w:t>Art.</w:t>
      </w:r>
    </w:p>
    <w:p>
      <w:r>
        <w:t>59</w:t>
      </w:r>
    </w:p>
    <w:p>
      <w:r>
        <w:t>Abs.</w:t>
      </w:r>
    </w:p>
    <w:p>
      <w:r>
        <w:t>2</w:t>
      </w:r>
    </w:p>
    <w:p>
      <w:r>
        <w:t>UVG</w:t>
      </w:r>
    </w:p>
    <w:p>
      <w:r>
        <w:t>hat</w:t>
      </w:r>
    </w:p>
    <w:p>
      <w:r>
        <w:t>sich</w:t>
      </w:r>
    </w:p>
    <w:p>
      <w:r>
        <w:t>seit</w:t>
      </w:r>
    </w:p>
    <w:p>
      <w:r>
        <w:t>dem</w:t>
      </w:r>
    </w:p>
    <w:p>
      <w:r>
        <w:t>31.</w:t>
      </w:r>
    </w:p>
    <w:p>
      <w:r>
        <w:t>Dezember</w:t>
      </w:r>
    </w:p>
    <w:p>
      <w:r>
        <w:t>2016 jeweils</w:t>
      </w:r>
    </w:p>
    <w:p>
      <w:r>
        <w:t>jährlich</w:t>
      </w:r>
    </w:p>
    <w:p>
      <w:r>
        <w:t>verlängert</w:t>
      </w:r>
    </w:p>
    <w:p>
      <w:r>
        <w:t>(Urk .</w:t>
      </w:r>
    </w:p>
    <w:p>
      <w:r>
        <w:t>3/7 ;</w:t>
      </w:r>
    </w:p>
    <w:p>
      <w:r>
        <w:t>Art.</w:t>
      </w:r>
    </w:p>
    <w:p>
      <w:r>
        <w:t>2.1</w:t>
      </w:r>
    </w:p>
    <w:p>
      <w:r>
        <w:t>der</w:t>
      </w:r>
    </w:p>
    <w:p>
      <w:r>
        <w:t>Allgemeinen</w:t>
      </w:r>
    </w:p>
    <w:p>
      <w:r>
        <w:t>Versicherungsbedingungen für die Unfallversicherung gemäss UVG ) . Z uletzt wurde – nach Anfrage von Z.___ , welcher zusammen mit seiner Ehefrau die X.___ gekauft hatte und als Gesellschafter und Geschäftsführer mit Einzelunterschrift (vgl.</w:t>
      </w:r>
    </w:p>
    <w:p>
      <w:r>
        <w:t>Urk.</w:t>
      </w:r>
    </w:p>
    <w:p>
      <w:r>
        <w:t>3/2)</w:t>
      </w:r>
    </w:p>
    <w:p>
      <w:r>
        <w:t>die</w:t>
      </w:r>
    </w:p>
    <w:p>
      <w:r>
        <w:t>Elips</w:t>
      </w:r>
    </w:p>
    <w:p>
      <w:r>
        <w:t>per</w:t>
      </w:r>
    </w:p>
    <w:p>
      <w:r>
        <w:t>E-Mail-Schreiben</w:t>
      </w:r>
    </w:p>
    <w:p>
      <w:r>
        <w:t>vom</w:t>
      </w:r>
    </w:p>
    <w:p>
      <w:r>
        <w:t>25.</w:t>
      </w:r>
    </w:p>
    <w:p>
      <w:r>
        <w:t>Juli</w:t>
      </w:r>
    </w:p>
    <w:p>
      <w:r>
        <w:t>2019</w:t>
      </w:r>
    </w:p>
    <w:p>
      <w:r>
        <w:t>um</w:t>
      </w:r>
    </w:p>
    <w:p>
      <w:r>
        <w:t>Zustellung</w:t>
      </w:r>
    </w:p>
    <w:p>
      <w:r>
        <w:t>der aktuellsten Verträge bat (Urk.</w:t>
      </w:r>
    </w:p>
    <w:p>
      <w:r>
        <w:t>3/8) - am 7.</w:t>
      </w:r>
    </w:p>
    <w:p>
      <w:r>
        <w:t>August 2019 eine Police für die Periode vom</w:t>
      </w:r>
    </w:p>
    <w:p>
      <w:r>
        <w:t>1.</w:t>
      </w:r>
    </w:p>
    <w:p>
      <w:r>
        <w:t>Januar</w:t>
      </w:r>
    </w:p>
    <w:p>
      <w:r>
        <w:t>bis</w:t>
      </w:r>
    </w:p>
    <w:p>
      <w:r>
        <w:t>31.</w:t>
      </w:r>
    </w:p>
    <w:p>
      <w:r>
        <w:t>Dezember</w:t>
      </w:r>
    </w:p>
    <w:p>
      <w:r>
        <w:t>2019</w:t>
      </w:r>
    </w:p>
    <w:p>
      <w:r>
        <w:t>ausgestellt</w:t>
      </w:r>
    </w:p>
    <w:p>
      <w:r>
        <w:t>(Urk.</w:t>
      </w:r>
    </w:p>
    <w:p>
      <w:r>
        <w:t>3/ 9 ).</w:t>
      </w:r>
    </w:p>
    <w:p>
      <w:r>
        <w:t>Die</w:t>
      </w:r>
    </w:p>
    <w:p>
      <w:r>
        <w:t>ordentliche</w:t>
      </w:r>
    </w:p>
    <w:p>
      <w:r>
        <w:t>Beendigung</w:t>
      </w:r>
    </w:p>
    <w:p>
      <w:r>
        <w:t>des</w:t>
      </w:r>
    </w:p>
    <w:p>
      <w:r>
        <w:t>«Versicherungsvertrages</w:t>
      </w:r>
    </w:p>
    <w:p>
      <w:r>
        <w:t>nach</w:t>
      </w:r>
    </w:p>
    <w:p>
      <w:r>
        <w:t>UVG»</w:t>
      </w:r>
    </w:p>
    <w:p>
      <w:r>
        <w:t>richtet</w:t>
      </w:r>
    </w:p>
    <w:p>
      <w:r>
        <w:t>sich</w:t>
      </w:r>
    </w:p>
    <w:p>
      <w:r>
        <w:t>nach</w:t>
      </w:r>
    </w:p>
    <w:p>
      <w:r>
        <w:t>den</w:t>
      </w:r>
    </w:p>
    <w:p>
      <w:r>
        <w:t>Bestimmungen des Typenvertrags beziehungsweise der vom Versicherer den Parteien in den Vertrag</w:t>
      </w:r>
    </w:p>
    <w:p>
      <w:r>
        <w:t>übernommenen</w:t>
      </w:r>
    </w:p>
    <w:p>
      <w:r>
        <w:t>Variante</w:t>
      </w:r>
    </w:p>
    <w:p>
      <w:r>
        <w:t>der</w:t>
      </w:r>
    </w:p>
    <w:p>
      <w:r>
        <w:t>im</w:t>
      </w:r>
    </w:p>
    <w:p>
      <w:r>
        <w:t>Typenvertrag</w:t>
      </w:r>
    </w:p>
    <w:p>
      <w:r>
        <w:t>zur</w:t>
      </w:r>
    </w:p>
    <w:p>
      <w:r>
        <w:t>Auswahl</w:t>
      </w:r>
    </w:p>
    <w:p>
      <w:r>
        <w:t>gestellten</w:t>
      </w:r>
    </w:p>
    <w:p>
      <w:r>
        <w:t>Varianten</w:t>
      </w:r>
    </w:p>
    <w:p>
      <w:r>
        <w:t>(vgl.</w:t>
      </w:r>
    </w:p>
    <w:p>
      <w:r>
        <w:t>hierzu</w:t>
      </w:r>
    </w:p>
    <w:p>
      <w:r>
        <w:t>Darstellung</w:t>
      </w:r>
    </w:p>
    <w:p>
      <w:r>
        <w:t>von</w:t>
      </w:r>
    </w:p>
    <w:p>
      <w:r>
        <w:t>Marc</w:t>
      </w:r>
    </w:p>
    <w:p>
      <w:r>
        <w:t>Hürzeler /Claudia</w:t>
      </w:r>
    </w:p>
    <w:p>
      <w:r>
        <w:t>Caderas ,</w:t>
      </w:r>
    </w:p>
    <w:p>
      <w:r>
        <w:t>in:</w:t>
      </w:r>
    </w:p>
    <w:p>
      <w:r>
        <w:t>BSK-UVG, 2019,</w:t>
      </w:r>
    </w:p>
    <w:p>
      <w:r>
        <w:t>N.</w:t>
      </w:r>
    </w:p>
    <w:p>
      <w:r>
        <w:rPr>
          <w:b/>
        </w:rPr>
        <w:t>E. 14</w:t>
      </w:r>
    </w:p>
    <w:p>
      <w:r>
        <w:t>zu</w:t>
      </w:r>
    </w:p>
    <w:p>
      <w:r>
        <w:t>Art.</w:t>
      </w:r>
    </w:p>
    <w:p>
      <w:r>
        <w:t>59 a).</w:t>
      </w:r>
    </w:p>
    <w:p>
      <w:r>
        <w:t>Unbestrittenermassen</w:t>
      </w:r>
    </w:p>
    <w:p>
      <w:r>
        <w:t>und</w:t>
      </w:r>
    </w:p>
    <w:p>
      <w:r>
        <w:t>zu</w:t>
      </w:r>
    </w:p>
    <w:p>
      <w:r>
        <w:t>keinen</w:t>
      </w:r>
    </w:p>
    <w:p>
      <w:r>
        <w:t>Weiterungen</w:t>
      </w:r>
    </w:p>
    <w:p>
      <w:r>
        <w:t>Anlass gebend konnte vorliegend der Versicherungsvertrag mit einer Frist von 3 Monaten</w:t>
      </w:r>
    </w:p>
    <w:p>
      <w:r>
        <w:t>auf</w:t>
      </w:r>
    </w:p>
    <w:p>
      <w:r>
        <w:t>das</w:t>
      </w:r>
    </w:p>
    <w:p>
      <w:r>
        <w:t>Ende</w:t>
      </w:r>
    </w:p>
    <w:p>
      <w:r>
        <w:t>des</w:t>
      </w:r>
    </w:p>
    <w:p>
      <w:r>
        <w:t>Versicherungsjahres</w:t>
      </w:r>
    </w:p>
    <w:p>
      <w:r>
        <w:t>gekündigt</w:t>
      </w:r>
    </w:p>
    <w:p>
      <w:r>
        <w:t>werden.</w:t>
      </w:r>
    </w:p>
    <w:p>
      <w:r>
        <w:t>In</w:t>
      </w:r>
    </w:p>
    <w:p>
      <w:r>
        <w:t>Anwendung</w:t>
      </w:r>
    </w:p>
    <w:p>
      <w:r>
        <w:t>dieser Bestimmung kündigte die Elips der Beschwerdeführerin mit Schreiben vom 15.</w:t>
      </w:r>
    </w:p>
    <w:p>
      <w:r>
        <w:t>August 2019 die Police Nr. «…» per 31.</w:t>
      </w:r>
    </w:p>
    <w:p>
      <w:r>
        <w:t>Dezember 2019 (Urk. 9/1). 4.2</w:t>
      </w:r>
    </w:p>
    <w:p>
      <w:r>
        <w:t>Nachdem die Beschwerdeführerin am 6.</w:t>
      </w:r>
    </w:p>
    <w:p>
      <w:r>
        <w:t>September 2021 den UVG- Leistungsfall bei</w:t>
      </w:r>
    </w:p>
    <w:p>
      <w:r>
        <w:t>der</w:t>
      </w:r>
    </w:p>
    <w:p>
      <w:r>
        <w:t>Elips</w:t>
      </w:r>
    </w:p>
    <w:p>
      <w:r>
        <w:t>angemeldet</w:t>
      </w:r>
    </w:p>
    <w:p>
      <w:r>
        <w:t>(vgl.</w:t>
      </w:r>
    </w:p>
    <w:p>
      <w:r>
        <w:t>Schadenmeldung,</w:t>
      </w:r>
    </w:p>
    <w:p>
      <w:r>
        <w:t>Urk.</w:t>
      </w:r>
    </w:p>
    <w:p>
      <w:r>
        <w:t>9/6</w:t>
      </w:r>
    </w:p>
    <w:p>
      <w:r>
        <w:t>Beilage</w:t>
      </w:r>
    </w:p>
    <w:p>
      <w:r>
        <w:t>3)</w:t>
      </w:r>
    </w:p>
    <w:p>
      <w:r>
        <w:t>und</w:t>
      </w:r>
    </w:p>
    <w:p>
      <w:r>
        <w:t>von</w:t>
      </w:r>
    </w:p>
    <w:p>
      <w:r>
        <w:t>dieser wegen</w:t>
      </w:r>
    </w:p>
    <w:p>
      <w:r>
        <w:t>der</w:t>
      </w:r>
    </w:p>
    <w:p>
      <w:r>
        <w:t>erfolgten</w:t>
      </w:r>
    </w:p>
    <w:p>
      <w:r>
        <w:t>Kündigung</w:t>
      </w:r>
    </w:p>
    <w:p>
      <w:r>
        <w:t>und</w:t>
      </w:r>
    </w:p>
    <w:p>
      <w:r>
        <w:t>de s</w:t>
      </w:r>
    </w:p>
    <w:p>
      <w:r>
        <w:t>ab</w:t>
      </w:r>
    </w:p>
    <w:p>
      <w:r>
        <w:t>1.</w:t>
      </w:r>
    </w:p>
    <w:p>
      <w:r>
        <w:t>Januar</w:t>
      </w:r>
    </w:p>
    <w:p>
      <w:r>
        <w:t>2020</w:t>
      </w:r>
    </w:p>
    <w:p>
      <w:r>
        <w:t>fehlenden</w:t>
      </w:r>
    </w:p>
    <w:p>
      <w:r>
        <w:t>Versicherungsschutz es</w:t>
      </w:r>
    </w:p>
    <w:p>
      <w:r>
        <w:t>abgewiesen</w:t>
      </w:r>
    </w:p>
    <w:p>
      <w:r>
        <w:t>w orden</w:t>
      </w:r>
    </w:p>
    <w:p>
      <w:r>
        <w:t>war</w:t>
      </w:r>
    </w:p>
    <w:p>
      <w:r>
        <w:t>( vgl.</w:t>
      </w:r>
    </w:p>
    <w:p>
      <w:r>
        <w:t>Urk.</w:t>
      </w:r>
    </w:p>
    <w:p>
      <w:r>
        <w:t>9/1 ;</w:t>
      </w:r>
    </w:p>
    <w:p>
      <w:r>
        <w:t>vgl.</w:t>
      </w:r>
    </w:p>
    <w:p>
      <w:r>
        <w:t>auch</w:t>
      </w:r>
    </w:p>
    <w:p>
      <w:r>
        <w:t>Urk.</w:t>
      </w:r>
    </w:p>
    <w:p>
      <w:r>
        <w:t>3/19-20 ),</w:t>
      </w:r>
    </w:p>
    <w:p>
      <w:r>
        <w:t>ersuchte sie unter Beilage des Kündigungsschreibens der Elips vom 15.</w:t>
      </w:r>
    </w:p>
    <w:p>
      <w:r>
        <w:t>August 2019 mit E-Mail-Schreiben vom 14. September 2021 die Beschwerdegegnerin , das Notstandsabkommen anzuwenden und die Elips zur rückwirkenden Reaktivierung der UVG-Versicherungspolice anzuhalten (Urk. 9/1).</w:t>
      </w:r>
    </w:p>
    <w:p>
      <w:r>
        <w:t>4.3</w:t>
      </w:r>
    </w:p>
    <w:p>
      <w:r>
        <w:t>Das aktuelle Versicherungsnotstandsabkommen trat per 9.</w:t>
      </w:r>
    </w:p>
    <w:p>
      <w:r>
        <w:t>Juli 2013 in Kraft (zu finden auf www.ersatzkasse.ch). In Ziff.</w:t>
      </w:r>
    </w:p>
    <w:p>
      <w:r>
        <w:t>2 (Grundsatz) wird statuiert, dass zur Vermeidung von Versicherungsnotständen in der Unfallversicherung gemäss UVG die Versicherer UVG-Verträge, die von einer Vertragspartei gekündigt oder aufgehoben worden sind resp ektive aus irgendeinem Grund ausser Kraft getreten sind, auf Verlangen des Versicherungsnehmers wieder in Kraft setzen. Der Versicherungsnehmer kann sein Begehren innert dreier Jahre seit der Auflösung des Vertrages stellen, wenn seine Arbeitnehmer nicht inzwischen bei einem anderen Versicherer gemäss UVG versichert waren . Der frühere Versicherer setzt den Vertrag jedoch auch dann rückwirkend wieder in Kraft, wenn der neue Versicherer vom abgeschlossenen Vertrag wegen falscher Antragsdeklaration zurücktritt (Abs.</w:t>
      </w:r>
    </w:p>
    <w:p>
      <w:r>
        <w:t>1). Die Ersatzkasse UVG weist ihr gemeldete Fälle aufgrund dieser Vereinbarung dem zuständigen Versicherer zu, der auch der Ersatzkasse bereits gemeldete Schadenfälle übernimmt (Abs.</w:t>
      </w:r>
    </w:p>
    <w:p>
      <w:r>
        <w:t>2). Neue Betriebe (inkl. Änderung der Rechtsform) sind nicht Gegenstand dieses Abkommens (Ziff.</w:t>
      </w:r>
    </w:p>
    <w:p>
      <w:r>
        <w:t>4 Abs.</w:t>
      </w:r>
    </w:p>
    <w:p>
      <w:r>
        <w:t>1). Wird die Versicherung eines neuen Betriebs von den Versicherern abgelehnt, weist die Ersatzkasse UVG das neue Risiko gemäss Art. 4 des Verwaltungsreglements einem Versicherer zu (Ziff.</w:t>
      </w:r>
    </w:p>
    <w:p>
      <w:r>
        <w:t>4 Abs.</w:t>
      </w:r>
    </w:p>
    <w:p>
      <w:r>
        <w:t>2). 4.4</w:t>
      </w:r>
    </w:p>
    <w:p>
      <w:r>
        <w:t>Die</w:t>
      </w:r>
    </w:p>
    <w:p>
      <w:r>
        <w:t>Beschwerdegegnerin</w:t>
      </w:r>
    </w:p>
    <w:p>
      <w:r>
        <w:t>bestätigte</w:t>
      </w:r>
    </w:p>
    <w:p>
      <w:r>
        <w:t>am</w:t>
      </w:r>
    </w:p>
    <w:p>
      <w:r>
        <w:t>Folgetag</w:t>
      </w:r>
    </w:p>
    <w:p>
      <w:r>
        <w:t>den</w:t>
      </w:r>
    </w:p>
    <w:p>
      <w:r>
        <w:t>Erhalt</w:t>
      </w:r>
    </w:p>
    <w:p>
      <w:r>
        <w:t>der</w:t>
      </w:r>
    </w:p>
    <w:p>
      <w:r>
        <w:t>Unfallmeldung</w:t>
      </w:r>
    </w:p>
    <w:p>
      <w:r>
        <w:t>und teilte</w:t>
      </w:r>
    </w:p>
    <w:p>
      <w:r>
        <w:t>der</w:t>
      </w:r>
    </w:p>
    <w:p>
      <w:r>
        <w:t>Beschwerdeführerin</w:t>
      </w:r>
    </w:p>
    <w:p>
      <w:r>
        <w:t>mit,</w:t>
      </w:r>
    </w:p>
    <w:p>
      <w:r>
        <w:t>dass</w:t>
      </w:r>
    </w:p>
    <w:p>
      <w:r>
        <w:t>das</w:t>
      </w:r>
    </w:p>
    <w:p>
      <w:r>
        <w:t>Versicherungsnotstandsabkommen</w:t>
      </w:r>
    </w:p>
    <w:p>
      <w:r>
        <w:t>an</w:t>
      </w:r>
    </w:p>
    <w:p>
      <w:r>
        <w:t>die</w:t>
      </w:r>
    </w:p>
    <w:p>
      <w:r>
        <w:t>Elips</w:t>
      </w:r>
    </w:p>
    <w:p>
      <w:r>
        <w:t>durch</w:t>
      </w:r>
    </w:p>
    <w:p>
      <w:r>
        <w:t>sie</w:t>
      </w:r>
    </w:p>
    <w:p>
      <w:r>
        <w:t>geltend</w:t>
      </w:r>
    </w:p>
    <w:p>
      <w:r>
        <w:t>gemacht</w:t>
      </w:r>
    </w:p>
    <w:p>
      <w:r>
        <w:t>werde</w:t>
      </w:r>
    </w:p>
    <w:p>
      <w:r>
        <w:t>(Urk .</w:t>
      </w:r>
    </w:p>
    <w:p>
      <w:r>
        <w:t>9/2).</w:t>
      </w:r>
    </w:p>
    <w:p>
      <w:r>
        <w:t>Gestützt</w:t>
      </w:r>
    </w:p>
    <w:p>
      <w:r>
        <w:t>auf</w:t>
      </w:r>
    </w:p>
    <w:p>
      <w:r>
        <w:t>dieses</w:t>
      </w:r>
    </w:p>
    <w:p>
      <w:r>
        <w:t>Abkommen wandte sich die</w:t>
      </w:r>
    </w:p>
    <w:p>
      <w:r>
        <w:t>Beschwerdegegnerin</w:t>
      </w:r>
    </w:p>
    <w:p>
      <w:r>
        <w:t>m it Schreiben vom 16.</w:t>
      </w:r>
    </w:p>
    <w:p>
      <w:r>
        <w:t>September 2021 an die Elips und bat um rückwirkende Inkraftsetzung des Versicherungsvertrages per 1.</w:t>
      </w:r>
    </w:p>
    <w:p>
      <w:r>
        <w:t>Januar 2020 (Urk.</w:t>
      </w:r>
    </w:p>
    <w:p>
      <w:r>
        <w:t>9/3). Daraufhin liess die Elips</w:t>
      </w:r>
    </w:p>
    <w:p>
      <w:r>
        <w:t>der Beschwerdeführerin mit E-Mail-Schreiben vom 24.</w:t>
      </w:r>
    </w:p>
    <w:p>
      <w:r>
        <w:t>September 2021 eine Offerte vom 24.</w:t>
      </w:r>
    </w:p>
    <w:p>
      <w:r>
        <w:t>September 2021 zukommen und teilte mit, dass ihr die obligatorische Unfallversicherung für das Personal</w:t>
      </w:r>
    </w:p>
    <w:p>
      <w:r>
        <w:t>d er</w:t>
      </w:r>
    </w:p>
    <w:p>
      <w:r>
        <w:t>Beschwerdeführerin</w:t>
      </w:r>
    </w:p>
    <w:p>
      <w:r>
        <w:t>rückwirkend</w:t>
      </w:r>
    </w:p>
    <w:p>
      <w:r>
        <w:t>per</w:t>
      </w:r>
    </w:p>
    <w:p>
      <w:r>
        <w:t>1.</w:t>
      </w:r>
    </w:p>
    <w:p>
      <w:r>
        <w:t>Januar</w:t>
      </w:r>
    </w:p>
    <w:p>
      <w:r>
        <w:t>2020</w:t>
      </w:r>
    </w:p>
    <w:p>
      <w:r>
        <w:t>zugewiesen</w:t>
      </w:r>
    </w:p>
    <w:p>
      <w:r>
        <w:t>worden</w:t>
      </w:r>
    </w:p>
    <w:p>
      <w:r>
        <w:t>sei</w:t>
      </w:r>
    </w:p>
    <w:p>
      <w:r>
        <w:t>(Urk.</w:t>
      </w:r>
    </w:p>
    <w:p>
      <w:r>
        <w:t>9/5).</w:t>
      </w:r>
    </w:p>
    <w:p>
      <w:r>
        <w:t>Diese</w:t>
      </w:r>
    </w:p>
    <w:p>
      <w:r>
        <w:t>Offerte</w:t>
      </w:r>
    </w:p>
    <w:p>
      <w:r>
        <w:t>wurde</w:t>
      </w:r>
    </w:p>
    <w:p>
      <w:r>
        <w:t>von</w:t>
      </w:r>
    </w:p>
    <w:p>
      <w:r>
        <w:t>der</w:t>
      </w:r>
    </w:p>
    <w:p>
      <w:r>
        <w:t>Beschwerdeführerin</w:t>
      </w:r>
    </w:p>
    <w:p>
      <w:r>
        <w:t>weder</w:t>
      </w:r>
    </w:p>
    <w:p>
      <w:r>
        <w:t>unterzeichnet noch erfolgte eine Reaktion beziehungsweise ein Nachfrage n seitens der Beschwerdeführerin, obwohl die Beschwerdegegnerin die Beschwerdeführerin auf die Leistungspflicht der Elips hinsichtlich der Unfallmeldung hingewiesen hat te (Urk.</w:t>
      </w:r>
    </w:p>
    <w:p>
      <w:r>
        <w:t>9/2).</w:t>
      </w:r>
    </w:p>
    <w:p>
      <w:r>
        <w:t>Aufgrund de s Formerfordernis ses der Schriftlichkeit ( Marc Hürzeler / Claudia Caderas , in: BSK- UVG, a.a.O., N.</w:t>
      </w:r>
    </w:p>
    <w:p>
      <w:r>
        <w:t>34 zu Art.</w:t>
      </w:r>
    </w:p>
    <w:p>
      <w:r>
        <w:t>59 ) kam folglich kein gültiger Versicherungsvertrag</w:t>
      </w:r>
    </w:p>
    <w:p>
      <w:r>
        <w:t>zustande.</w:t>
      </w:r>
    </w:p>
    <w:p>
      <w:r>
        <w:t>Folgerichtig</w:t>
      </w:r>
    </w:p>
    <w:p>
      <w:r>
        <w:t>bestätigte</w:t>
      </w:r>
    </w:p>
    <w:p>
      <w:r>
        <w:t>daher</w:t>
      </w:r>
    </w:p>
    <w:p>
      <w:r>
        <w:t>die</w:t>
      </w:r>
    </w:p>
    <w:p>
      <w:r>
        <w:t>Elips</w:t>
      </w:r>
    </w:p>
    <w:p>
      <w:r>
        <w:t>mit</w:t>
      </w:r>
    </w:p>
    <w:p>
      <w:r>
        <w:t>E-Mail-Schreiben</w:t>
      </w:r>
    </w:p>
    <w:p>
      <w:r>
        <w:t>vom</w:t>
      </w:r>
    </w:p>
    <w:p>
      <w:r>
        <w:t>5.</w:t>
      </w:r>
    </w:p>
    <w:p>
      <w:r>
        <w:t>und</w:t>
      </w:r>
    </w:p>
    <w:p>
      <w:r>
        <w:t>6.</w:t>
      </w:r>
    </w:p>
    <w:p>
      <w:r>
        <w:t>Februar</w:t>
      </w:r>
    </w:p>
    <w:p>
      <w:r>
        <w:t>2025</w:t>
      </w:r>
    </w:p>
    <w:p>
      <w:r>
        <w:t>der</w:t>
      </w:r>
    </w:p>
    <w:p>
      <w:r>
        <w:t>Beschwerdegegnerin,</w:t>
      </w:r>
    </w:p>
    <w:p>
      <w:r>
        <w:t>dass</w:t>
      </w:r>
    </w:p>
    <w:p>
      <w:r>
        <w:t>die</w:t>
      </w:r>
    </w:p>
    <w:p>
      <w:r>
        <w:t>Beschwerdeführerin ab dem 1. Januar 2020 bei ihr keinen Versicherungsschutz für die obligatorische Unfallversicherung hatte und dass für diese Zeitp eriode auch keine Versicherungsprämien von der Beschwerdeführerin erhoben wurde n (Urk.</w:t>
      </w:r>
    </w:p>
    <w:p>
      <w:r>
        <w:t>9/14). 4. 5</w:t>
      </w:r>
    </w:p>
    <w:p>
      <w:r>
        <w:t>Dass die Beschwerdeführerin nun auf dem Fortbestehen des bisherigen Versicherungsvertrags beharrt, erscheint vor dem Hintergrund der dargelegten Umstände wenig überzeugend – insbesondere deshalb, weil mit Ausnahme zweier Schreiben vom 16.</w:t>
      </w:r>
    </w:p>
    <w:p>
      <w:r>
        <w:t>(Urk.</w:t>
      </w:r>
    </w:p>
    <w:p>
      <w:r>
        <w:t>3/21) und 23.</w:t>
      </w:r>
    </w:p>
    <w:p>
      <w:r>
        <w:t>(Urk.</w:t>
      </w:r>
    </w:p>
    <w:p>
      <w:r>
        <w:t>3/22) September 2021 keinerlei Anstrengungen ersichtlich sind, die Kündigung der Elips rechtlich anzufechten. Ein solches Vorgehen wäre jedoch im Lichte ihrer Argumentation zu erwarten gewesen.</w:t>
      </w:r>
    </w:p>
    <w:p>
      <w:r>
        <w:t>Zwar wurde das Kündigungsschreiben betreffend die UVG-Police vom 15.</w:t>
      </w:r>
    </w:p>
    <w:p>
      <w:r>
        <w:t>August 2019 nachweislich nicht eingeschrieben versandt. Dies schliesst jedoch nicht aus, dass es der Beschwerdeführerin dennoch zugegangen sein könnte .</w:t>
      </w:r>
    </w:p>
    <w:p>
      <w:r>
        <w:t>Gemäss Art.</w:t>
      </w:r>
    </w:p>
    <w:p>
      <w:r>
        <w:t>93 Abs.</w:t>
      </w:r>
    </w:p>
    <w:p>
      <w:r>
        <w:t>2 UVG schätzt der Versicherer die Prämien für ein gesamtes Rechnungsjahr zum</w:t>
      </w:r>
    </w:p>
    <w:p>
      <w:r>
        <w:t>v oraus und gibt</w:t>
      </w:r>
    </w:p>
    <w:p>
      <w:r>
        <w:t>sie den Arbeitgebern bekannt . Nach Art.</w:t>
      </w:r>
    </w:p>
    <w:p>
      <w:r>
        <w:t>93 Abs.</w:t>
      </w:r>
    </w:p>
    <w:p>
      <w:r>
        <w:t>3 UVG sind die Prämien sodann im Voraus zu entrichten. Dementsprechend hätte die Beschwerdeführerin im Jahr 2019 eine Prämienrechnung für das Jahr 2020</w:t>
      </w:r>
    </w:p>
    <w:p>
      <w:r>
        <w:t>und</w:t>
      </w:r>
    </w:p>
    <w:p>
      <w:r>
        <w:t>im</w:t>
      </w:r>
    </w:p>
    <w:p>
      <w:r>
        <w:t>Jahr</w:t>
      </w:r>
    </w:p>
    <w:p>
      <w:r>
        <w:t>2020</w:t>
      </w:r>
    </w:p>
    <w:p>
      <w:r>
        <w:t>eine</w:t>
      </w:r>
    </w:p>
    <w:p>
      <w:r>
        <w:t>solche</w:t>
      </w:r>
    </w:p>
    <w:p>
      <w:r>
        <w:t>für</w:t>
      </w:r>
    </w:p>
    <w:p>
      <w:r>
        <w:t>das</w:t>
      </w:r>
    </w:p>
    <w:p>
      <w:r>
        <w:t>Jahr</w:t>
      </w:r>
    </w:p>
    <w:p>
      <w:r>
        <w:t>2021</w:t>
      </w:r>
    </w:p>
    <w:p>
      <w:r>
        <w:t>von</w:t>
      </w:r>
    </w:p>
    <w:p>
      <w:r>
        <w:t>der</w:t>
      </w:r>
    </w:p>
    <w:p>
      <w:r>
        <w:t>Elips</w:t>
      </w:r>
    </w:p>
    <w:p>
      <w:r>
        <w:t>erhalten</w:t>
      </w:r>
    </w:p>
    <w:p>
      <w:r>
        <w:t>müssen. Aufgrund</w:t>
      </w:r>
    </w:p>
    <w:p>
      <w:r>
        <w:t>der</w:t>
      </w:r>
    </w:p>
    <w:p>
      <w:r>
        <w:t>ausgesprochenen</w:t>
      </w:r>
    </w:p>
    <w:p>
      <w:r>
        <w:t>Kündigung</w:t>
      </w:r>
    </w:p>
    <w:p>
      <w:r>
        <w:t>durch</w:t>
      </w:r>
    </w:p>
    <w:p>
      <w:r>
        <w:t>die</w:t>
      </w:r>
    </w:p>
    <w:p>
      <w:r>
        <w:t>Versicherung</w:t>
      </w:r>
    </w:p>
    <w:p>
      <w:r>
        <w:t>blieb</w:t>
      </w:r>
    </w:p>
    <w:p>
      <w:r>
        <w:t>dies</w:t>
      </w:r>
    </w:p>
    <w:p>
      <w:r>
        <w:t>jedoch aus.</w:t>
      </w:r>
    </w:p>
    <w:p>
      <w:r>
        <w:t>Dass dieser Umstand der Beschwerdeführerin nicht auffiel , erscheint wenig glaubwürdig. Auch hat sie keine Prämienzahlung geltend gemacht. Nach Ablauf des Rechnungsjahres berechnet der Versicherer die definitiven Prämien auf Basis der wirklichen Lohnsummen (Art.</w:t>
      </w:r>
    </w:p>
    <w:p>
      <w:r>
        <w:t>93 Abs.</w:t>
      </w:r>
    </w:p>
    <w:p>
      <w:r>
        <w:t>4 UVG). Zu diesem Zweck ist der Arbeitgeber verpflichtet, entsprechende Lohnlisten beim Unfallversicherer einzureichen (vgl. Thomas Gächter/Kaspar Gerber, in: BSK-UVG, a.a.O., N.</w:t>
      </w:r>
    </w:p>
    <w:p>
      <w:r>
        <w:t>23 zu Art.</w:t>
      </w:r>
    </w:p>
    <w:p>
      <w:r>
        <w:t>93 ; vgl. auch AVB Unfallversicherung Ziff.</w:t>
      </w:r>
    </w:p>
    <w:p>
      <w:r>
        <w:t>3.2 ). Auch dieser Verpflichtung kam die Beschwerdeführerin nicht nach ,</w:t>
      </w:r>
    </w:p>
    <w:p>
      <w:r>
        <w:t>und sie hatte beim Ausbleiben einer solchen Aufforderung seitens der Elips</w:t>
      </w:r>
    </w:p>
    <w:p>
      <w:r>
        <w:t>auch nie nachgefragt. Dies wäre aber zu erwarten gewesen, zumal der Gesellschafter und Geschäftsführer mit Einzelunterschrift der Beschwerdeführerin , Z.___ ,</w:t>
      </w:r>
    </w:p>
    <w:p>
      <w:r>
        <w:t>gemäss seiner aktenkundigen E-Mail-Adresse</w:t>
      </w:r>
    </w:p>
    <w:p>
      <w:r>
        <w:t>hauptberuflich</w:t>
      </w:r>
    </w:p>
    <w:p>
      <w:r>
        <w:t>in</w:t>
      </w:r>
    </w:p>
    <w:p>
      <w:r>
        <w:t>einem</w:t>
      </w:r>
    </w:p>
    <w:p>
      <w:r>
        <w:t>Versicherungstreuhandunternehmen</w:t>
      </w:r>
    </w:p>
    <w:p>
      <w:r>
        <w:t>tätig ist und damit ein erhöhtes Fachwissen vorausgesetzt werden kann und muss.</w:t>
      </w:r>
    </w:p>
    <w:p>
      <w:r>
        <w:t>Darüber</w:t>
      </w:r>
    </w:p>
    <w:p>
      <w:r>
        <w:t>hinaus</w:t>
      </w:r>
    </w:p>
    <w:p>
      <w:r>
        <w:t>weist</w:t>
      </w:r>
    </w:p>
    <w:p>
      <w:r>
        <w:t>der</w:t>
      </w:r>
    </w:p>
    <w:p>
      <w:r>
        <w:t>Abschluss</w:t>
      </w:r>
    </w:p>
    <w:p>
      <w:r>
        <w:t>einer</w:t>
      </w:r>
    </w:p>
    <w:p>
      <w:r>
        <w:t>neuen</w:t>
      </w:r>
    </w:p>
    <w:p>
      <w:r>
        <w:t>Unfallversicherung</w:t>
      </w:r>
    </w:p>
    <w:p>
      <w:r>
        <w:t>bei</w:t>
      </w:r>
    </w:p>
    <w:p>
      <w:r>
        <w:t>der</w:t>
      </w:r>
    </w:p>
    <w:p>
      <w:r>
        <w:t>Groupe Mutuel</w:t>
      </w:r>
    </w:p>
    <w:p>
      <w:r>
        <w:t>per</w:t>
      </w:r>
    </w:p>
    <w:p>
      <w:r>
        <w:t>1.</w:t>
      </w:r>
    </w:p>
    <w:p>
      <w:r>
        <w:t>Oktober</w:t>
      </w:r>
    </w:p>
    <w:p>
      <w:r>
        <w:t>2021</w:t>
      </w:r>
    </w:p>
    <w:p>
      <w:r>
        <w:t>(Urk.</w:t>
      </w:r>
    </w:p>
    <w:p>
      <w:r>
        <w:t>9/10)</w:t>
      </w:r>
    </w:p>
    <w:p>
      <w:r>
        <w:t>deutlich</w:t>
      </w:r>
    </w:p>
    <w:p>
      <w:r>
        <w:t>darauf</w:t>
      </w:r>
    </w:p>
    <w:p>
      <w:r>
        <w:t>hin,</w:t>
      </w:r>
    </w:p>
    <w:p>
      <w:r>
        <w:t>dass</w:t>
      </w:r>
    </w:p>
    <w:p>
      <w:r>
        <w:t>auch</w:t>
      </w:r>
    </w:p>
    <w:p>
      <w:r>
        <w:t>die</w:t>
      </w:r>
    </w:p>
    <w:p>
      <w:r>
        <w:t>Beschwerdeführerin selbst nicht von einem bestehenden Versicherungsverhältnis mit der Elips ausging. Andernfalls wäre der Abschluss eines neuen Vertrags bei einer anderen Unfallversicherung nicht erforderlich gewesen . Schliessli ch wäre es der Beschwerdeführerin offen gestanden, die obligatorische Unfallversicherung rückwirkend ab 1.</w:t>
      </w:r>
    </w:p>
    <w:p>
      <w:r>
        <w:t>Januar 2020 weiterhin über die Elips laufen zu lassen, jedoch hat sie d ie Versicherungsvertragsofferte nicht unterzeichnet (vgl. vorstehend E.</w:t>
      </w:r>
    </w:p>
    <w:p>
      <w:r>
        <w:t>4.4). 4.6</w:t>
      </w:r>
    </w:p>
    <w:p>
      <w:r>
        <w:t>I m</w:t>
      </w:r>
    </w:p>
    <w:p>
      <w:r>
        <w:t>Lichte</w:t>
      </w:r>
    </w:p>
    <w:p>
      <w:r>
        <w:t>der</w:t>
      </w:r>
    </w:p>
    <w:p>
      <w:r>
        <w:t>dargelegten</w:t>
      </w:r>
    </w:p>
    <w:p>
      <w:r>
        <w:t>Umstände</w:t>
      </w:r>
    </w:p>
    <w:p>
      <w:r>
        <w:t>ist</w:t>
      </w:r>
    </w:p>
    <w:p>
      <w:r>
        <w:t>es</w:t>
      </w:r>
    </w:p>
    <w:p>
      <w:r>
        <w:t>nicht</w:t>
      </w:r>
    </w:p>
    <w:p>
      <w:r>
        <w:t>überwiegend</w:t>
      </w:r>
    </w:p>
    <w:p>
      <w:r>
        <w:t>wahrscheinlich,</w:t>
      </w:r>
    </w:p>
    <w:p>
      <w:r>
        <w:t>dass die</w:t>
      </w:r>
    </w:p>
    <w:p>
      <w:r>
        <w:t>Beschwerdeführerin</w:t>
      </w:r>
    </w:p>
    <w:p>
      <w:r>
        <w:t>gutgläubig</w:t>
      </w:r>
    </w:p>
    <w:p>
      <w:r>
        <w:t>davon</w:t>
      </w:r>
    </w:p>
    <w:p>
      <w:r>
        <w:t>ausgehen</w:t>
      </w:r>
    </w:p>
    <w:p>
      <w:r>
        <w:t>durfte,</w:t>
      </w:r>
    </w:p>
    <w:p>
      <w:r>
        <w:t>dass</w:t>
      </w:r>
    </w:p>
    <w:p>
      <w:r>
        <w:t>der</w:t>
      </w:r>
    </w:p>
    <w:p>
      <w:r>
        <w:t>Versicherungs vertrag mit der Elips , Polic e Nr. «…» , für die hier fragliche Zeit weiterhin Bestand hatte. Daran vermag auch der Hinweis nichts zu ändern, wonach die Elips mit E-Mail-Schreiben vom 2. September 2019 verlautbaren liess, es würden Fr.</w:t>
      </w:r>
    </w:p>
    <w:p>
      <w:r>
        <w:t>1'513.40</w:t>
      </w:r>
    </w:p>
    <w:p>
      <w:r>
        <w:t>direkt</w:t>
      </w:r>
    </w:p>
    <w:p>
      <w:r>
        <w:t>an</w:t>
      </w:r>
    </w:p>
    <w:p>
      <w:r>
        <w:t>die</w:t>
      </w:r>
    </w:p>
    <w:p>
      <w:r>
        <w:t>aufgrund</w:t>
      </w:r>
    </w:p>
    <w:p>
      <w:r>
        <w:t>eines</w:t>
      </w:r>
    </w:p>
    <w:p>
      <w:r>
        <w:t>Krankheitsfalles</w:t>
      </w:r>
    </w:p>
    <w:p>
      <w:r>
        <w:t>arbeitsunfähige</w:t>
      </w:r>
    </w:p>
    <w:p>
      <w:r>
        <w:t>und</w:t>
      </w:r>
    </w:p>
    <w:p>
      <w:r>
        <w:t>au s tretende</w:t>
      </w:r>
    </w:p>
    <w:p>
      <w:r>
        <w:t>Mitarbeitende</w:t>
      </w:r>
    </w:p>
    <w:p>
      <w:r>
        <w:t>der</w:t>
      </w:r>
    </w:p>
    <w:p>
      <w:r>
        <w:t>Beschwerdeführerin</w:t>
      </w:r>
    </w:p>
    <w:p>
      <w:r>
        <w:t>ausbezahlt</w:t>
      </w:r>
    </w:p>
    <w:p>
      <w:r>
        <w:t>(Urk.</w:t>
      </w:r>
    </w:p>
    <w:p>
      <w:r>
        <w:t>1</w:t>
      </w:r>
    </w:p>
    <w:p>
      <w:r>
        <w:t>S.</w:t>
      </w:r>
    </w:p>
    <w:p>
      <w:r>
        <w:t>16;</w:t>
      </w:r>
    </w:p>
    <w:p>
      <w:r>
        <w:t>Urk.</w:t>
      </w:r>
    </w:p>
    <w:p>
      <w:r>
        <w:t>3/15), handelte es sich dabei einerseits um einen Fall der Krankentaggeldversicherung und andererseits um eine Schadensregulierung bei noch bestehendem Vertrags- bzw. Versicherungsverhältnis . 5.</w:t>
      </w:r>
    </w:p>
    <w:p>
      <w:r>
        <w:t>Nach dem Gesagten verfügte die Beschwerdeführerin für die Zeitperiode vom 1.</w:t>
      </w:r>
    </w:p>
    <w:p>
      <w:r>
        <w:t>Januar 2020 bis 30. September 2021 über keine UVG-Police für ihr Personal , weshalb die Beschwerdegegnerin in Anwendung von Art. 73 Abs. 1 i.V.m . Art. 95 UVG</w:t>
      </w:r>
    </w:p>
    <w:p>
      <w:r>
        <w:t>verpflichtet</w:t>
      </w:r>
    </w:p>
    <w:p>
      <w:r>
        <w:t>war ,</w:t>
      </w:r>
    </w:p>
    <w:p>
      <w:r>
        <w:t>für</w:t>
      </w:r>
    </w:p>
    <w:p>
      <w:r>
        <w:t>die se</w:t>
      </w:r>
    </w:p>
    <w:p>
      <w:r>
        <w:t>Säumnisdauer</w:t>
      </w:r>
    </w:p>
    <w:p>
      <w:r>
        <w:t>eine</w:t>
      </w:r>
    </w:p>
    <w:p>
      <w:r>
        <w:t>Ersatzprämie</w:t>
      </w:r>
    </w:p>
    <w:p>
      <w:r>
        <w:t>zu</w:t>
      </w:r>
    </w:p>
    <w:p>
      <w:r>
        <w:t>verlangen.</w:t>
      </w:r>
    </w:p>
    <w:p>
      <w:r>
        <w:t>Demzufolge</w:t>
      </w:r>
    </w:p>
    <w:p>
      <w:r>
        <w:t>setzte</w:t>
      </w:r>
    </w:p>
    <w:p>
      <w:r>
        <w:t>die</w:t>
      </w:r>
    </w:p>
    <w:p>
      <w:r>
        <w:t>Beschwerde gegnerin</w:t>
      </w:r>
    </w:p>
    <w:p>
      <w:r>
        <w:t>gestützt</w:t>
      </w:r>
    </w:p>
    <w:p>
      <w:r>
        <w:t>auf</w:t>
      </w:r>
    </w:p>
    <w:p>
      <w:r>
        <w:t>die</w:t>
      </w:r>
    </w:p>
    <w:p>
      <w:r>
        <w:t>von</w:t>
      </w:r>
    </w:p>
    <w:p>
      <w:r>
        <w:t>der</w:t>
      </w:r>
    </w:p>
    <w:p>
      <w:r>
        <w:t>Beschwerdegegnerin eingeforderten UVG-Police und der Lohndeklarationen der Jahre 2019-2023 (Urk.</w:t>
      </w:r>
    </w:p>
    <w:p>
      <w:r>
        <w:t>9/8; Urk.</w:t>
      </w:r>
    </w:p>
    <w:p>
      <w:r>
        <w:t>9/10) sowie unter Einreihung in die Risikoklasse « A.___ » gemäss Ziff.</w:t>
      </w:r>
    </w:p>
    <w:p>
      <w:r>
        <w:t>8.1.1.2 des Verwaltungsreglements der Ersatzkasse UVG die Ersatzprämie in der Höhe von Fr.</w:t>
      </w:r>
    </w:p>
    <w:p>
      <w:r>
        <w:t>9'872.15 für das Jahr 2020 und von Fr.</w:t>
      </w:r>
    </w:p>
    <w:p>
      <w:r>
        <w:t>8'256.65 für das Jahr 2021 fest (Urk.</w:t>
      </w:r>
    </w:p>
    <w:p>
      <w:r>
        <w:t>9/12 S.</w:t>
      </w:r>
    </w:p>
    <w:p>
      <w:r>
        <w:t>1). Insgesamt resultiert für die Ersatzperiode vom</w:t>
      </w:r>
    </w:p>
    <w:p>
      <w:r>
        <w:t>1.</w:t>
      </w:r>
    </w:p>
    <w:p>
      <w:r>
        <w:t>Januar</w:t>
      </w:r>
    </w:p>
    <w:p>
      <w:r>
        <w:t>2020</w:t>
      </w:r>
    </w:p>
    <w:p>
      <w:r>
        <w:t>bis</w:t>
      </w:r>
    </w:p>
    <w:p>
      <w:r>
        <w:t>30.</w:t>
      </w:r>
    </w:p>
    <w:p>
      <w:r>
        <w:t>September</w:t>
      </w:r>
    </w:p>
    <w:p>
      <w:r>
        <w:t>2021</w:t>
      </w:r>
    </w:p>
    <w:p>
      <w:r>
        <w:t>eine</w:t>
      </w:r>
    </w:p>
    <w:p>
      <w:r>
        <w:t>Ersatzprämie</w:t>
      </w:r>
    </w:p>
    <w:p>
      <w:r>
        <w:t>für</w:t>
      </w:r>
    </w:p>
    <w:p>
      <w:r>
        <w:t>den</w:t>
      </w:r>
    </w:p>
    <w:p>
      <w:r>
        <w:t>Berufsunfall</w:t>
      </w:r>
    </w:p>
    <w:p>
      <w:r>
        <w:t>von Fr.</w:t>
      </w:r>
    </w:p>
    <w:p>
      <w:r>
        <w:t>6'420.85 und von Fr.</w:t>
      </w:r>
    </w:p>
    <w:p>
      <w:r>
        <w:t>10'414.30 für den Nichtberufsunfall. Hinzu kommt ein gesetzlich vorgesehener Verzugszins ( Art.</w:t>
      </w:r>
    </w:p>
    <w:p>
      <w:r>
        <w:t>95 Abs.</w:t>
      </w:r>
    </w:p>
    <w:p>
      <w:r>
        <w:t>1 UVG ) . Der Zuschlag für Verzugszinsen bei Ersatzprämien ist in Art.</w:t>
      </w:r>
    </w:p>
    <w:p>
      <w:r>
        <w:t>121 UVV mit Verweis auf Art.</w:t>
      </w:r>
    </w:p>
    <w:p>
      <w:r>
        <w:t>117 Abs.</w:t>
      </w:r>
    </w:p>
    <w:p>
      <w:r>
        <w:t>2</w:t>
      </w:r>
    </w:p>
    <w:p>
      <w:r>
        <w:t>UVV</w:t>
      </w:r>
    </w:p>
    <w:p>
      <w:r>
        <w:t>geregelt</w:t>
      </w:r>
    </w:p>
    <w:p>
      <w:r>
        <w:t>und</w:t>
      </w:r>
    </w:p>
    <w:p>
      <w:r>
        <w:t>beträgt</w:t>
      </w:r>
    </w:p>
    <w:p>
      <w:r>
        <w:t>0.5</w:t>
      </w:r>
    </w:p>
    <w:p>
      <w:r>
        <w:t>%</w:t>
      </w:r>
    </w:p>
    <w:p>
      <w:r>
        <w:t>pro</w:t>
      </w:r>
    </w:p>
    <w:p>
      <w:r>
        <w:t>Monat,</w:t>
      </w:r>
    </w:p>
    <w:p>
      <w:r>
        <w:t>mithin</w:t>
      </w:r>
    </w:p>
    <w:p>
      <w:r>
        <w:t>Fr.</w:t>
      </w:r>
    </w:p>
    <w:p>
      <w:r>
        <w:t>493.40</w:t>
      </w:r>
    </w:p>
    <w:p>
      <w:r>
        <w:t>für</w:t>
      </w:r>
    </w:p>
    <w:p>
      <w:r>
        <w:t>den</w:t>
      </w:r>
    </w:p>
    <w:p>
      <w:r>
        <w:t>Berufs unfall und Fr.</w:t>
      </w:r>
    </w:p>
    <w:p>
      <w:r>
        <w:t>800.25 für den Nichtberufsunfall (Urk.</w:t>
      </w:r>
    </w:p>
    <w:p>
      <w:r>
        <w:t>9/12</w:t>
      </w:r>
    </w:p>
    <w:p>
      <w:r>
        <w:t>S.</w:t>
      </w:r>
    </w:p>
    <w:p>
      <w:r>
        <w:t>2) . In betraglicher Hinsicht wurde die Ersatzprämie nicht beanstandet. Entsprechend hat die Beschwerdegegnerin vo n der Beschwerdeführerin zu Recht Ersatzprämien zuzüglich Verzugszinsen in der Höhe von insgesamt Fr.</w:t>
      </w:r>
    </w:p>
    <w:p>
      <w:r>
        <w:t>18'128.80 eingefordert (Urk .</w:t>
      </w:r>
    </w:p>
    <w:p>
      <w:r>
        <w:t>9/12 ).</w:t>
      </w:r>
    </w:p>
    <w:p>
      <w:r>
        <w:t>Damit erweist sich der angefochtene Entscheid vom 1 1.</w:t>
      </w:r>
    </w:p>
    <w:p>
      <w:r>
        <w:t>Februar 2025 (Urk.</w:t>
      </w:r>
    </w:p>
    <w:p>
      <w:r>
        <w:t>2) als rechtens , was zur Abweisung der Beschwerde führt.</w:t>
      </w:r>
    </w:p>
    <w:p>
      <w:r>
        <w:t>Mit dem vorliegenden Entscheid erweist sich der formelle Antrag auf Gewährung der aufschiebenden Wirkung der Beschwerde (Urk. 1 S. 2) als gegenstandslos. 6. 6.1</w:t>
      </w:r>
    </w:p>
    <w:p>
      <w:r>
        <w:t>Das Verfahren ist kostenlos</w:t>
      </w:r>
    </w:p>
    <w:p>
      <w:r>
        <w:t>(Art.</w:t>
      </w:r>
    </w:p>
    <w:p>
      <w:r>
        <w:t>1 Abs.</w:t>
      </w:r>
    </w:p>
    <w:p>
      <w:r>
        <w:t>1 UVG in Verbindung mit Art.</w:t>
      </w:r>
    </w:p>
    <w:p>
      <w:r>
        <w:t>61 lit .</w:t>
      </w:r>
    </w:p>
    <w:p>
      <w:r>
        <w:t>f bis ATSG) . 6.2</w:t>
      </w:r>
    </w:p>
    <w:p>
      <w:r>
        <w:t>Im sozialversicherungsrechtlichen Verfahren darf obsiegenden Behörden oder mit öffentlichrechtlichen</w:t>
      </w:r>
    </w:p>
    <w:p>
      <w:r>
        <w:t>Aufgaben</w:t>
      </w:r>
    </w:p>
    <w:p>
      <w:r>
        <w:t>betrauten</w:t>
      </w:r>
    </w:p>
    <w:p>
      <w:r>
        <w:t>Organisationen</w:t>
      </w:r>
    </w:p>
    <w:p>
      <w:r>
        <w:t>in</w:t>
      </w:r>
    </w:p>
    <w:p>
      <w:r>
        <w:t>der</w:t>
      </w:r>
    </w:p>
    <w:p>
      <w:r>
        <w:t>Regel</w:t>
      </w:r>
    </w:p>
    <w:p>
      <w:r>
        <w:t>keine</w:t>
      </w:r>
    </w:p>
    <w:p>
      <w:r>
        <w:t>Parteientschädigung</w:t>
      </w:r>
    </w:p>
    <w:p>
      <w:r>
        <w:t>zugesprochen</w:t>
      </w:r>
    </w:p>
    <w:p>
      <w:r>
        <w:t>werden.</w:t>
      </w:r>
    </w:p>
    <w:p>
      <w:r>
        <w:t>In</w:t>
      </w:r>
    </w:p>
    <w:p>
      <w:r>
        <w:t>Anwendung</w:t>
      </w:r>
    </w:p>
    <w:p>
      <w:r>
        <w:t>dieses</w:t>
      </w:r>
    </w:p>
    <w:p>
      <w:r>
        <w:t>Grundsatzes</w:t>
      </w:r>
    </w:p>
    <w:p>
      <w:r>
        <w:t>hat</w:t>
      </w:r>
    </w:p>
    <w:p>
      <w:r>
        <w:t>das Bundesgericht</w:t>
      </w:r>
    </w:p>
    <w:p>
      <w:r>
        <w:t>der</w:t>
      </w:r>
    </w:p>
    <w:p>
      <w:r>
        <w:t>Suva</w:t>
      </w:r>
    </w:p>
    <w:p>
      <w:r>
        <w:t>und</w:t>
      </w:r>
    </w:p>
    <w:p>
      <w:r>
        <w:t>den</w:t>
      </w:r>
    </w:p>
    <w:p>
      <w:r>
        <w:t>privaten</w:t>
      </w:r>
    </w:p>
    <w:p>
      <w:r>
        <w:t>UVG-Versicherern</w:t>
      </w:r>
    </w:p>
    <w:p>
      <w:r>
        <w:t>sowie</w:t>
      </w:r>
    </w:p>
    <w:p>
      <w:r>
        <w:t>–</w:t>
      </w:r>
    </w:p>
    <w:p>
      <w:r>
        <w:t>von</w:t>
      </w:r>
    </w:p>
    <w:p>
      <w:r>
        <w:t>Sonderfällen</w:t>
      </w:r>
    </w:p>
    <w:p>
      <w:r>
        <w:t>abgesehen</w:t>
      </w:r>
    </w:p>
    <w:p>
      <w:r>
        <w:t>–</w:t>
      </w:r>
    </w:p>
    <w:p>
      <w:r>
        <w:t>den</w:t>
      </w:r>
    </w:p>
    <w:p>
      <w:r>
        <w:t>Krankenkassen</w:t>
      </w:r>
    </w:p>
    <w:p>
      <w:r>
        <w:t>keine</w:t>
      </w:r>
    </w:p>
    <w:p>
      <w:r>
        <w:t>Parteientschädigungen</w:t>
      </w:r>
    </w:p>
    <w:p>
      <w:r>
        <w:t>zugesprochen, weil sie als Organisationen mit öffentlichrechtlichen Aufgaben zu qualifizieren sind</w:t>
      </w:r>
    </w:p>
    <w:p>
      <w:r>
        <w:t>(vgl.</w:t>
      </w:r>
    </w:p>
    <w:p>
      <w:r>
        <w:t>BGE</w:t>
      </w:r>
    </w:p>
    <w:p>
      <w:r>
        <w:t>126</w:t>
      </w:r>
    </w:p>
    <w:p>
      <w:r>
        <w:t>V</w:t>
      </w:r>
    </w:p>
    <w:p>
      <w:r>
        <w:t>143</w:t>
      </w:r>
    </w:p>
    <w:p>
      <w:r>
        <w:t>E.</w:t>
      </w:r>
    </w:p>
    <w:p>
      <w:r>
        <w:t>4a;</w:t>
      </w:r>
    </w:p>
    <w:p>
      <w:r>
        <w:t>Urteil</w:t>
      </w:r>
    </w:p>
    <w:p>
      <w:r>
        <w:t>des</w:t>
      </w:r>
    </w:p>
    <w:p>
      <w:r>
        <w:t>Bundesgerichts</w:t>
      </w:r>
    </w:p>
    <w:p>
      <w:r>
        <w:t>8C_780/2016</w:t>
      </w:r>
    </w:p>
    <w:p>
      <w:r>
        <w:t>vom</w:t>
      </w:r>
    </w:p>
    <w:p>
      <w:r>
        <w:t>24. März 2017 E. 9.2, je mit Hinweis).</w:t>
      </w:r>
    </w:p>
    <w:p>
      <w:r>
        <w:t>Gründe für ein Abweichen von diesem Grundsatz liegen nicht vor. Der Beschwerdegegnerin ist daher trotz entsprechenden Antrags (Urk. 8 S. 2) praxisgemäss keine Prozessentschädigung zuzusprechen. Die Einzelrichterin erkennt: 1.</w:t>
      </w:r>
    </w:p>
    <w:p>
      <w:r>
        <w:t>Die Beschwerde wird abgewiesen. 2.</w:t>
      </w:r>
    </w:p>
    <w:p>
      <w:r>
        <w:t>Das Verfahren ist kostenlos. 3.</w:t>
      </w:r>
    </w:p>
    <w:p>
      <w:r>
        <w:t>Der Beschwerdegegnerin wird keine Prozessentschädigung zugesprochen. 4.</w:t>
      </w:r>
    </w:p>
    <w:p>
      <w:r>
        <w:t>Zustellung gegen Empfangsschein an: - Rechtsanwalt Martin Frana - Ersatzkasse gemäss dem Bundesgesetz vom 20.</w:t>
      </w:r>
    </w:p>
    <w:p>
      <w:r>
        <w:t>März 1981 über die Unfallversicherung - Elips Life AG, Ruggell, Zweigniederlassung Schweiz in Zürich - Bundesamt für Gesundheit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 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EinzelrichterinDer Gerichtsschreiber Romero-KäserBrühwiler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