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UV.2024.00029 vom 17. Februar 2025</w:t>
      </w:r>
    </w:p>
    <w:p>
      <w:r>
        <w:t>ZH Sozialversicherungsgericht, 2025-02-17, DE</w:t>
      </w:r>
    </w:p>
    <w:p>
      <w:r>
        <w:rPr>
          <w:b/>
        </w:rPr>
        <w:t xml:space="preserve">Quelle: </w:t>
      </w:r>
      <w:r>
        <w:t>https://mcp.opencaselaw.ch/entscheid/zh_sozialversicherungsgericht_UV.2024.00029</w:t>
      </w:r>
    </w:p>
    <w:p>
      <w:r>
        <w:t>FR: ZH_SOZIALVERSICHERUNGSGERICHT UV.2024.00029 du 17 février 2025</w:t>
      </w:r>
    </w:p>
    <w:p>
      <w:r>
        <w:t>IT: ZH_SOZIALVERSICHERUNGSGERICHT UV.2024.00029 del 17 febbraio 2025</w:t>
      </w:r>
    </w:p>
    <w:p>
      <w:pPr>
        <w:pStyle w:val="Heading2"/>
      </w:pPr>
      <w:r>
        <w:t>Erwägungen</w:t>
      </w:r>
    </w:p>
    <w:p>
      <w:r>
        <w:rPr>
          <w:b/>
        </w:rPr>
        <w:t>E. 1</w:t>
      </w:r>
    </w:p>
    <w:p>
      <w:r>
        <w:t>X.___ , geboren 1992, war seit 10. Oktober 2022 bei der Y.___</w:t>
      </w:r>
    </w:p>
    <w:p>
      <w:r>
        <w:t>AG</w:t>
      </w:r>
    </w:p>
    <w:p>
      <w:r>
        <w:t>als</w:t>
      </w:r>
    </w:p>
    <w:p>
      <w:r>
        <w:t>Maler</w:t>
      </w:r>
    </w:p>
    <w:p>
      <w:r>
        <w:t>angestellt</w:t>
      </w:r>
    </w:p>
    <w:p>
      <w:r>
        <w:t>und</w:t>
      </w:r>
    </w:p>
    <w:p>
      <w:r>
        <w:t>dadurch</w:t>
      </w:r>
    </w:p>
    <w:p>
      <w:r>
        <w:t>bei</w:t>
      </w:r>
    </w:p>
    <w:p>
      <w:r>
        <w:t>der</w:t>
      </w:r>
    </w:p>
    <w:p>
      <w:r>
        <w:t>Suva</w:t>
      </w:r>
    </w:p>
    <w:p>
      <w:r>
        <w:t>gegen</w:t>
      </w:r>
    </w:p>
    <w:p>
      <w:r>
        <w:t>die</w:t>
      </w:r>
    </w:p>
    <w:p>
      <w:r>
        <w:t>Folgen</w:t>
      </w:r>
    </w:p>
    <w:p>
      <w:r>
        <w:t>von</w:t>
      </w:r>
    </w:p>
    <w:p>
      <w:r>
        <w:t>Unfällen</w:t>
      </w:r>
    </w:p>
    <w:p>
      <w:r>
        <w:t>versichert,</w:t>
      </w:r>
    </w:p>
    <w:p>
      <w:r>
        <w:t>als</w:t>
      </w:r>
    </w:p>
    <w:p>
      <w:r>
        <w:t>sich</w:t>
      </w:r>
    </w:p>
    <w:p>
      <w:r>
        <w:t>am</w:t>
      </w:r>
    </w:p>
    <w:p>
      <w:r>
        <w:t>11.</w:t>
      </w:r>
    </w:p>
    <w:p>
      <w:r>
        <w:t>Oktober</w:t>
      </w:r>
    </w:p>
    <w:p>
      <w:r>
        <w:t>2022</w:t>
      </w:r>
    </w:p>
    <w:p>
      <w:r>
        <w:t>beim</w:t>
      </w:r>
    </w:p>
    <w:p>
      <w:r>
        <w:t>Arbeiten</w:t>
      </w:r>
    </w:p>
    <w:p>
      <w:r>
        <w:t>auf</w:t>
      </w:r>
    </w:p>
    <w:p>
      <w:r>
        <w:t>der Leiter beim Entgegennehmen von Material sein Becken verschob (Urk. 10/1 Ziff. 1-4, Ziff. 6, Ziff. 9; Urk. 1 0 /8 Ziff. 3 ). Anlässlich der Erstbehandlung vom 12.</w:t>
      </w:r>
    </w:p>
    <w:p>
      <w:r>
        <w:t>Oktober</w:t>
      </w:r>
    </w:p>
    <w:p>
      <w:r>
        <w:t>2022</w:t>
      </w:r>
    </w:p>
    <w:p>
      <w:r>
        <w:t>wurde</w:t>
      </w:r>
    </w:p>
    <w:p>
      <w:r>
        <w:t>eine</w:t>
      </w:r>
    </w:p>
    <w:p>
      <w:r>
        <w:t>Lumbago</w:t>
      </w:r>
    </w:p>
    <w:p>
      <w:r>
        <w:t>diagnostiziert</w:t>
      </w:r>
    </w:p>
    <w:p>
      <w:r>
        <w:t>(Urk.</w:t>
      </w:r>
    </w:p>
    <w:p>
      <w:r>
        <w:t>10/23</w:t>
      </w:r>
    </w:p>
    <w:p>
      <w:r>
        <w:t>Ziff.</w:t>
      </w:r>
    </w:p>
    <w:p>
      <w:r>
        <w:t>1,</w:t>
      </w:r>
    </w:p>
    <w:p>
      <w:r>
        <w:t>Ziff.</w:t>
      </w:r>
    </w:p>
    <w:p>
      <w:r>
        <w:t>5).</w:t>
      </w:r>
    </w:p>
    <w:p>
      <w:r>
        <w:t>Bei</w:t>
      </w:r>
    </w:p>
    <w:p>
      <w:r>
        <w:t>der</w:t>
      </w:r>
    </w:p>
    <w:p>
      <w:r>
        <w:t>Abklärung</w:t>
      </w:r>
    </w:p>
    <w:p>
      <w:r>
        <w:t>vom</w:t>
      </w:r>
    </w:p>
    <w:p>
      <w:r>
        <w:t>14.</w:t>
      </w:r>
    </w:p>
    <w:p>
      <w:r>
        <w:t>November</w:t>
      </w:r>
    </w:p>
    <w:p>
      <w:r>
        <w:t>2012</w:t>
      </w:r>
    </w:p>
    <w:p>
      <w:r>
        <w:t>im</w:t>
      </w:r>
    </w:p>
    <w:p>
      <w:r>
        <w:t>Spital</w:t>
      </w:r>
    </w:p>
    <w:p>
      <w:r>
        <w:t>Z.___</w:t>
      </w:r>
    </w:p>
    <w:p>
      <w:r>
        <w:t>wurden</w:t>
      </w:r>
    </w:p>
    <w:p>
      <w:r>
        <w:t>ein</w:t>
      </w:r>
    </w:p>
    <w:p>
      <w:r>
        <w:t>symptomatisches</w:t>
      </w:r>
    </w:p>
    <w:p>
      <w:r>
        <w:t>femoroacetabuläres</w:t>
      </w:r>
    </w:p>
    <w:p>
      <w:r>
        <w:t>Impingement</w:t>
      </w:r>
    </w:p>
    <w:p>
      <w:r>
        <w:t>vom</w:t>
      </w:r>
    </w:p>
    <w:p>
      <w:r>
        <w:t>Pinzertyp</w:t>
      </w:r>
    </w:p>
    <w:p>
      <w:r>
        <w:t>links</w:t>
      </w:r>
    </w:p>
    <w:p>
      <w:r>
        <w:t>mit/ bei</w:t>
      </w:r>
    </w:p>
    <w:p>
      <w:r>
        <w:t>Fehlbewegung</w:t>
      </w:r>
    </w:p>
    <w:p>
      <w:r>
        <w:t>auf</w:t>
      </w:r>
    </w:p>
    <w:p>
      <w:r>
        <w:t>der</w:t>
      </w:r>
    </w:p>
    <w:p>
      <w:r>
        <w:t>Leiter</w:t>
      </w:r>
    </w:p>
    <w:p>
      <w:r>
        <w:t>im</w:t>
      </w:r>
    </w:p>
    <w:p>
      <w:r>
        <w:t>Oktober</w:t>
      </w:r>
    </w:p>
    <w:p>
      <w:r>
        <w:t>und</w:t>
      </w:r>
    </w:p>
    <w:p>
      <w:r>
        <w:t>kleinem</w:t>
      </w:r>
    </w:p>
    <w:p>
      <w:r>
        <w:t>Labrumriss</w:t>
      </w:r>
    </w:p>
    <w:p>
      <w:r>
        <w:t>und</w:t>
      </w:r>
    </w:p>
    <w:p>
      <w:r>
        <w:t>Knorpelläsion ,</w:t>
      </w:r>
    </w:p>
    <w:p>
      <w:r>
        <w:t>ein</w:t>
      </w:r>
    </w:p>
    <w:p>
      <w:r>
        <w:t>asympto matisches</w:t>
      </w:r>
    </w:p>
    <w:p>
      <w:r>
        <w:t>Impingement</w:t>
      </w:r>
    </w:p>
    <w:p>
      <w:r>
        <w:t>der</w:t>
      </w:r>
    </w:p>
    <w:p>
      <w:r>
        <w:t>Hüfte</w:t>
      </w:r>
    </w:p>
    <w:p>
      <w:r>
        <w:t>rechts</w:t>
      </w:r>
    </w:p>
    <w:p>
      <w:r>
        <w:t>sowie</w:t>
      </w:r>
    </w:p>
    <w:p>
      <w:r>
        <w:t>ein</w:t>
      </w:r>
    </w:p>
    <w:p>
      <w:r>
        <w:t>Status</w:t>
      </w:r>
    </w:p>
    <w:p>
      <w:r>
        <w:t>nach</w:t>
      </w:r>
    </w:p>
    <w:p>
      <w:r>
        <w:t>akuter</w:t>
      </w:r>
    </w:p>
    <w:p>
      <w:r>
        <w:t>Lumbalgie nach unklarem Hüftdistorsionsereignis vom 16. (richtig wohl: 11.) Oktober 2022 festgestellt</w:t>
      </w:r>
    </w:p>
    <w:p>
      <w:r>
        <w:t>(Urk.</w:t>
      </w:r>
    </w:p>
    <w:p>
      <w:r>
        <w:t>10/9 /2-3 ).</w:t>
      </w:r>
    </w:p>
    <w:p>
      <w:r>
        <w:t>Mit</w:t>
      </w:r>
    </w:p>
    <w:p>
      <w:r>
        <w:t>Verfügung</w:t>
      </w:r>
    </w:p>
    <w:p>
      <w:r>
        <w:t>vom</w:t>
      </w:r>
    </w:p>
    <w:p>
      <w:r>
        <w:t>28.</w:t>
      </w:r>
    </w:p>
    <w:p>
      <w:r>
        <w:t>Juni</w:t>
      </w:r>
    </w:p>
    <w:p>
      <w:r>
        <w:t>2023</w:t>
      </w:r>
    </w:p>
    <w:p>
      <w:r>
        <w:t>(Urk.</w:t>
      </w:r>
    </w:p>
    <w:p>
      <w:r>
        <w:t>10/49)</w:t>
      </w:r>
    </w:p>
    <w:p>
      <w:r>
        <w:t>verneinte</w:t>
      </w:r>
    </w:p>
    <w:p>
      <w:r>
        <w:t>die</w:t>
      </w:r>
    </w:p>
    <w:p>
      <w:r>
        <w:t>Suva</w:t>
      </w:r>
    </w:p>
    <w:p>
      <w:r>
        <w:t>ihre</w:t>
      </w:r>
    </w:p>
    <w:p>
      <w:r>
        <w:t>Leistungspflicht,</w:t>
      </w:r>
    </w:p>
    <w:p>
      <w:r>
        <w:t>da</w:t>
      </w:r>
    </w:p>
    <w:p>
      <w:r>
        <w:t>weder</w:t>
      </w:r>
    </w:p>
    <w:p>
      <w:r>
        <w:t>ein</w:t>
      </w:r>
    </w:p>
    <w:p>
      <w:r>
        <w:t>Unfall</w:t>
      </w:r>
    </w:p>
    <w:p>
      <w:r>
        <w:t>noch</w:t>
      </w:r>
    </w:p>
    <w:p>
      <w:r>
        <w:t>eine</w:t>
      </w:r>
    </w:p>
    <w:p>
      <w:r>
        <w:t>unfallähnliche</w:t>
      </w:r>
    </w:p>
    <w:p>
      <w:r>
        <w:t>Körperschädigung vorliege. Die dagegen am 10. Juli 2023 (Urk. 10/55) erhobene und am 29. Juli 2023 unterzeichnete (vgl. Urk. 10/74; Urk. 10/75/1) Einsprache wies die Suva mit Entscheid vom 10. Januar 2024 ab (Urk. 10/8</w:t>
      </w:r>
    </w:p>
    <w:p>
      <w:r>
        <w:rPr>
          <w:b/>
        </w:rPr>
        <w:t>E. 1.1</w:t>
      </w:r>
    </w:p>
    <w:p>
      <w:r>
        <w:t>Gemäss</w:t>
      </w:r>
    </w:p>
    <w:p>
      <w:r>
        <w:t>Art.</w:t>
      </w:r>
    </w:p>
    <w:p>
      <w:r>
        <w:rPr>
          <w:b/>
        </w:rPr>
        <w:t>E. 1.2</w:t>
      </w:r>
    </w:p>
    <w:p>
      <w:r>
        <w:t>Ein Unfall ist gemäss Art. 4 des Bundesgesetzes über den Allgemeinen Teil des Sozialversicherungsrechts ( ATSG ) die plötzliche, nicht beabsichtigte schädigende Einwirkung</w:t>
      </w:r>
    </w:p>
    <w:p>
      <w:r>
        <w:t>eines</w:t>
      </w:r>
    </w:p>
    <w:p>
      <w:r>
        <w:t>ungewöhnlichen</w:t>
      </w:r>
    </w:p>
    <w:p>
      <w:r>
        <w:t>äusseren</w:t>
      </w:r>
    </w:p>
    <w:p>
      <w:r>
        <w:t>Faktors</w:t>
      </w:r>
    </w:p>
    <w:p>
      <w:r>
        <w:t>auf</w:t>
      </w:r>
    </w:p>
    <w:p>
      <w:r>
        <w:t>den</w:t>
      </w:r>
    </w:p>
    <w:p>
      <w:r>
        <w:t>menschlichen</w:t>
      </w:r>
    </w:p>
    <w:p>
      <w:r>
        <w:t>Körper,</w:t>
      </w:r>
    </w:p>
    <w:p>
      <w:r>
        <w:t>die eine Beeinträchtigung der körperlichen, geistigen oder psychischen Gesundheit oder den Tod zur Folge hat.</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w:t>
      </w:r>
    </w:p>
    <w:p>
      <w:r>
        <w:t>Schädigung,</w:t>
      </w:r>
    </w:p>
    <w:p>
      <w:r>
        <w:t>während</w:t>
      </w:r>
    </w:p>
    <w:p>
      <w:r>
        <w:t>bei</w:t>
      </w:r>
    </w:p>
    <w:p>
      <w:r>
        <w:t>deren</w:t>
      </w:r>
    </w:p>
    <w:p>
      <w:r>
        <w:t>Fehlen</w:t>
      </w:r>
    </w:p>
    <w:p>
      <w:r>
        <w:t>eine</w:t>
      </w:r>
    </w:p>
    <w:p>
      <w:r>
        <w:t>erhöhte</w:t>
      </w:r>
    </w:p>
    <w:p>
      <w:r>
        <w:t>Wahrscheinlichkeit rein krankheitsbedingter Ursachen besteht (vgl. BGE 134 V 72 E.</w:t>
      </w:r>
    </w:p>
    <w:p>
      <w:r>
        <w:t>4.3.2.1 und 99 V 136 E. 1, je mit Hinweisen; Urteile des Bundesgerichts 8C_305/2022 vom 13. April 2023 E. 3.2 und 8C_589/2021 vom 17. Dezember 2021 E. 5.4, je mit Hinweisen).</w:t>
      </w:r>
    </w:p>
    <w:p>
      <w:r>
        <w:rPr>
          <w:b/>
        </w:rPr>
        <w:t>E. 1.3</w:t>
      </w:r>
    </w:p>
    <w:p>
      <w:r>
        <w:t>Praxisgemäss</w:t>
      </w:r>
    </w:p>
    <w:p>
      <w:r>
        <w:t>sind</w:t>
      </w:r>
    </w:p>
    <w:p>
      <w:r>
        <w:t>die</w:t>
      </w:r>
    </w:p>
    <w:p>
      <w:r>
        <w:t>Umstände</w:t>
      </w:r>
    </w:p>
    <w:p>
      <w:r>
        <w:t>des</w:t>
      </w:r>
    </w:p>
    <w:p>
      <w:r>
        <w:t>Unfallgeschehens</w:t>
      </w:r>
    </w:p>
    <w:p>
      <w:r>
        <w:t>von</w:t>
      </w:r>
    </w:p>
    <w:p>
      <w:r>
        <w:t>der</w:t>
      </w:r>
    </w:p>
    <w:p>
      <w:r>
        <w:t>versicherten</w:t>
      </w:r>
    </w:p>
    <w:p>
      <w:r>
        <w:t>Person</w:t>
      </w:r>
    </w:p>
    <w:p>
      <w:r>
        <w:t>glaubhaft zu machen. Unvollständige, ungenaue und widersprüchliche Angaben genügen</w:t>
      </w:r>
    </w:p>
    <w:p>
      <w:r>
        <w:t>diesem</w:t>
      </w:r>
    </w:p>
    <w:p>
      <w:r>
        <w:t>Erfordernis</w:t>
      </w:r>
    </w:p>
    <w:p>
      <w:r>
        <w:t>nicht.</w:t>
      </w:r>
    </w:p>
    <w:p>
      <w:r>
        <w:t>Zur</w:t>
      </w:r>
    </w:p>
    <w:p>
      <w:r>
        <w:t>Glaubhaftmachung</w:t>
      </w:r>
    </w:p>
    <w:p>
      <w:r>
        <w:t>eines</w:t>
      </w:r>
    </w:p>
    <w:p>
      <w:r>
        <w:t>Unfalls</w:t>
      </w:r>
    </w:p>
    <w:p>
      <w:r>
        <w:t>genügt</w:t>
      </w:r>
    </w:p>
    <w:p>
      <w:r>
        <w:t>es</w:t>
      </w:r>
    </w:p>
    <w:p>
      <w:r>
        <w:t>nicht,</w:t>
      </w:r>
    </w:p>
    <w:p>
      <w:r>
        <w:t>einen</w:t>
      </w:r>
    </w:p>
    <w:p>
      <w:r>
        <w:t>Gesundheitsschaden</w:t>
      </w:r>
    </w:p>
    <w:p>
      <w:r>
        <w:t>nachzuweisen,</w:t>
      </w:r>
    </w:p>
    <w:p>
      <w:r>
        <w:t>der</w:t>
      </w:r>
    </w:p>
    <w:p>
      <w:r>
        <w:t>möglicherweise</w:t>
      </w:r>
    </w:p>
    <w:p>
      <w:r>
        <w:t>auf</w:t>
      </w:r>
    </w:p>
    <w:p>
      <w:r>
        <w:t>ein</w:t>
      </w:r>
    </w:p>
    <w:p>
      <w:r>
        <w:t>Unfall 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Unter Umständen</w:t>
      </w:r>
    </w:p>
    <w:p>
      <w:r>
        <w:t>kann</w:t>
      </w:r>
    </w:p>
    <w:p>
      <w:r>
        <w:t>auch</w:t>
      </w:r>
    </w:p>
    <w:p>
      <w:r>
        <w:t>der</w:t>
      </w:r>
    </w:p>
    <w:p>
      <w:r>
        <w:t>medizinische</w:t>
      </w:r>
    </w:p>
    <w:p>
      <w:r>
        <w:t>Befund</w:t>
      </w:r>
    </w:p>
    <w:p>
      <w:r>
        <w:t>einen</w:t>
      </w:r>
    </w:p>
    <w:p>
      <w:r>
        <w:t>Beweis</w:t>
      </w:r>
    </w:p>
    <w:p>
      <w:r>
        <w:t>für</w:t>
      </w:r>
    </w:p>
    <w:p>
      <w:r>
        <w:t>ein</w:t>
      </w:r>
    </w:p>
    <w:p>
      <w:r>
        <w:t>unfallmässiges Geschehen bilden; er dient jedoch häufig nur als Indiz (Urteil des Bundesgerichts 9C_338/2018 vom 17. Dezember 2018 E. 4.2 mit Hinweisen). Im Streitfall obliegt</w:t>
      </w:r>
    </w:p>
    <w:p>
      <w:r>
        <w:t>es</w:t>
      </w:r>
    </w:p>
    <w:p>
      <w:r>
        <w:t>dem</w:t>
      </w:r>
    </w:p>
    <w:p>
      <w:r>
        <w:t>Gericht</w:t>
      </w:r>
    </w:p>
    <w:p>
      <w:r>
        <w:t>zu</w:t>
      </w:r>
    </w:p>
    <w:p>
      <w:r>
        <w:t>beurteilen,</w:t>
      </w:r>
    </w:p>
    <w:p>
      <w:r>
        <w:t>ob</w:t>
      </w:r>
    </w:p>
    <w:p>
      <w:r>
        <w:t>die</w:t>
      </w:r>
    </w:p>
    <w:p>
      <w:r>
        <w:t>einzelnen</w:t>
      </w:r>
    </w:p>
    <w:p>
      <w:r>
        <w:t>Voraussetzungen</w:t>
      </w:r>
    </w:p>
    <w:p>
      <w:r>
        <w:t>des</w:t>
      </w:r>
    </w:p>
    <w:p>
      <w:r>
        <w:t>Unfallbegriffs erfüllt sind. Der Untersuchungsmaxime entsprechend hat es von Amtes wegen</w:t>
      </w:r>
    </w:p>
    <w:p>
      <w:r>
        <w:t>die</w:t>
      </w:r>
    </w:p>
    <w:p>
      <w:r>
        <w:t>notwendigen</w:t>
      </w:r>
    </w:p>
    <w:p>
      <w:r>
        <w:t>Beweise</w:t>
      </w:r>
    </w:p>
    <w:p>
      <w:r>
        <w:t>zu</w:t>
      </w:r>
    </w:p>
    <w:p>
      <w:r>
        <w:t>erheben</w:t>
      </w:r>
    </w:p>
    <w:p>
      <w:r>
        <w:t>und</w:t>
      </w:r>
    </w:p>
    <w:p>
      <w:r>
        <w:t>kann</w:t>
      </w:r>
    </w:p>
    <w:p>
      <w:r>
        <w:t>zu</w:t>
      </w:r>
    </w:p>
    <w:p>
      <w:r>
        <w:t>diesem</w:t>
      </w:r>
    </w:p>
    <w:p>
      <w:r>
        <w:t>Zweck</w:t>
      </w:r>
    </w:p>
    <w:p>
      <w:r>
        <w:t>auch</w:t>
      </w:r>
    </w:p>
    <w:p>
      <w:r>
        <w:t>die Parteien heranziehen. Wird aufgrund dieser Massnahmen das Vorliegen eines Unfallereignisses</w:t>
      </w:r>
    </w:p>
    <w:p>
      <w:r>
        <w:t>nicht</w:t>
      </w:r>
    </w:p>
    <w:p>
      <w:r>
        <w:t>wenigstens</w:t>
      </w:r>
    </w:p>
    <w:p>
      <w:r>
        <w:t>mit</w:t>
      </w:r>
    </w:p>
    <w:p>
      <w:r>
        <w:t>Wahrscheinlichkeit</w:t>
      </w:r>
    </w:p>
    <w:p>
      <w:r>
        <w:t>erstellt</w:t>
      </w:r>
    </w:p>
    <w:p>
      <w:r>
        <w:t>–</w:t>
      </w:r>
    </w:p>
    <w:p>
      <w:r>
        <w:t>die</w:t>
      </w:r>
    </w:p>
    <w:p>
      <w:r>
        <w:t>blosse</w:t>
      </w:r>
    </w:p>
    <w:p>
      <w:r>
        <w:t>Möglichkeit</w:t>
      </w:r>
    </w:p>
    <w:p>
      <w:r>
        <w:t>genügt</w:t>
      </w:r>
    </w:p>
    <w:p>
      <w:r>
        <w:t>nicht</w:t>
      </w:r>
    </w:p>
    <w:p>
      <w:r>
        <w:t>–,</w:t>
      </w:r>
    </w:p>
    <w:p>
      <w:r>
        <w:t>so</w:t>
      </w:r>
    </w:p>
    <w:p>
      <w:r>
        <w:t>hat</w:t>
      </w:r>
    </w:p>
    <w:p>
      <w:r>
        <w:t>dieses</w:t>
      </w:r>
    </w:p>
    <w:p>
      <w:r>
        <w:t>als</w:t>
      </w:r>
    </w:p>
    <w:p>
      <w:r>
        <w:t>unbewiesen</w:t>
      </w:r>
    </w:p>
    <w:p>
      <w:r>
        <w:t>zu</w:t>
      </w:r>
    </w:p>
    <w:p>
      <w:r>
        <w:t>gelten,</w:t>
      </w:r>
    </w:p>
    <w:p>
      <w:r>
        <w:t>was</w:t>
      </w:r>
    </w:p>
    <w:p>
      <w:r>
        <w:t>sich</w:t>
      </w:r>
    </w:p>
    <w:p>
      <w:r>
        <w:t>zu Lasten de r den Anspruch erhebenden Person auswirkt (BGE 116 V 136 E. 4b, 114 V</w:t>
      </w:r>
    </w:p>
    <w:p>
      <w:r>
        <w:t>298 E. 5b ; Urteil des Bundesgerichts 8C_17/2024 vom 9. Juli 2024 E. 3.1.3 mit Hinweisen ).</w:t>
      </w:r>
    </w:p>
    <w:p>
      <w:r>
        <w:rPr>
          <w:b/>
        </w:rPr>
        <w:t>E. 1.4</w:t>
      </w:r>
    </w:p>
    <w:p>
      <w:r>
        <w:t>Die Leistungspflicht eines Unfallversicherers gemäss UVG setzt voraus, dass zwischen dem Unfallereignis und dem eingetretenen Schaden (Krankheit, Invalidität, Tod)</w:t>
      </w:r>
    </w:p>
    <w:p>
      <w:r>
        <w:t>ein</w:t>
      </w:r>
    </w:p>
    <w:p>
      <w:r>
        <w:t>natürlicher</w:t>
      </w:r>
    </w:p>
    <w:p>
      <w:r>
        <w:t>Kausalzusammenhang</w:t>
      </w:r>
    </w:p>
    <w:p>
      <w:r>
        <w:t>besteht.</w:t>
      </w:r>
    </w:p>
    <w:p>
      <w:r>
        <w:t>Ursachen</w:t>
      </w:r>
    </w:p>
    <w:p>
      <w:r>
        <w:t>im</w:t>
      </w:r>
    </w:p>
    <w:p>
      <w:r>
        <w:t>Sinne</w:t>
      </w:r>
    </w:p>
    <w:p>
      <w:r>
        <w:t>des</w:t>
      </w:r>
    </w:p>
    <w:p>
      <w:r>
        <w:t>natürlichen Kausalzusammenhangs sind alle Umstände, ohne deren Vorhandensein der eingetretene</w:t>
      </w:r>
    </w:p>
    <w:p>
      <w:r>
        <w:t>Erfolg</w:t>
      </w:r>
    </w:p>
    <w:p>
      <w:r>
        <w:t>nicht</w:t>
      </w:r>
    </w:p>
    <w:p>
      <w:r>
        <w:t>als</w:t>
      </w:r>
    </w:p>
    <w:p>
      <w:r>
        <w:t>eingetreten</w:t>
      </w:r>
    </w:p>
    <w:p>
      <w:r>
        <w:t>oder</w:t>
      </w:r>
    </w:p>
    <w:p>
      <w:r>
        <w:t>nicht</w:t>
      </w:r>
    </w:p>
    <w:p>
      <w:r>
        <w:t>als</w:t>
      </w:r>
    </w:p>
    <w:p>
      <w:r>
        <w:t>in</w:t>
      </w:r>
    </w:p>
    <w:p>
      <w:r>
        <w:t>der</w:t>
      </w:r>
    </w:p>
    <w:p>
      <w:r>
        <w:t>gleichen</w:t>
      </w:r>
    </w:p>
    <w:p>
      <w:r>
        <w:t>Weise</w:t>
      </w:r>
    </w:p>
    <w:p>
      <w:r>
        <w:t>bezie hungsweise nicht zur gleichen Zeit eingetreten gedacht werden kann.</w:t>
      </w:r>
    </w:p>
    <w:p>
      <w:r>
        <w:rPr>
          <w:b/>
        </w:rPr>
        <w:t>E. 1.5</w:t>
      </w:r>
    </w:p>
    <w:p>
      <w:r>
        <w:t>Nach der Rechtsprechung kommt auch den Berichten und Gutachten versicherungsinterner</w:t>
      </w:r>
    </w:p>
    <w:p>
      <w:r>
        <w:t>Ärztinnen</w:t>
      </w:r>
    </w:p>
    <w:p>
      <w:r>
        <w:t>und</w:t>
      </w:r>
    </w:p>
    <w:p>
      <w:r>
        <w:t>Ärzte</w:t>
      </w:r>
    </w:p>
    <w:p>
      <w:r>
        <w:t>Beweiswert</w:t>
      </w:r>
    </w:p>
    <w:p>
      <w:r>
        <w:t>zu,</w:t>
      </w:r>
    </w:p>
    <w:p>
      <w:r>
        <w:t>sofern</w:t>
      </w:r>
    </w:p>
    <w:p>
      <w:r>
        <w:t>sie</w:t>
      </w:r>
    </w:p>
    <w:p>
      <w:r>
        <w:t>als</w:t>
      </w:r>
    </w:p>
    <w:p>
      <w:r>
        <w:t>schlüssig</w:t>
      </w:r>
    </w:p>
    <w:p>
      <w:r>
        <w:t>erscheinen, nachvollziehbar begründet sowie in sich widerspruchsfrei sind und keine Indizien</w:t>
      </w:r>
    </w:p>
    <w:p>
      <w:r>
        <w:t>gegen</w:t>
      </w:r>
    </w:p>
    <w:p>
      <w:r>
        <w:t>ihre</w:t>
      </w:r>
    </w:p>
    <w:p>
      <w:r>
        <w:t>Zuverlässigkeit</w:t>
      </w:r>
    </w:p>
    <w:p>
      <w:r>
        <w:t>bestehen</w:t>
      </w:r>
    </w:p>
    <w:p>
      <w:r>
        <w:t>(BGE</w:t>
      </w:r>
    </w:p>
    <w:p>
      <w:r>
        <w:t>125</w:t>
      </w:r>
    </w:p>
    <w:p>
      <w:r>
        <w:t>V</w:t>
      </w:r>
    </w:p>
    <w:p>
      <w:r>
        <w:t>351</w:t>
      </w:r>
    </w:p>
    <w:p>
      <w:r>
        <w:t>E.</w:t>
      </w:r>
    </w:p>
    <w:p>
      <w:r>
        <w:t>3b/ee).</w:t>
      </w:r>
    </w:p>
    <w:p>
      <w:r>
        <w:t>Das</w:t>
      </w:r>
    </w:p>
    <w:p>
      <w:r>
        <w:t>Anstellungsverhältnis</w:t>
      </w:r>
    </w:p>
    <w:p>
      <w:r>
        <w:t>einer</w:t>
      </w:r>
    </w:p>
    <w:p>
      <w:r>
        <w:t>versicherungsinternen</w:t>
      </w:r>
    </w:p>
    <w:p>
      <w:r>
        <w:t>Fachperson</w:t>
      </w:r>
    </w:p>
    <w:p>
      <w:r>
        <w:t>zum</w:t>
      </w:r>
    </w:p>
    <w:p>
      <w:r>
        <w:t>Versicherungsträger</w:t>
      </w:r>
    </w:p>
    <w:p>
      <w:r>
        <w:t>alleine lässt nicht schon auf mangelnde Objektivität und Befangenheit schliessen (BGE</w:t>
      </w:r>
    </w:p>
    <w:p>
      <w:r>
        <w:t>137 V 210 E. 1.4, 135 V 465 E. 4.4). Soll ein Versicherungsfall jedoch ohne Einholung eines externen Gutachtens entschieden werden, so sind an die Beweiswürdigung strenge Anforderungen zu stellen. Bestehen auch nur geringe Zweifel an</w:t>
      </w:r>
    </w:p>
    <w:p>
      <w:r>
        <w:t>der</w:t>
      </w:r>
    </w:p>
    <w:p>
      <w:r>
        <w:t>Zuverlässigkeit</w:t>
      </w:r>
    </w:p>
    <w:p>
      <w:r>
        <w:t>und</w:t>
      </w:r>
    </w:p>
    <w:p>
      <w:r>
        <w:t>Schlüssigkeit</w:t>
      </w:r>
    </w:p>
    <w:p>
      <w:r>
        <w:t>der</w:t>
      </w:r>
    </w:p>
    <w:p>
      <w:r>
        <w:t>versicherungsinternen</w:t>
      </w:r>
    </w:p>
    <w:p>
      <w:r>
        <w:t>ärztlichen</w:t>
      </w:r>
    </w:p>
    <w:p>
      <w:r>
        <w:t>Fest stellungen, so sind ergänzende Abklärungen vorzunehmen (BGE 145 V 97 E.</w:t>
      </w:r>
    </w:p>
    <w:p>
      <w:r>
        <w:t>8.5, 142</w:t>
      </w:r>
    </w:p>
    <w:p>
      <w:r>
        <w:t>V 58 E. 5.1, 139 V 225 E. 5.2, 135 V 465 E. 4.4 und E. 4.7). 2.</w:t>
      </w:r>
    </w:p>
    <w:p>
      <w:r>
        <w:t>2.1</w:t>
      </w:r>
    </w:p>
    <w:p>
      <w:r>
        <w:t>Die Beschwerdegegnerin begründete den angefochtenen Entscheid (Urk. 2) wie folgt:</w:t>
      </w:r>
    </w:p>
    <w:p>
      <w:r>
        <w:t>Laut</w:t>
      </w:r>
    </w:p>
    <w:p>
      <w:r>
        <w:t>Angaben</w:t>
      </w:r>
    </w:p>
    <w:p>
      <w:r>
        <w:t>des</w:t>
      </w:r>
    </w:p>
    <w:p>
      <w:r>
        <w:t>Beschwerdeführers</w:t>
      </w:r>
    </w:p>
    <w:p>
      <w:r>
        <w:t>vom</w:t>
      </w:r>
    </w:p>
    <w:p>
      <w:r>
        <w:t>12.</w:t>
      </w:r>
    </w:p>
    <w:p>
      <w:r>
        <w:t>November</w:t>
      </w:r>
    </w:p>
    <w:p>
      <w:r>
        <w:t>2022</w:t>
      </w:r>
    </w:p>
    <w:p>
      <w:r>
        <w:t>habe</w:t>
      </w:r>
    </w:p>
    <w:p>
      <w:r>
        <w:t>sich</w:t>
      </w:r>
    </w:p>
    <w:p>
      <w:r>
        <w:t>am</w:t>
      </w:r>
    </w:p>
    <w:p>
      <w:r>
        <w:rPr>
          <w:b/>
        </w:rPr>
        <w:t>E. 5</w:t>
      </w:r>
    </w:p>
    <w:p>
      <w:r>
        <w:t>= Urk. 2). 2.</w:t>
      </w:r>
    </w:p>
    <w:p>
      <w:r>
        <w:t>Am</w:t>
      </w:r>
    </w:p>
    <w:p>
      <w:r>
        <w:rPr>
          <w:b/>
        </w:rPr>
        <w:t>E. 5.1</w:t>
      </w:r>
    </w:p>
    <w:p>
      <w:r>
        <w:t>Es stellt sich die Frage , ob eine Körperschädigung gemäss Art. 6 Abs. 2 UVG (vgl. vorstehend E. 1.1 ; Listenverletzung ) vorliegt.</w:t>
      </w:r>
    </w:p>
    <w:p>
      <w:r>
        <w:rPr>
          <w:b/>
        </w:rPr>
        <w:t>E. 5.2</w:t>
      </w:r>
    </w:p>
    <w:p>
      <w:r>
        <w:t>Ein Muskelriss ist, wie vorstehend dargelegt, nicht dokumentiert.</w:t>
      </w:r>
    </w:p>
    <w:p>
      <w:r>
        <w:t>Das Arthro-MRI mit Arthrographie der linken Hüfte des Beschwerdeführers zeigte im November 2022 einen Labrumriss links mit Zeichen einer begleitenden Knorpelläsion und ein irregulär konturiertes Labrum ohne eindeutigen Rissnachweis, vereinbar mit Degenerationen (vgl. vorstehend E. 3.3). Dr. B.___ und Dr. C.___ gingen von einem beidseitigen Hüftimpingement mit kleinem Labrumriss und Knorpelläsion links aus , ohne eine Kausalität der Beschwerden zum Ereignis zu postulieren (vgl. vorstehend E. 3. 4 ). Dass dieser Knorpelsubstanzdefekt genauso wie die unklaren Wirbelsäulenschmerzen von den Ärzten der Klinik für Traumatologie am D.___</w:t>
      </w:r>
    </w:p>
    <w:p>
      <w:r>
        <w:t>ohne weitere Erläuterungen in Zusammenhang mit einem Distorsionstrauma vom 16. September 2022 gestellt wurde n (vgl. vorstehend E. 3.6) , ändert nichts an der fehlenden Unfallkausalität dieser Leiden, denn ein solches Ereignis ist weder dokumentiert noch vom Beschwerdeführer dargetan .</w:t>
      </w:r>
    </w:p>
    <w:p>
      <w:r>
        <w:t>Soweit das Arthro-MRI der linken Hüfte des Beschwerdeführers vom 11. November</w:t>
      </w:r>
    </w:p>
    <w:p>
      <w:r>
        <w:t>2022</w:t>
      </w:r>
    </w:p>
    <w:p>
      <w:r>
        <w:t>eine</w:t>
      </w:r>
    </w:p>
    <w:p>
      <w:r>
        <w:t>Rissbildung</w:t>
      </w:r>
    </w:p>
    <w:p>
      <w:r>
        <w:t>des</w:t>
      </w:r>
    </w:p>
    <w:p>
      <w:r>
        <w:t>linken</w:t>
      </w:r>
    </w:p>
    <w:p>
      <w:r>
        <w:t>Labrums</w:t>
      </w:r>
    </w:p>
    <w:p>
      <w:r>
        <w:t>zur</w:t>
      </w:r>
    </w:p>
    <w:p>
      <w:r>
        <w:t>Darstellung</w:t>
      </w:r>
    </w:p>
    <w:p>
      <w:r>
        <w:t>brachte</w:t>
      </w:r>
    </w:p>
    <w:p>
      <w:r>
        <w:t>(Urk.</w:t>
      </w:r>
    </w:p>
    <w:p>
      <w:r>
        <w:t>10/10)</w:t>
      </w:r>
    </w:p>
    <w:p>
      <w:r>
        <w:t>und e ine bildgebende Untersuchung der rechten Hüfte vom 12. Mai 2023 sodann einen</w:t>
      </w:r>
    </w:p>
    <w:p>
      <w:r>
        <w:t>Verdacht</w:t>
      </w:r>
    </w:p>
    <w:p>
      <w:r>
        <w:t>auf</w:t>
      </w:r>
    </w:p>
    <w:p>
      <w:r>
        <w:t>einen</w:t>
      </w:r>
    </w:p>
    <w:p>
      <w:r>
        <w:t>partiellen</w:t>
      </w:r>
    </w:p>
    <w:p>
      <w:r>
        <w:t>Riss</w:t>
      </w:r>
    </w:p>
    <w:p>
      <w:r>
        <w:t>auch</w:t>
      </w:r>
    </w:p>
    <w:p>
      <w:r>
        <w:t>im</w:t>
      </w:r>
    </w:p>
    <w:p>
      <w:r>
        <w:t>Labrum</w:t>
      </w:r>
    </w:p>
    <w:p>
      <w:r>
        <w:t>rechts</w:t>
      </w:r>
    </w:p>
    <w:p>
      <w:r>
        <w:t>ergab</w:t>
      </w:r>
    </w:p>
    <w:p>
      <w:r>
        <w:t>(vgl.</w:t>
      </w:r>
    </w:p>
    <w:p>
      <w:r>
        <w:t>vorstehend E. 3. 8 ) , ist festzuhalten, dass e ine Verletzung des Labrums der Hüfte gemäss bundesgerichtlicher</w:t>
      </w:r>
    </w:p>
    <w:p>
      <w:r>
        <w:t>Rechtsprechung</w:t>
      </w:r>
    </w:p>
    <w:p>
      <w:r>
        <w:t>nicht</w:t>
      </w:r>
    </w:p>
    <w:p>
      <w:r>
        <w:t>zu</w:t>
      </w:r>
    </w:p>
    <w:p>
      <w:r>
        <w:t>den</w:t>
      </w:r>
    </w:p>
    <w:p>
      <w:r>
        <w:t>in</w:t>
      </w:r>
    </w:p>
    <w:p>
      <w:r>
        <w:t>Art.</w:t>
      </w:r>
    </w:p>
    <w:p>
      <w:r>
        <w:t>6</w:t>
      </w:r>
    </w:p>
    <w:p>
      <w:r>
        <w:t>Abs.</w:t>
      </w:r>
    </w:p>
    <w:p>
      <w:r>
        <w:t>2</w:t>
      </w:r>
    </w:p>
    <w:p>
      <w:r>
        <w:t>UVG</w:t>
      </w:r>
    </w:p>
    <w:p>
      <w:r>
        <w:t>(in</w:t>
      </w:r>
    </w:p>
    <w:p>
      <w:r>
        <w:t>der</w:t>
      </w:r>
    </w:p>
    <w:p>
      <w:r>
        <w:t>seit</w:t>
      </w:r>
    </w:p>
    <w:p>
      <w:r>
        <w:t>1.</w:t>
      </w:r>
    </w:p>
    <w:p>
      <w:r>
        <w:t>Januar</w:t>
      </w:r>
    </w:p>
    <w:p>
      <w:r>
        <w:t>2017</w:t>
      </w:r>
    </w:p>
    <w:p>
      <w:r>
        <w:t>in</w:t>
      </w:r>
    </w:p>
    <w:p>
      <w:r>
        <w:t>Kraft</w:t>
      </w:r>
    </w:p>
    <w:p>
      <w:r>
        <w:t>stehenden</w:t>
      </w:r>
    </w:p>
    <w:p>
      <w:r>
        <w:t>Fassung)</w:t>
      </w:r>
    </w:p>
    <w:p>
      <w:r>
        <w:t>abschliessend</w:t>
      </w:r>
    </w:p>
    <w:p>
      <w:r>
        <w:t>aufgezählten</w:t>
      </w:r>
    </w:p>
    <w:p>
      <w:r>
        <w:t>Listenverletzungen zählt, da es sich dabei nicht um einen Sehnenriss handelt</w:t>
      </w:r>
    </w:p>
    <w:p>
      <w:r>
        <w:t>( Urteil e</w:t>
      </w:r>
    </w:p>
    <w:p>
      <w:r>
        <w:t>des Bundesgerichts 8C_118/2011 vom 9. November 2011 E. 4 und 8C_835/2013 vom 28.</w:t>
      </w:r>
    </w:p>
    <w:p>
      <w:r>
        <w:t>Januar 2014 E. 4.3 ). Kreisarzt Dr. G.___ legte schlüssig dar, dass es sich bei dem</w:t>
      </w:r>
    </w:p>
    <w:p>
      <w:r>
        <w:t>festgestellten femoroacetabulärem Impingement mit begleitender Läsion des Labrums und konsekutiver Knorpelschädigung im Bereich beider Hüftgelenke um eine</w:t>
      </w:r>
    </w:p>
    <w:p>
      <w:r>
        <w:t>anlage-</w:t>
      </w:r>
    </w:p>
    <w:p>
      <w:r>
        <w:t>und</w:t>
      </w:r>
    </w:p>
    <w:p>
      <w:r>
        <w:t>formbedingte</w:t>
      </w:r>
    </w:p>
    <w:p>
      <w:r>
        <w:t>Erkrankung</w:t>
      </w:r>
    </w:p>
    <w:p>
      <w:r>
        <w:t>der</w:t>
      </w:r>
    </w:p>
    <w:p>
      <w:r>
        <w:t>Hüftgelenke</w:t>
      </w:r>
    </w:p>
    <w:p>
      <w:r>
        <w:t>mit</w:t>
      </w:r>
    </w:p>
    <w:p>
      <w:r>
        <w:t>konsekutiven</w:t>
      </w:r>
    </w:p>
    <w:p>
      <w:r>
        <w:t>Aus wirkungen auf den Labrumkomplex des jeweiligen Hüftgelenks und konsekutiven Knorpelschäden handelt (vgl. vorstehend E. 3.1 0 ). Dies steht in Übereinstimmung mit der Beurteilung durch Dr. E.___ , der in seinem Bericht vom 22. Mai 2023 (vorstehend E. 3. 9 ) festhielt, es bestehe eine sekundäre beginnende Coxarthrose bei femoroacetabulärem Impingement beidseits , und auf eine deutliche femorale Offset-Störung mit bereits femoralen Osteophyten beidseits hinwies , die er als Zeichen von degenera tiven Veränderungen fasste . An der Beurteilung durch Kreisarzt Dr. G.___</w:t>
      </w:r>
    </w:p>
    <w:p>
      <w:r>
        <w:t>bestehen daher keine auch nur geringe n Zweifel , weshalb darauf abgestellt werden kann.</w:t>
      </w:r>
    </w:p>
    <w:p>
      <w:r>
        <w:rPr>
          <w:b/>
        </w:rPr>
        <w:t>E. 5.3</w:t>
      </w:r>
    </w:p>
    <w:p>
      <w:r>
        <w:t>Mangels entsprechender Diagnose ist auch eine unf a llähnliche Körper schädigung zu verneinen. Somit besteht auch unter diesem Titel keine Leistungspflicht der Beschwerdegegnerin.</w:t>
      </w:r>
    </w:p>
    <w:p>
      <w:r>
        <w:t>Der angefochtene Entscheid ist rechtens. Dies führt zur Abweisung der dagegen erhobenen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FehrLienhard</w:t>
      </w:r>
    </w:p>
    <w:p>
      <w:r>
        <w:rPr>
          <w:b/>
        </w:rPr>
        <w:t>E. 6</w:t>
      </w:r>
    </w:p>
    <w:p>
      <w:r>
        <w:t>des</w:t>
      </w:r>
    </w:p>
    <w:p>
      <w:r>
        <w:t>Bundesgesetzes</w:t>
      </w:r>
    </w:p>
    <w:p>
      <w:r>
        <w:t>üb er</w:t>
      </w:r>
    </w:p>
    <w:p>
      <w:r>
        <w:t>die</w:t>
      </w:r>
    </w:p>
    <w:p>
      <w:r>
        <w:t>Unfallversicherung</w:t>
      </w:r>
    </w:p>
    <w:p>
      <w:r>
        <w:t>(UVG)</w:t>
      </w:r>
    </w:p>
    <w:p>
      <w:r>
        <w:t>wer den</w:t>
      </w:r>
    </w:p>
    <w:p>
      <w:r>
        <w:t>–</w:t>
      </w:r>
    </w:p>
    <w:p>
      <w:r>
        <w:t>soweit</w:t>
      </w:r>
    </w:p>
    <w:p>
      <w:r>
        <w:t>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Dabei handelt es sich um Knochenbrüche (lit. a); Verrenkungen von Gelenken (lit. b), Meniskusrisse (lit. c), Muskelrisse (lit. d), Muskelzerrungen (lit. e), Sehnenrisse (lit. f), Bandläsionen (lit. g) und Trommelfellverletzungen (lit. h).</w:t>
      </w:r>
    </w:p>
    <w:p>
      <w:r>
        <w:t>Diese</w:t>
      </w:r>
    </w:p>
    <w:p>
      <w:r>
        <w:t>Aufzählung</w:t>
      </w:r>
    </w:p>
    <w:p>
      <w:r>
        <w:t>der</w:t>
      </w:r>
    </w:p>
    <w:p>
      <w:r>
        <w:t>den</w:t>
      </w:r>
    </w:p>
    <w:p>
      <w:r>
        <w:t>Unfällen</w:t>
      </w:r>
    </w:p>
    <w:p>
      <w:r>
        <w:t>gleichgestellten</w:t>
      </w:r>
    </w:p>
    <w:p>
      <w:r>
        <w:t>Körperschädigungen</w:t>
      </w:r>
    </w:p>
    <w:p>
      <w:r>
        <w:t>ist</w:t>
      </w:r>
    </w:p>
    <w:p>
      <w:r>
        <w:t>abschliessend (BGE 146 V 51 E. 7.1 sowie BGE 116 V 136 E. 4a, 147 E. 2b, je mit Hinweisen) .</w:t>
      </w:r>
    </w:p>
    <w:p>
      <w:r>
        <w:rPr>
          <w:b/>
        </w:rPr>
        <w:t>E. 11</w:t>
      </w:r>
    </w:p>
    <w:p>
      <w:r>
        <w:t>Oktober</w:t>
      </w:r>
    </w:p>
    <w:p>
      <w:r>
        <w:t>2022</w:t>
      </w:r>
    </w:p>
    <w:p>
      <w:r>
        <w:t>um</w:t>
      </w:r>
    </w:p>
    <w:p>
      <w:r>
        <w:t>einen</w:t>
      </w:r>
    </w:p>
    <w:p>
      <w:r>
        <w:t>Unfall</w:t>
      </w:r>
    </w:p>
    <w:p>
      <w:r>
        <w:t>im</w:t>
      </w:r>
    </w:p>
    <w:p>
      <w:r>
        <w:t>Rechtssinn</w:t>
      </w:r>
    </w:p>
    <w:p>
      <w:r>
        <w:t>handelte</w:t>
      </w:r>
    </w:p>
    <w:p>
      <w:r>
        <w:t>beziehungsweise</w:t>
      </w:r>
    </w:p>
    <w:p>
      <w:r>
        <w:t>ob</w:t>
      </w:r>
    </w:p>
    <w:p>
      <w:r>
        <w:t>eine</w:t>
      </w:r>
    </w:p>
    <w:p>
      <w:r>
        <w:t>Listenverletzung</w:t>
      </w:r>
    </w:p>
    <w:p>
      <w:r>
        <w:t>gemäss</w:t>
      </w:r>
    </w:p>
    <w:p>
      <w:r>
        <w:t>Art.</w:t>
      </w:r>
    </w:p>
    <w:p>
      <w:r>
        <w:t>6</w:t>
      </w:r>
    </w:p>
    <w:p>
      <w:r>
        <w:t>Abs.</w:t>
      </w:r>
    </w:p>
    <w:p>
      <w:r>
        <w:t>2</w:t>
      </w:r>
    </w:p>
    <w:p>
      <w:r>
        <w:t>UVG</w:t>
      </w:r>
    </w:p>
    <w:p>
      <w:r>
        <w:t>vorliegt. 3. 3.1</w:t>
      </w:r>
    </w:p>
    <w:p>
      <w:r>
        <w:t>Anlässlich</w:t>
      </w:r>
    </w:p>
    <w:p>
      <w:r>
        <w:t>der</w:t>
      </w:r>
    </w:p>
    <w:p>
      <w:r>
        <w:t>Erstbehandlung</w:t>
      </w:r>
    </w:p>
    <w:p>
      <w:r>
        <w:t>vom</w:t>
      </w:r>
    </w:p>
    <w:p>
      <w:r>
        <w:rPr>
          <w:b/>
        </w:rPr>
        <w:t>E. 12</w:t>
      </w:r>
    </w:p>
    <w:p>
      <w:r>
        <w:t>Oktober</w:t>
      </w:r>
    </w:p>
    <w:p>
      <w:r>
        <w:t>2022</w:t>
      </w:r>
    </w:p>
    <w:p>
      <w:r>
        <w:t>(Bericht</w:t>
      </w:r>
    </w:p>
    <w:p>
      <w:r>
        <w:t>vom</w:t>
      </w:r>
    </w:p>
    <w:p>
      <w:r>
        <w:rPr>
          <w:b/>
        </w:rPr>
        <w:t>E. 13</w:t>
      </w:r>
    </w:p>
    <w:p>
      <w:r>
        <w:t>Dezember</w:t>
      </w:r>
    </w:p>
    <w:p>
      <w:r>
        <w:t>2022;</w:t>
      </w:r>
    </w:p>
    <w:p>
      <w:r>
        <w:t>Urk. 10/23) diagnostizierte Dr. med. A.___ , Facharzt für Kardiologie</w:t>
      </w:r>
    </w:p>
    <w:p>
      <w:r>
        <w:t>und</w:t>
      </w:r>
    </w:p>
    <w:p>
      <w:r>
        <w:t>Allgemeine</w:t>
      </w:r>
    </w:p>
    <w:p>
      <w:r>
        <w:t>Innere</w:t>
      </w:r>
    </w:p>
    <w:p>
      <w:r>
        <w:t>Medizin,</w:t>
      </w:r>
    </w:p>
    <w:p>
      <w:r>
        <w:t>eine</w:t>
      </w:r>
    </w:p>
    <w:p>
      <w:r>
        <w:t>Lumbago</w:t>
      </w:r>
    </w:p>
    <w:p>
      <w:r>
        <w:t>(Ziff.</w:t>
      </w:r>
    </w:p>
    <w:p>
      <w:r>
        <w:t>5).</w:t>
      </w:r>
    </w:p>
    <w:p>
      <w:r>
        <w:t>Der</w:t>
      </w:r>
    </w:p>
    <w:p>
      <w:r>
        <w:t>Beschwerdeführer habe angegeben, dass er am 11. Oktober 2022 eine Lumbago erlitten habe mit Exazerbation am 12. Oktober 2022 nach Verhebetrauma (Ziff. 2). Zum objektiven Befund hielt Dr. A.___ fest, es bestünden lumbale Schmerzen bei Flexion der Lendenwirbelsäule (LWS) und der Beschwerdeführer gebe paravertebrale lumbale Schmerzen an (Ziff. 4) . Die Schmerzen seien mit dem geltend gemachten Ereignis vereinbar und erschienen plausibel (Ziff. 6). 3.2</w:t>
      </w:r>
    </w:p>
    <w:p>
      <w:r>
        <w:t>Eine radiologische Untersuchung der Lendenwirbelsäule des Beschwerdeführers vom 16. Oktober 2022 (Urk. 10/13)</w:t>
      </w:r>
    </w:p>
    <w:p>
      <w:r>
        <w:t>ergab ein erhaltenes dorsales Alignement, keine Höhenminderung der Wirbelkörper oder zwischen den Liquorräumen, keinen Nachweis einer Fraktur und eine erhaltene Artikulation der Facettengelenke ohne Nachweis degenerativer Veränderungen, eine regelrechte Darstellung der Il i osakralgelenke und eine unauffällige Darstellung der Weichteile. Der Beschwerdeführer habe über seit fünf Tagen bestehende Rückenschmerzen geklagt. Er habe bei der Arbeit eine Bewegung gemacht und habe seither starke Schmerzen im Becken und im Lendenbereich. Er habe diese Woche ein Kribbeln in den Beinen gespürt und könne seinen Rücken wegen der Schmerzen nicht mehr bewegen. 3. 3</w:t>
      </w:r>
    </w:p>
    <w:p>
      <w:r>
        <w:t>Ein Arthro-MRI und eine Arthrographie der linken Hüfte des Beschwerdeführers vom 11. November 2022 (Urk. 10/10 ; Urk. 10/62/2-6 ) ergab en eine Rissbildung des Labrums links, daran angrenzend umschriebene Irregularitäten des Gelenkknorpels, die als Zeichen einer begleitenden Knorpelläsion zu bewerten seien. Weiter best ünden ein irregulär konturiertes linkes Labrum ohne eindeutigen Rissnachweis, vereinbar mit Degenerationen , zudem hyperintense Signalalterationen im Ansatzbereich der ischiokruralen Muskulatur rechts , wobei eine Korrelation zur Klinik zum Ausschluss einer Tendinopathie empfohlen werde (S. 2). 3. 4</w:t>
      </w:r>
    </w:p>
    <w:p>
      <w:r>
        <w:t>Dr.</w:t>
      </w:r>
    </w:p>
    <w:p>
      <w:r>
        <w:t>med.</w:t>
      </w:r>
    </w:p>
    <w:p>
      <w:r>
        <w:t>B.___,</w:t>
      </w:r>
    </w:p>
    <w:p>
      <w:r>
        <w:t>Leitender</w:t>
      </w:r>
    </w:p>
    <w:p>
      <w:r>
        <w:t>Arzt</w:t>
      </w:r>
    </w:p>
    <w:p>
      <w:r>
        <w:t>Orthopädie,</w:t>
      </w:r>
    </w:p>
    <w:p>
      <w:r>
        <w:t>und</w:t>
      </w:r>
    </w:p>
    <w:p>
      <w:r>
        <w:t>Dr.</w:t>
      </w:r>
    </w:p>
    <w:p>
      <w:r>
        <w:t>C.___ ,</w:t>
      </w:r>
    </w:p>
    <w:p>
      <w:r>
        <w:t>Assistenzarzt</w:t>
      </w:r>
    </w:p>
    <w:p>
      <w:r>
        <w:t>Orthopädie,</w:t>
      </w:r>
    </w:p>
    <w:p>
      <w:r>
        <w:t>Spital</w:t>
      </w:r>
    </w:p>
    <w:p>
      <w:r>
        <w:t>Z.___ ,</w:t>
      </w:r>
    </w:p>
    <w:p>
      <w:r>
        <w:t>stellten</w:t>
      </w:r>
    </w:p>
    <w:p>
      <w:r>
        <w:t>in</w:t>
      </w:r>
    </w:p>
    <w:p>
      <w:r>
        <w:t>ihrem</w:t>
      </w:r>
    </w:p>
    <w:p>
      <w:r>
        <w:t>Bericht</w:t>
      </w:r>
    </w:p>
    <w:p>
      <w:r>
        <w:t>vom</w:t>
      </w:r>
    </w:p>
    <w:p>
      <w:r>
        <w:rPr>
          <w:b/>
        </w:rPr>
        <w:t>E. 14</w:t>
      </w:r>
    </w:p>
    <w:p>
      <w:r>
        <w:t>November</w:t>
      </w:r>
    </w:p>
    <w:p>
      <w:r>
        <w:t>2022</w:t>
      </w:r>
    </w:p>
    <w:p>
      <w:r>
        <w:t>(Urk. 10/9) folgende , hier teilweise gekürzt wiedergegebene Diagnosen (S. 1): - symptomatisches femoroacetabuläres Impingement vom Pinzertyp links mit und bei - Fehlbewegung auf der Leiter A nfang Oktober - kleinem Labrumriss und Knorpelläsion - asymptomatisches femoroacetabuläres Impingement Hüfte rechts - Status nach akuter Lumbalgie nach unklarem Hüftdistorsionsereignis vom 16. (richtig wohl: 11.) Oktober 2022 Der</w:t>
      </w:r>
    </w:p>
    <w:p>
      <w:r>
        <w:t>Beschwerdeführer</w:t>
      </w:r>
    </w:p>
    <w:p>
      <w:r>
        <w:t>berichte</w:t>
      </w:r>
    </w:p>
    <w:p>
      <w:r>
        <w:t>von</w:t>
      </w:r>
    </w:p>
    <w:p>
      <w:r>
        <w:t>einer</w:t>
      </w:r>
    </w:p>
    <w:p>
      <w:r>
        <w:t>unverändert</w:t>
      </w:r>
    </w:p>
    <w:p>
      <w:r>
        <w:t>starken</w:t>
      </w:r>
    </w:p>
    <w:p>
      <w:r>
        <w:t>Schmerzsymptoma tik über der linken Hüfte. Es komme zu stechenden Schmerzen in guin al, welche unter</w:t>
      </w:r>
    </w:p>
    <w:p>
      <w:r>
        <w:t>Bewegung</w:t>
      </w:r>
    </w:p>
    <w:p>
      <w:r>
        <w:t>oder</w:t>
      </w:r>
    </w:p>
    <w:p>
      <w:r>
        <w:t>beim</w:t>
      </w:r>
    </w:p>
    <w:p>
      <w:r>
        <w:t>Flektieren</w:t>
      </w:r>
    </w:p>
    <w:p>
      <w:r>
        <w:t>der</w:t>
      </w:r>
    </w:p>
    <w:p>
      <w:r>
        <w:t>Hüfte</w:t>
      </w:r>
    </w:p>
    <w:p>
      <w:r>
        <w:t>vermehrt</w:t>
      </w:r>
    </w:p>
    <w:p>
      <w:r>
        <w:t>aufträten.</w:t>
      </w:r>
    </w:p>
    <w:p>
      <w:r>
        <w:t>Aktuell</w:t>
      </w:r>
    </w:p>
    <w:p>
      <w:r>
        <w:t>beste he Ruhe- und Nachtschmerz. Bereits vor dem auslösenden Ereignis auf der Baustelle habe der Beschwerdeführer ein Steifheitsgefühl beider Hüften verspürt. Dies sei ihm auch früher beim Kickboxen aufgefallen, die Hüfte sei jedoch immer asymptomatisch gewesen (S. 1). Das Befundbild sei anamnestisch und klinisch passend</w:t>
      </w:r>
    </w:p>
    <w:p>
      <w:r>
        <w:t>zu</w:t>
      </w:r>
    </w:p>
    <w:p>
      <w:r>
        <w:t>einem</w:t>
      </w:r>
    </w:p>
    <w:p>
      <w:r>
        <w:t>symptomatischen</w:t>
      </w:r>
    </w:p>
    <w:p>
      <w:r>
        <w:t>femoroacetabulären</w:t>
      </w:r>
    </w:p>
    <w:p>
      <w:r>
        <w:t>Impingement</w:t>
      </w:r>
    </w:p>
    <w:p>
      <w:r>
        <w:t>mit</w:t>
      </w:r>
    </w:p>
    <w:p>
      <w:r>
        <w:t>Labrumriss und feiner Knorpelläsion bei jedoch nur mässig ausgeprägter Impingement-Konstellation. Initial sei ein konservativer Therapieversuch mittels Infiltration</w:t>
      </w:r>
    </w:p>
    <w:p>
      <w:r>
        <w:t>und</w:t>
      </w:r>
    </w:p>
    <w:p>
      <w:r>
        <w:t>Physiotherapie</w:t>
      </w:r>
    </w:p>
    <w:p>
      <w:r>
        <w:t>möglich,</w:t>
      </w:r>
    </w:p>
    <w:p>
      <w:r>
        <w:t>dabei</w:t>
      </w:r>
    </w:p>
    <w:p>
      <w:r>
        <w:t>bestehe</w:t>
      </w:r>
    </w:p>
    <w:p>
      <w:r>
        <w:t>aber</w:t>
      </w:r>
    </w:p>
    <w:p>
      <w:r>
        <w:t>langfristig</w:t>
      </w:r>
    </w:p>
    <w:p>
      <w:r>
        <w:t>ein</w:t>
      </w:r>
    </w:p>
    <w:p>
      <w:r>
        <w:t>höheres</w:t>
      </w:r>
    </w:p>
    <w:p>
      <w:r>
        <w:t>Risiko</w:t>
      </w:r>
    </w:p>
    <w:p>
      <w:r>
        <w:t>auf eine Zunahme der Beschwerden bis hin zu einer frühzeitigen prothetischen Versorgung. Als Option bestehe das operative Vorgehen mittels Arthroskopie oder gegebenenfalls chirurgischer Hüftluxation (S. 2). 3. 5</w:t>
      </w:r>
    </w:p>
    <w:p>
      <w:r>
        <w:t>Eine radiologische Untersuchung des Beckens, der Hüfte, der Il i osakralgelenke und der Symphyse vom 7. Dezember 2022 ergab eine regelrechte Darstellung der ossären Strukturen ohne Nachweis einer Läsion sowie normale Artikulationen (Urk. 10/24). 3. 6</w:t>
      </w:r>
    </w:p>
    <w:p>
      <w:r>
        <w:t>Mit Bericht vom 5. Januar 2023 (Urk. 10/36 ) stellten die Ärzte der Klinik für Traumatologie am Universitätsspital D.___ folgende Diagnosen (S. 1): - unklare Wirbelsäulenschmerzen nach Distorsionstrauma vom 16. September 2022 - Knorpelsubstanzdefekt Hüfte links nach Distorsionstrauma vom 16. September 2022 Der Beschwerdeführer habe über neue Schmerzen im Bereich des rechten Hüftgelenks berichtet, die vor Wochen aufgetreten seien. Schmerzmittel habe er keine eingenommen,</w:t>
      </w:r>
    </w:p>
    <w:p>
      <w:r>
        <w:t>da</w:t>
      </w:r>
    </w:p>
    <w:p>
      <w:r>
        <w:t>ihm</w:t>
      </w:r>
    </w:p>
    <w:p>
      <w:r>
        <w:t>diese</w:t>
      </w:r>
    </w:p>
    <w:p>
      <w:r>
        <w:t>nicht</w:t>
      </w:r>
    </w:p>
    <w:p>
      <w:r>
        <w:t>helfen</w:t>
      </w:r>
    </w:p>
    <w:p>
      <w:r>
        <w:t>und</w:t>
      </w:r>
    </w:p>
    <w:p>
      <w:r>
        <w:t>die</w:t>
      </w:r>
    </w:p>
    <w:p>
      <w:r>
        <w:t>Schmerzen</w:t>
      </w:r>
    </w:p>
    <w:p>
      <w:r>
        <w:t>nur</w:t>
      </w:r>
    </w:p>
    <w:p>
      <w:r>
        <w:t>betäuben</w:t>
      </w:r>
    </w:p>
    <w:p>
      <w:r>
        <w:t>würden</w:t>
      </w:r>
    </w:p>
    <w:p>
      <w:r>
        <w:t>(S.</w:t>
      </w:r>
    </w:p>
    <w:p>
      <w:r>
        <w:t>1</w:t>
      </w:r>
    </w:p>
    <w:p>
      <w:r>
        <w:t>unten</w:t>
      </w:r>
    </w:p>
    <w:p>
      <w:r>
        <w:t>f.).</w:t>
      </w:r>
    </w:p>
    <w:p>
      <w:r>
        <w:t>Der</w:t>
      </w:r>
    </w:p>
    <w:p>
      <w:r>
        <w:t>Befund</w:t>
      </w:r>
    </w:p>
    <w:p>
      <w:r>
        <w:t>habe</w:t>
      </w:r>
    </w:p>
    <w:p>
      <w:r>
        <w:t>hinsichtlich</w:t>
      </w:r>
    </w:p>
    <w:p>
      <w:r>
        <w:t>der</w:t>
      </w:r>
    </w:p>
    <w:p>
      <w:r>
        <w:t>Wirbelsäule</w:t>
      </w:r>
    </w:p>
    <w:p>
      <w:r>
        <w:t>keinen</w:t>
      </w:r>
    </w:p>
    <w:p>
      <w:r>
        <w:t>paravertebralen</w:t>
      </w:r>
    </w:p>
    <w:p>
      <w:r>
        <w:t>Druckschmerz, keine Schmerzausstrahlung, keine Klopf- oder Druckdolenz und keine sensomotorischen Defizite ergeben. Hinsichtlich der rechen Hüfte bestehe ein</w:t>
      </w:r>
    </w:p>
    <w:p>
      <w:r>
        <w:t>leichtes</w:t>
      </w:r>
    </w:p>
    <w:p>
      <w:r>
        <w:t>rechtsseitig</w:t>
      </w:r>
    </w:p>
    <w:p>
      <w:r>
        <w:t>hinkendes</w:t>
      </w:r>
    </w:p>
    <w:p>
      <w:r>
        <w:t>Gangbild.</w:t>
      </w:r>
    </w:p>
    <w:p>
      <w:r>
        <w:t>Es</w:t>
      </w:r>
    </w:p>
    <w:p>
      <w:r>
        <w:t>seien</w:t>
      </w:r>
    </w:p>
    <w:p>
      <w:r>
        <w:t>keine</w:t>
      </w:r>
    </w:p>
    <w:p>
      <w:r>
        <w:t>Druckdolenzen</w:t>
      </w:r>
    </w:p>
    <w:p>
      <w:r>
        <w:t>auslösbar</w:t>
      </w:r>
    </w:p>
    <w:p>
      <w:r>
        <w:t>und</w:t>
      </w:r>
    </w:p>
    <w:p>
      <w:r>
        <w:t>der</w:t>
      </w:r>
    </w:p>
    <w:p>
      <w:r>
        <w:t>Impingement-Test</w:t>
      </w:r>
    </w:p>
    <w:p>
      <w:r>
        <w:t>sei</w:t>
      </w:r>
    </w:p>
    <w:p>
      <w:r>
        <w:t>negativ.</w:t>
      </w:r>
    </w:p>
    <w:p>
      <w:r>
        <w:t>Die</w:t>
      </w:r>
    </w:p>
    <w:p>
      <w:r>
        <w:t>Bildgebung</w:t>
      </w:r>
    </w:p>
    <w:p>
      <w:r>
        <w:t>der</w:t>
      </w:r>
    </w:p>
    <w:p>
      <w:r>
        <w:t>Brust-</w:t>
      </w:r>
    </w:p>
    <w:p>
      <w:r>
        <w:t>und</w:t>
      </w:r>
    </w:p>
    <w:p>
      <w:r>
        <w:t>Lendenwirbelsäule vom 22. Dezember 2022 habe keine Fraktur und keinen Hinweis auf eine diskoligamentäre Verletzung, jedoch eine leicht aktivierte Osteochondrose LWK5/SWK1 und ein Diskusbulging LWK4/5 und LWK5/SWK1 mit Kontakt zu den Nervenwurzeln L5 links rezessal und S1 rezessal beidseits ergeben (S. 2). Nach Durchsicht aller vorhandenen Bilder bestehe aus traumatologischer Sicht kein Interventionsbedarf. Bei Schmerzprogredienz oder -persistenz sei eine analgetische Therapie nach Bedarf zu empfehlen (S. 2). 3. 7</w:t>
      </w:r>
    </w:p>
    <w:p>
      <w:r>
        <w:t>Ein - un vollständig aufgelegtes - neurologisches Konsilium vom 22. April 2023 (Urk. 10/29/2) ergab folgende, hier teilweise gekürzt wiedergegebene Diagnosen: - Stuhlinkontinenz vom 22. April 2023 - Verdacht auf Hüftimpingement rechts - Knorpelsubstanzdefekt Hüfte links nach Distorsionstrauma vom 16. September 2022 - Status</w:t>
      </w:r>
    </w:p>
    <w:p>
      <w:r>
        <w:t>nach</w:t>
      </w:r>
    </w:p>
    <w:p>
      <w:r>
        <w:t>Spontanpneumothorax</w:t>
      </w:r>
    </w:p>
    <w:p>
      <w:r>
        <w:t>rechts ,</w:t>
      </w:r>
    </w:p>
    <w:p>
      <w:r>
        <w:t>Erstdiagnose</w:t>
      </w:r>
    </w:p>
    <w:p>
      <w:r>
        <w:t>(ED)</w:t>
      </w:r>
    </w:p>
    <w:p>
      <w:r>
        <w:t>vom</w:t>
      </w:r>
    </w:p>
    <w:p>
      <w:r>
        <w:t>28.</w:t>
      </w:r>
    </w:p>
    <w:p>
      <w:r>
        <w:t>Okto ber 2020, bei regelmässigem Cannabis- und Tabakkonsum - hochgradiger Verdacht auf Reizdarmsyndrom, ED September 2020 - aktuell keine Beschwerden - differentialdiagnostisch infektiös - mit überwiegender Diarrhoe - Symptomatik: krampfartige Unterbauchschmerzen beidseits - psychische</w:t>
      </w:r>
    </w:p>
    <w:p>
      <w:r>
        <w:t>Belastungssituation</w:t>
      </w:r>
    </w:p>
    <w:p>
      <w:r>
        <w:t>bei</w:t>
      </w:r>
    </w:p>
    <w:p>
      <w:r>
        <w:t>Status</w:t>
      </w:r>
    </w:p>
    <w:p>
      <w:r>
        <w:t>nach</w:t>
      </w:r>
    </w:p>
    <w:p>
      <w:r>
        <w:t>Mobbing,</w:t>
      </w:r>
    </w:p>
    <w:p>
      <w:r>
        <w:t>ED</w:t>
      </w:r>
    </w:p>
    <w:p>
      <w:r>
        <w:t>Oktober</w:t>
      </w:r>
    </w:p>
    <w:p>
      <w:r>
        <w:t>2020 - Cannabis- und Tabakkonsum seit 2008 Der Beschwerdeführer habe sich bei Stuhlinkontinenz notfallmässig vorgestellt. Zusätzlich habe er ein verstärktes Taubheitsgefühl der Fusssohle, des Unterschenkels</w:t>
      </w:r>
    </w:p>
    <w:p>
      <w:r>
        <w:t>sowie</w:t>
      </w:r>
    </w:p>
    <w:p>
      <w:r>
        <w:t>des</w:t>
      </w:r>
    </w:p>
    <w:p>
      <w:r>
        <w:t>Oberschenkels</w:t>
      </w:r>
    </w:p>
    <w:p>
      <w:r>
        <w:t>bemerkt,</w:t>
      </w:r>
    </w:p>
    <w:p>
      <w:r>
        <w:t>die</w:t>
      </w:r>
    </w:p>
    <w:p>
      <w:r>
        <w:t>sich</w:t>
      </w:r>
    </w:p>
    <w:p>
      <w:r>
        <w:t>in</w:t>
      </w:r>
    </w:p>
    <w:p>
      <w:r>
        <w:t>Intensität</w:t>
      </w:r>
    </w:p>
    <w:p>
      <w:r>
        <w:t>und</w:t>
      </w:r>
    </w:p>
    <w:p>
      <w:r>
        <w:t>Lokalisation</w:t>
      </w:r>
    </w:p>
    <w:p>
      <w:r>
        <w:t>remit tierend unterschiedlich manifestierten. Ausserdem seien bei ihm Rückenschmerzen bekannt, die laut eigener Aussage von der Schambeinfuge ausgingen und in der Intensität schwankten. 3. 8</w:t>
      </w:r>
    </w:p>
    <w:p>
      <w:r>
        <w:t>Eine</w:t>
      </w:r>
    </w:p>
    <w:p>
      <w:r>
        <w:t>weitere</w:t>
      </w:r>
    </w:p>
    <w:p>
      <w:r>
        <w:t>bildgebende</w:t>
      </w:r>
    </w:p>
    <w:p>
      <w:r>
        <w:t>Untersuchung</w:t>
      </w:r>
    </w:p>
    <w:p>
      <w:r>
        <w:t>der</w:t>
      </w:r>
    </w:p>
    <w:p>
      <w:r>
        <w:t>rechten</w:t>
      </w:r>
    </w:p>
    <w:p>
      <w:r>
        <w:t>Hüfte</w:t>
      </w:r>
    </w:p>
    <w:p>
      <w:r>
        <w:t>vom</w:t>
      </w:r>
    </w:p>
    <w:p>
      <w:r>
        <w:t>12.</w:t>
      </w:r>
    </w:p>
    <w:p>
      <w:r>
        <w:t>Mai</w:t>
      </w:r>
    </w:p>
    <w:p>
      <w:r>
        <w:t>2023</w:t>
      </w:r>
    </w:p>
    <w:p>
      <w:r>
        <w:t>(Urk.</w:t>
      </w:r>
    </w:p>
    <w:p>
      <w:r>
        <w:t>10/31 /3-4 )</w:t>
      </w:r>
    </w:p>
    <w:p>
      <w:r>
        <w:t>ergab</w:t>
      </w:r>
    </w:p>
    <w:p>
      <w:r>
        <w:t>einen</w:t>
      </w:r>
    </w:p>
    <w:p>
      <w:r>
        <w:t>Verdacht</w:t>
      </w:r>
    </w:p>
    <w:p>
      <w:r>
        <w:t>auf</w:t>
      </w:r>
    </w:p>
    <w:p>
      <w:r>
        <w:t>einen</w:t>
      </w:r>
    </w:p>
    <w:p>
      <w:r>
        <w:t>partiellen</w:t>
      </w:r>
    </w:p>
    <w:p>
      <w:r>
        <w:t>Riss</w:t>
      </w:r>
    </w:p>
    <w:p>
      <w:r>
        <w:t>im</w:t>
      </w:r>
    </w:p>
    <w:p>
      <w:r>
        <w:t>anterior-superi oren Labrum und eine regelrechte Trophik sowie ein unauffälliges Signal der Hüftmuskulatur ohne Hinweis auf entzündliche Veränderungen . 3. 9</w:t>
      </w:r>
    </w:p>
    <w:p>
      <w:r>
        <w:t>Dr. med. E.___ , Oberarzt Orthopädie, Universitätsklinik F.___ , stellte mit Bericht vom 22. Mai 2023 (Urk. 10/43) folgende Diagnosen (S. 1): - symptomatisches femoroacetabuläres Impingement links - oligosymptomatisches femoroacetabuläres Impingement rechts - psychische Belastungssituation bei Status nach Mobbing - unter psychiatrischer Behandlung - Status nach Panikattacken Die</w:t>
      </w:r>
    </w:p>
    <w:p>
      <w:r>
        <w:t>bildgebende</w:t>
      </w:r>
    </w:p>
    <w:p>
      <w:r>
        <w:t>Untersuchung</w:t>
      </w:r>
    </w:p>
    <w:p>
      <w:r>
        <w:t>des</w:t>
      </w:r>
    </w:p>
    <w:p>
      <w:r>
        <w:t>Beckens</w:t>
      </w:r>
    </w:p>
    <w:p>
      <w:r>
        <w:t>und</w:t>
      </w:r>
    </w:p>
    <w:p>
      <w:r>
        <w:t>der</w:t>
      </w:r>
    </w:p>
    <w:p>
      <w:r>
        <w:t>Hüfte</w:t>
      </w:r>
    </w:p>
    <w:p>
      <w:r>
        <w:t>vom</w:t>
      </w:r>
    </w:p>
    <w:p>
      <w:r>
        <w:rPr>
          <w:b/>
        </w:rPr>
        <w:t>E. 15</w:t>
      </w:r>
    </w:p>
    <w:p>
      <w:r>
        <w:t>Mai</w:t>
      </w:r>
    </w:p>
    <w:p>
      <w:r>
        <w:t>2023</w:t>
      </w:r>
    </w:p>
    <w:p>
      <w:r>
        <w:t>( Urk.</w:t>
      </w:r>
    </w:p>
    <w:p>
      <w:r>
        <w:t>10/62/7-8 )</w:t>
      </w:r>
    </w:p>
    <w:p>
      <w:r>
        <w:t>habe</w:t>
      </w:r>
    </w:p>
    <w:p>
      <w:r>
        <w:t>eine</w:t>
      </w:r>
    </w:p>
    <w:p>
      <w:r>
        <w:t>deutliche</w:t>
      </w:r>
    </w:p>
    <w:p>
      <w:r>
        <w:t>femorale</w:t>
      </w:r>
    </w:p>
    <w:p>
      <w:r>
        <w:t>Offset-Störung</w:t>
      </w:r>
    </w:p>
    <w:p>
      <w:r>
        <w:t>mit</w:t>
      </w:r>
    </w:p>
    <w:p>
      <w:r>
        <w:t>bereits</w:t>
      </w:r>
    </w:p>
    <w:p>
      <w:r>
        <w:t>femoralen</w:t>
      </w:r>
    </w:p>
    <w:p>
      <w:r>
        <w:t>Osteophyten beidseits als Zeichen von degenerativen Veränderungen gezeigt. Das MRI der rechten Hüfte zeige eine Labrumläsion. Beim Beschwerdeführer bestehe bereits</w:t>
      </w:r>
    </w:p>
    <w:p>
      <w:r>
        <w:t>eine</w:t>
      </w:r>
    </w:p>
    <w:p>
      <w:r>
        <w:t>sekundäre</w:t>
      </w:r>
    </w:p>
    <w:p>
      <w:r>
        <w:t>beginnende</w:t>
      </w:r>
    </w:p>
    <w:p>
      <w:r>
        <w:t>Coxarthrose</w:t>
      </w:r>
    </w:p>
    <w:p>
      <w:r>
        <w:t>bei</w:t>
      </w:r>
    </w:p>
    <w:p>
      <w:r>
        <w:t>femoroacetabuläre m</w:t>
      </w:r>
    </w:p>
    <w:p>
      <w:r>
        <w:t>Impingement</w:t>
      </w:r>
    </w:p>
    <w:p>
      <w:r>
        <w:t>beidseits.</w:t>
      </w:r>
    </w:p>
    <w:p>
      <w:r>
        <w:t>Aktuell</w:t>
      </w:r>
    </w:p>
    <w:p>
      <w:r>
        <w:t>sei</w:t>
      </w:r>
    </w:p>
    <w:p>
      <w:r>
        <w:t>nur</w:t>
      </w:r>
    </w:p>
    <w:p>
      <w:r>
        <w:t>die</w:t>
      </w:r>
    </w:p>
    <w:p>
      <w:r>
        <w:t>linke</w:t>
      </w:r>
    </w:p>
    <w:p>
      <w:r>
        <w:t>Seite</w:t>
      </w:r>
    </w:p>
    <w:p>
      <w:r>
        <w:t>symptomatisch,</w:t>
      </w:r>
    </w:p>
    <w:p>
      <w:r>
        <w:t>so</w:t>
      </w:r>
    </w:p>
    <w:p>
      <w:r>
        <w:t>dass</w:t>
      </w:r>
    </w:p>
    <w:p>
      <w:r>
        <w:t>zur</w:t>
      </w:r>
    </w:p>
    <w:p>
      <w:r>
        <w:t>Quantifizierung und Erhärtung der Diagnose eine diagnostische Infiltration der linken Hüfte veranlasst werde. Eine klinische Verlaufskontrolle erfolge in drei Monaten. Die Anamnese und die beschriebenen Symptome bezüglich der rechten Hüfte und auch der Kribbelparästhesien sowie der Schwindelattacken seien nicht konklusiv beurteilbar (S. 2). 3.1 0</w:t>
      </w:r>
    </w:p>
    <w:p>
      <w:r>
        <w:t>Kreisarzt Dr. med. G.___ , Facharzt für Orthopädische Chirurgie, hielt in</w:t>
      </w:r>
    </w:p>
    <w:p>
      <w:r>
        <w:t>seiner</w:t>
      </w:r>
    </w:p>
    <w:p>
      <w:r>
        <w:t>Aktenbeurteilung</w:t>
      </w:r>
    </w:p>
    <w:p>
      <w:r>
        <w:t>vom</w:t>
      </w:r>
    </w:p>
    <w:p>
      <w:r>
        <w:t>27.</w:t>
      </w:r>
    </w:p>
    <w:p>
      <w:r>
        <w:t>Juni</w:t>
      </w:r>
    </w:p>
    <w:p>
      <w:r>
        <w:t>2023</w:t>
      </w:r>
    </w:p>
    <w:p>
      <w:r>
        <w:t>(Urk.</w:t>
      </w:r>
    </w:p>
    <w:p>
      <w:r>
        <w:t>10/48)</w:t>
      </w:r>
    </w:p>
    <w:p>
      <w:r>
        <w:t>fest,</w:t>
      </w:r>
    </w:p>
    <w:p>
      <w:r>
        <w:t>dass</w:t>
      </w:r>
    </w:p>
    <w:p>
      <w:r>
        <w:t>der</w:t>
      </w:r>
    </w:p>
    <w:p>
      <w:r>
        <w:t>Beschwerdeführer</w:t>
      </w:r>
    </w:p>
    <w:p>
      <w:r>
        <w:t>anlässlich</w:t>
      </w:r>
    </w:p>
    <w:p>
      <w:r>
        <w:t>der</w:t>
      </w:r>
    </w:p>
    <w:p>
      <w:r>
        <w:t>Erstbehandlung</w:t>
      </w:r>
    </w:p>
    <w:p>
      <w:r>
        <w:t>vom</w:t>
      </w:r>
    </w:p>
    <w:p>
      <w:r>
        <w:t>12.</w:t>
      </w:r>
    </w:p>
    <w:p>
      <w:r>
        <w:t>Oktober</w:t>
      </w:r>
    </w:p>
    <w:p>
      <w:r>
        <w:t>2022</w:t>
      </w:r>
    </w:p>
    <w:p>
      <w:r>
        <w:t>unter</w:t>
      </w:r>
    </w:p>
    <w:p>
      <w:r>
        <w:t>den</w:t>
      </w:r>
    </w:p>
    <w:p>
      <w:r>
        <w:t>Auswirkungen</w:t>
      </w:r>
    </w:p>
    <w:p>
      <w:r>
        <w:t>einer</w:t>
      </w:r>
    </w:p>
    <w:p>
      <w:r>
        <w:t>akuten</w:t>
      </w:r>
    </w:p>
    <w:p>
      <w:r>
        <w:t>Lumbago</w:t>
      </w:r>
    </w:p>
    <w:p>
      <w:r>
        <w:t>im</w:t>
      </w:r>
    </w:p>
    <w:p>
      <w:r>
        <w:t>Sinne</w:t>
      </w:r>
    </w:p>
    <w:p>
      <w:r>
        <w:t>von</w:t>
      </w:r>
    </w:p>
    <w:p>
      <w:r>
        <w:t>Bewegungs-</w:t>
      </w:r>
    </w:p>
    <w:p>
      <w:r>
        <w:t>und</w:t>
      </w:r>
    </w:p>
    <w:p>
      <w:r>
        <w:t>Belastungsschmerzen</w:t>
      </w:r>
    </w:p>
    <w:p>
      <w:r>
        <w:t>der</w:t>
      </w:r>
    </w:p>
    <w:p>
      <w:r>
        <w:t>Lendenwirbelsäule</w:t>
      </w:r>
    </w:p>
    <w:p>
      <w:r>
        <w:t>gelitten</w:t>
      </w:r>
    </w:p>
    <w:p>
      <w:r>
        <w:t>habe.</w:t>
      </w:r>
    </w:p>
    <w:p>
      <w:r>
        <w:t>Beim</w:t>
      </w:r>
    </w:p>
    <w:p>
      <w:r>
        <w:t>Symptom-</w:t>
      </w:r>
    </w:p>
    <w:p>
      <w:r>
        <w:t>und</w:t>
      </w:r>
    </w:p>
    <w:p>
      <w:r>
        <w:t>Beschwerdekomplex</w:t>
      </w:r>
    </w:p>
    <w:p>
      <w:r>
        <w:t>des Beschwerdeführers handle es sich damit um das Erkrankungsbild einer verschleissbedingten</w:t>
      </w:r>
    </w:p>
    <w:p>
      <w:r>
        <w:t>schmerzhaften</w:t>
      </w:r>
    </w:p>
    <w:p>
      <w:r>
        <w:t>Veränderung</w:t>
      </w:r>
    </w:p>
    <w:p>
      <w:r>
        <w:t>der</w:t>
      </w:r>
    </w:p>
    <w:p>
      <w:r>
        <w:t>Lendenwirbelsäule,</w:t>
      </w:r>
    </w:p>
    <w:p>
      <w:r>
        <w:t>die</w:t>
      </w:r>
    </w:p>
    <w:p>
      <w:r>
        <w:t>nicht</w:t>
      </w:r>
    </w:p>
    <w:p>
      <w:r>
        <w:t>als</w:t>
      </w:r>
    </w:p>
    <w:p>
      <w:r>
        <w:t>Listendiagnose klassifizier t s e i . D ie weitere Abklärung beider Hüftgelenke habe die Existenz eines femoroacetabuläre n Impingement s mit begleitender Läsion des Labrums</w:t>
      </w:r>
    </w:p>
    <w:p>
      <w:r>
        <w:t>und</w:t>
      </w:r>
    </w:p>
    <w:p>
      <w:r>
        <w:t>konsekutiver</w:t>
      </w:r>
    </w:p>
    <w:p>
      <w:r>
        <w:t>Knorpelschädigung</w:t>
      </w:r>
    </w:p>
    <w:p>
      <w:r>
        <w:t>im</w:t>
      </w:r>
    </w:p>
    <w:p>
      <w:r>
        <w:t>Bereich</w:t>
      </w:r>
    </w:p>
    <w:p>
      <w:r>
        <w:t>beider</w:t>
      </w:r>
    </w:p>
    <w:p>
      <w:r>
        <w:t>Hüftgelenke</w:t>
      </w:r>
    </w:p>
    <w:p>
      <w:r>
        <w:t>ergeben. Es handle sich um eine anlage- und formbedingte Erkrankung der Hüftgelenke mit konsekutiven Auswirkungen auf den Labrumkomplex des jeweiligen Hüftgelenks und konsekutiven Knorpelschäden (S. 3).</w:t>
      </w:r>
    </w:p>
    <w:p>
      <w:r>
        <w:t>Die Rissbildung des Labrums sei nicht als Listendiagnose im Sinne von Art. 6 Abs.</w:t>
      </w:r>
    </w:p>
    <w:p>
      <w:r>
        <w:t>2 UVG zu beurteilen, da es sich beim Gewebe des Labrumkomplexes um ein derbes, fibröses Gewebe handle, welches nicht als Listendiagnose klassifizier t s e i . Darüber hinaus handle es sich hierbei um eine anlagebedingte oder erworbene Erkrankung. Die beim Beschwerdeführer festgestellten Beschwerden seien erkrankungsbedingten Diagnosen der Lendenwirbelsäule und des Beckens zuzuordnen. Dementsprechend könne eine Listendiagnose beziehungsweise eine unfallähnliche Körperschädigung nicht bestätigt werden (S. 3). 3.1 1</w:t>
      </w:r>
    </w:p>
    <w:p>
      <w:r>
        <w:t>Im</w:t>
      </w:r>
    </w:p>
    <w:p>
      <w:r>
        <w:t>Rahmen</w:t>
      </w:r>
    </w:p>
    <w:p>
      <w:r>
        <w:t>des</w:t>
      </w:r>
    </w:p>
    <w:p>
      <w:r>
        <w:t>Einspracheverfahrens</w:t>
      </w:r>
    </w:p>
    <w:p>
      <w:r>
        <w:t>reichte</w:t>
      </w:r>
    </w:p>
    <w:p>
      <w:r>
        <w:t>der</w:t>
      </w:r>
    </w:p>
    <w:p>
      <w:r>
        <w:t>Beschwerdeführer</w:t>
      </w:r>
    </w:p>
    <w:p>
      <w:r>
        <w:t>weitere</w:t>
      </w:r>
    </w:p>
    <w:p>
      <w:r>
        <w:t>Berichte (Urk. 10/55-57) ein. Im Austrittsbericht der Klinik für Notfallmedizin des D.___ vom 4. Juni 2023 (Urk. 10/57) wurden folgende , hier gekürzt wiedergegebene Diagnosen genannt (S. 1): - Insomnie, ED 4. Juni 2023 - atypische rechtsseitige Thoraxschmerzen, ED 2. Juni 2023 - unspezifische Unterbauchschmerzen am 29. Mai 2023 - Gewichtsverlust unklarer Ätiologie , ED März 2023 - Verdacht auf Hüftimpingement rechts - Wirbelsäulenschmerzen nach Distorsionstrauma vom 16. September 2022 - Knorpelsubstanzdefekt Hüfte links nach Distorsionstrauma vom 16. September 2022 - psychische Belastungssituation nach Mobbing - hochgradiger Verdacht auf Reizdarmsyndrom 3.1 2</w:t>
      </w:r>
    </w:p>
    <w:p>
      <w:r>
        <w:t>Im Bericht der Ärzte der Klinik für Neurologie am D.___ , Schmerzsprechstunde, vom 5. Juni 2023 (Urk. 10/5 6 ) wurden folgende, hier gekürzt wiedergegebene Diagnosen genannt (S. 1): - Verdacht auf Migräne ohne Aura, ED 5. Juni 2023 - klinisch deutlich symptomatisches Hüftimpingement rechts - Knorpelsubstanzdefekt Hüfte links nach Distorsionstrauma vom 16. September 2022 - psychische</w:t>
      </w:r>
    </w:p>
    <w:p>
      <w:r>
        <w:t>Belastungssituation</w:t>
      </w:r>
    </w:p>
    <w:p>
      <w:r>
        <w:t>bei</w:t>
      </w:r>
    </w:p>
    <w:p>
      <w:r>
        <w:t>Status</w:t>
      </w:r>
    </w:p>
    <w:p>
      <w:r>
        <w:t>nach</w:t>
      </w:r>
    </w:p>
    <w:p>
      <w:r>
        <w:t>Mobbing,</w:t>
      </w:r>
    </w:p>
    <w:p>
      <w:r>
        <w:t>ED</w:t>
      </w:r>
    </w:p>
    <w:p>
      <w:r>
        <w:t>Oktober</w:t>
      </w:r>
    </w:p>
    <w:p>
      <w:r>
        <w:t>2020</w:t>
      </w:r>
    </w:p>
    <w:p>
      <w:r>
        <w:t>- Cannabis- und Tabakkonsum seit 2008</w:t>
      </w:r>
    </w:p>
    <w:p>
      <w:r>
        <w:t>Der Beschwerdeführer berichte des Weiteren über eine Vielzahl von Symptomen mit langsamer Progredienz während der letzten Monate, die er selbst auf ein Distorsionstrauma im Herbst 2022 während der Arbeit zurückführe: Fluktuierende Drangsymptomatik, Erektionsprobleme, eingeschränkte Schliessmuskelfunktion, Insomnie sowie nach längerer Bewegung auftretende Attacken mit Taubheits- und Kribbelgefühl am ganzen Körper, körperliche Schwäche und Palpitationen. Bildgebend habe sich kein Hinweis auf eine spinale oder foraminale Neurokompression gefunden. Die rezidivierend auftretenden pulsierenden Kopfschmerzen mit begleitender Licht- und Lärmempfindlichkeit sowie Übelkeit und eine r</w:t>
      </w:r>
    </w:p>
    <w:p>
      <w:r>
        <w:t>Rückzugstendenz sei en im Rahmen einer chronischen Migräne zu deuten. Für die weitere Symptomatik lasse sich aktuell keine neurologische Ursache finden. Eine psychiatrische Anbindung sei bereits gegeben (S. 4). 4. 4.1</w:t>
      </w:r>
    </w:p>
    <w:p>
      <w:r>
        <w:t>In der Unfallmeldung vom 2. November 2022 (Urk. 10/1) wurde hinsichtlich des Ereignisses</w:t>
      </w:r>
    </w:p>
    <w:p>
      <w:r>
        <w:t>vom</w:t>
      </w:r>
    </w:p>
    <w:p>
      <w:r>
        <w:t>11.</w:t>
      </w:r>
    </w:p>
    <w:p>
      <w:r>
        <w:t>Oktober</w:t>
      </w:r>
    </w:p>
    <w:p>
      <w:r>
        <w:t>2022</w:t>
      </w:r>
    </w:p>
    <w:p>
      <w:r>
        <w:t>zum</w:t>
      </w:r>
    </w:p>
    <w:p>
      <w:r>
        <w:t>Sachverhalt</w:t>
      </w:r>
    </w:p>
    <w:p>
      <w:r>
        <w:t>festgehalten,</w:t>
      </w:r>
    </w:p>
    <w:p>
      <w:r>
        <w:t>dass</w:t>
      </w:r>
    </w:p>
    <w:p>
      <w:r>
        <w:t>beim</w:t>
      </w:r>
    </w:p>
    <w:p>
      <w:r>
        <w:t>Arbeiten</w:t>
      </w:r>
    </w:p>
    <w:p>
      <w:r>
        <w:t>auf der Leiter beim E ntgegennehmen von Material das Becken verschoben worden sei (Ziff. 4).</w:t>
      </w:r>
    </w:p>
    <w:p>
      <w:r>
        <w:t>Im</w:t>
      </w:r>
    </w:p>
    <w:p>
      <w:r>
        <w:t>Fragebogen</w:t>
      </w:r>
    </w:p>
    <w:p>
      <w:r>
        <w:t>zum</w:t>
      </w:r>
    </w:p>
    <w:p>
      <w:r>
        <w:t>Unfallhergang,</w:t>
      </w:r>
    </w:p>
    <w:p>
      <w:r>
        <w:t>den</w:t>
      </w:r>
    </w:p>
    <w:p>
      <w:r>
        <w:t>der</w:t>
      </w:r>
    </w:p>
    <w:p>
      <w:r>
        <w:t>Beschwerdeführer</w:t>
      </w:r>
    </w:p>
    <w:p>
      <w:r>
        <w:t>am</w:t>
      </w:r>
    </w:p>
    <w:p>
      <w:r>
        <w:t>12.</w:t>
      </w:r>
    </w:p>
    <w:p>
      <w:r>
        <w:t>November 2022 ausfüllte (Urk. 10/8), führte er aus, er habe einen «Plättlikleber» als Verputz aufziehen müssen, der dafür nicht geeignet und nur sehr schwer und unter grossem Kraftaufwand aufziehbar gewesen sei. Dabei habe sich seine Hüfte auf der Leiter nach links verschoben (Ziff. 1). Die Frage, ob sich etwas Besonderes ereignet habe, beantwortete der Beschwerdeführer dahingehend, dass er einen Kübel mit «Zementputz» auf der Leiter entgegengenommen habe, als sich seine Hüfte verschoben habe (Ziff. 3).</w:t>
      </w:r>
    </w:p>
    <w:p>
      <w:r>
        <w:t>Etwa zehn Minuten später hätten sich erstmals Beschwerden bemerkbar gemacht (Ziff. 4). 4.2</w:t>
      </w:r>
    </w:p>
    <w:p>
      <w:r>
        <w:t>Aufgrund dieser Beschreibung des Unfallhergangs ist der Unfallbegriff gemäss Art.</w:t>
      </w:r>
    </w:p>
    <w:p>
      <w:r>
        <w:t>4 ATSG nicht erfüllt, fehlt es doch an einer plötzliche n , nicht beabsichtigte n schädigende n</w:t>
      </w:r>
    </w:p>
    <w:p>
      <w:r>
        <w:t>Einwirkung</w:t>
      </w:r>
    </w:p>
    <w:p>
      <w:r>
        <w:t>eines</w:t>
      </w:r>
    </w:p>
    <w:p>
      <w:r>
        <w:t>ungewöhnlichen</w:t>
      </w:r>
    </w:p>
    <w:p>
      <w:r>
        <w:t>äusseren</w:t>
      </w:r>
    </w:p>
    <w:p>
      <w:r>
        <w:t>Faktors .</w:t>
      </w:r>
    </w:p>
    <w:p>
      <w:r>
        <w:t>Zwar</w:t>
      </w:r>
    </w:p>
    <w:p>
      <w:r>
        <w:t>kann</w:t>
      </w:r>
    </w:p>
    <w:p>
      <w:r>
        <w:t>d as</w:t>
      </w:r>
    </w:p>
    <w:p>
      <w:r>
        <w:t>Merkmal des ungewöhnlichen äusseren Faktors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 programmwidrig » beeinflusst hat. Bei einer solchen unkoordinierten Bewegung ist der ungewöhnliche äussere Faktor zu bejahen , denn der äussere Faktor - Veränderung zwischen Körper und Aussenwelt - ist wegen der erwähnten Programmwidrigkeit zugleich ein ungewöhnlicher Faktor . Hervorzuheben</w:t>
      </w:r>
    </w:p>
    <w:p>
      <w:r>
        <w:t>ist</w:t>
      </w:r>
    </w:p>
    <w:p>
      <w:r>
        <w:t>zudem ,</w:t>
      </w:r>
    </w:p>
    <w:p>
      <w:r>
        <w:t>dass</w:t>
      </w:r>
    </w:p>
    <w:p>
      <w:r>
        <w:t>das</w:t>
      </w:r>
    </w:p>
    <w:p>
      <w:r>
        <w:t>Tatbestandsmerkmal</w:t>
      </w:r>
    </w:p>
    <w:p>
      <w:r>
        <w:t>der</w:t>
      </w:r>
    </w:p>
    <w:p>
      <w:r>
        <w:t>Ungewöhnlichkeit</w:t>
      </w:r>
    </w:p>
    <w:p>
      <w:r>
        <w:t>dann</w:t>
      </w:r>
    </w:p>
    <w:p>
      <w:r>
        <w:t>erfüllt</w:t>
      </w:r>
    </w:p>
    <w:p>
      <w:r>
        <w:t>ist, wenn der äussere Faktor nicht mehr im Rahmen dessen liegt, was für den jeweiligen Lebensbereich alltäglich und üblich ist</w:t>
      </w:r>
    </w:p>
    <w:p>
      <w:r>
        <w:t>(BGE</w:t>
      </w:r>
    </w:p>
    <w:p>
      <w:r>
        <w:t>130 V 117 E.</w:t>
      </w:r>
    </w:p>
    <w:p>
      <w:r>
        <w:t>2.1 ; Urteil e</w:t>
      </w:r>
    </w:p>
    <w:p>
      <w:r>
        <w:t>des</w:t>
      </w:r>
    </w:p>
    <w:p>
      <w:r>
        <w:t>Bundesgerichts</w:t>
      </w:r>
    </w:p>
    <w:p>
      <w:r>
        <w:t>8C_586/2020</w:t>
      </w:r>
    </w:p>
    <w:p>
      <w:r>
        <w:t>vom</w:t>
      </w:r>
    </w:p>
    <w:p>
      <w:r>
        <w:t>30.</w:t>
      </w:r>
    </w:p>
    <w:p>
      <w:r>
        <w:t>November</w:t>
      </w:r>
    </w:p>
    <w:p>
      <w:r>
        <w:t>2020</w:t>
      </w:r>
    </w:p>
    <w:p>
      <w:r>
        <w:t>E.</w:t>
      </w:r>
    </w:p>
    <w:p>
      <w:r>
        <w:t>3.3 ,</w:t>
      </w:r>
    </w:p>
    <w:p>
      <w:r>
        <w:t>8C_671/2019</w:t>
      </w:r>
    </w:p>
    <w:p>
      <w:r>
        <w:t>vom</w:t>
      </w:r>
    </w:p>
    <w:p>
      <w:r>
        <w:t>11. März 2020 E. 2.3). Der Beschwerdeführer hat</w:t>
      </w:r>
    </w:p>
    <w:p>
      <w:r>
        <w:t>vorliegend jedoch</w:t>
      </w:r>
    </w:p>
    <w:p>
      <w:r>
        <w:t>auf der Leiter</w:t>
      </w:r>
    </w:p>
    <w:p>
      <w:r>
        <w:t>einen</w:t>
      </w:r>
    </w:p>
    <w:p>
      <w:r>
        <w:t>Kübel</w:t>
      </w:r>
    </w:p>
    <w:p>
      <w:r>
        <w:t>mit</w:t>
      </w:r>
    </w:p>
    <w:p>
      <w:r>
        <w:t>Verputzmaterial</w:t>
      </w:r>
    </w:p>
    <w:p>
      <w:r>
        <w:t>entgegengenommen,</w:t>
      </w:r>
    </w:p>
    <w:p>
      <w:r>
        <w:t>ohne</w:t>
      </w:r>
    </w:p>
    <w:p>
      <w:r>
        <w:t>dass</w:t>
      </w:r>
    </w:p>
    <w:p>
      <w:r>
        <w:t>zeitnah</w:t>
      </w:r>
    </w:p>
    <w:p>
      <w:r>
        <w:t>eine</w:t>
      </w:r>
    </w:p>
    <w:p>
      <w:r>
        <w:t>unkoordinierte</w:t>
      </w:r>
    </w:p>
    <w:p>
      <w:r>
        <w:t>Bewegung</w:t>
      </w:r>
    </w:p>
    <w:p>
      <w:r>
        <w:t>wie</w:t>
      </w:r>
    </w:p>
    <w:p>
      <w:r>
        <w:t>etwa</w:t>
      </w:r>
    </w:p>
    <w:p>
      <w:r>
        <w:t>ein</w:t>
      </w:r>
    </w:p>
    <w:p>
      <w:r>
        <w:t>reflexartiges</w:t>
      </w:r>
    </w:p>
    <w:p>
      <w:r>
        <w:t>Abwehren</w:t>
      </w:r>
    </w:p>
    <w:p>
      <w:r>
        <w:t>eine s</w:t>
      </w:r>
    </w:p>
    <w:p>
      <w:r>
        <w:t>Sturzes</w:t>
      </w:r>
    </w:p>
    <w:p>
      <w:r>
        <w:t>dokumentiert</w:t>
      </w:r>
    </w:p>
    <w:p>
      <w:r>
        <w:t>wäre.</w:t>
      </w:r>
    </w:p>
    <w:p>
      <w:r>
        <w:t>Es</w:t>
      </w:r>
    </w:p>
    <w:p>
      <w:r>
        <w:t>kann</w:t>
      </w:r>
    </w:p>
    <w:p>
      <w:r>
        <w:t>auch</w:t>
      </w:r>
    </w:p>
    <w:p>
      <w:r>
        <w:t>nicht</w:t>
      </w:r>
    </w:p>
    <w:p>
      <w:r>
        <w:t>gesagt</w:t>
      </w:r>
    </w:p>
    <w:p>
      <w:r>
        <w:t>werden,</w:t>
      </w:r>
    </w:p>
    <w:p>
      <w:r>
        <w:t>dass</w:t>
      </w:r>
    </w:p>
    <w:p>
      <w:r>
        <w:t>der</w:t>
      </w:r>
    </w:p>
    <w:p>
      <w:r>
        <w:t>geschilderte</w:t>
      </w:r>
    </w:p>
    <w:p>
      <w:r>
        <w:t>Bewegungsablauf ausserhalb des für einen Maler üblichen Vorgangs gelegen hätte. Ein ungewöhnliche r</w:t>
      </w:r>
    </w:p>
    <w:p>
      <w:r>
        <w:t>äussere r</w:t>
      </w:r>
    </w:p>
    <w:p>
      <w:r>
        <w:t>Faktor</w:t>
      </w:r>
    </w:p>
    <w:p>
      <w:r>
        <w:t>liegt</w:t>
      </w:r>
    </w:p>
    <w:p>
      <w:r>
        <w:t>somit</w:t>
      </w:r>
    </w:p>
    <w:p>
      <w:r>
        <w:t>nicht</w:t>
      </w:r>
    </w:p>
    <w:p>
      <w:r>
        <w:t>vor .</w:t>
      </w:r>
    </w:p>
    <w:p>
      <w:r>
        <w:t>Denn</w:t>
      </w:r>
    </w:p>
    <w:p>
      <w:r>
        <w:t>Einwirkungen,</w:t>
      </w:r>
    </w:p>
    <w:p>
      <w:r>
        <w:t>die</w:t>
      </w:r>
    </w:p>
    <w:p>
      <w:r>
        <w:t>aus</w:t>
      </w:r>
    </w:p>
    <w:p>
      <w:r>
        <w:t>alltäglichen Vorgängen resultieren, taugen in aller Regel nicht als Ursache einer Gesundheitsschädigung (BGE 134 V 72 E. 4.1). Auch d as Auftreten von Schmerzen als solches ist kein äusserer (schädigender) Faktor im Sinne der Rechtsprechung (BGE 129 V 466 E. 4.2.1 ). Bezüglich Schädigungen, die sich wie hier im Körperinnern ereignen, muss die unmittelbare Ursache der Schädigung in besonders sinnfälligen Umständen liegen (vgl. vorstehend E. 1.2). Solche sind vorliegend nicht gegeben. Ein blosses Entgegennehmen eines Kübels auf einer Leiter erfüllt die strengen Anforderungen an den Unfallbegriff nicht , zumal selbst der Beschwerdeführer nicht geltend machte, dass ein besonderer Kraftaufwand verbunden mit besonders sinnfälligen Umständen stattgefunden habe . 4.3</w:t>
      </w:r>
    </w:p>
    <w:p>
      <w:r>
        <w:t>An</w:t>
      </w:r>
    </w:p>
    <w:p>
      <w:r>
        <w:t>diesem</w:t>
      </w:r>
    </w:p>
    <w:p>
      <w:r>
        <w:t>Ergebnis</w:t>
      </w:r>
    </w:p>
    <w:p>
      <w:r>
        <w:t>vermögen</w:t>
      </w:r>
    </w:p>
    <w:p>
      <w:r>
        <w:t>auch</w:t>
      </w:r>
    </w:p>
    <w:p>
      <w:r>
        <w:t>die</w:t>
      </w:r>
    </w:p>
    <w:p>
      <w:r>
        <w:t>nachträglichen</w:t>
      </w:r>
    </w:p>
    <w:p>
      <w:r>
        <w:t>Darstellungen</w:t>
      </w:r>
    </w:p>
    <w:p>
      <w:r>
        <w:t>des</w:t>
      </w:r>
    </w:p>
    <w:p>
      <w:r>
        <w:t>Beschwerdeführers, wonach er auf der Leiter ganz oben gesessen habe und wohl aufgrund des Drucks eine Fraktur im kleinen Rollhügel erlitten habe, da er sich in einem Überbeugewinkel mit den Beinen so fest habe abstossen müssen und deshalb</w:t>
      </w:r>
    </w:p>
    <w:p>
      <w:r>
        <w:t>der</w:t>
      </w:r>
    </w:p>
    <w:p>
      <w:r>
        <w:t>Iliopsoasmuskel</w:t>
      </w:r>
    </w:p>
    <w:p>
      <w:r>
        <w:t>gerissen</w:t>
      </w:r>
    </w:p>
    <w:p>
      <w:r>
        <w:t>sei</w:t>
      </w:r>
    </w:p>
    <w:p>
      <w:r>
        <w:t>(Urk.</w:t>
      </w:r>
    </w:p>
    <w:p>
      <w:r>
        <w:t>10/60),</w:t>
      </w:r>
    </w:p>
    <w:p>
      <w:r>
        <w:t>beziehungsweise</w:t>
      </w:r>
    </w:p>
    <w:p>
      <w:r>
        <w:t>wonach</w:t>
      </w:r>
    </w:p>
    <w:p>
      <w:r>
        <w:t>er</w:t>
      </w:r>
    </w:p>
    <w:p>
      <w:r>
        <w:t>zuvor</w:t>
      </w:r>
    </w:p>
    <w:p>
      <w:r>
        <w:t>mit</w:t>
      </w:r>
    </w:p>
    <w:p>
      <w:r>
        <w:t>dem</w:t>
      </w:r>
    </w:p>
    <w:p>
      <w:r>
        <w:t>rechten</w:t>
      </w:r>
    </w:p>
    <w:p>
      <w:r>
        <w:t>Bein</w:t>
      </w:r>
    </w:p>
    <w:p>
      <w:r>
        <w:t>in</w:t>
      </w:r>
    </w:p>
    <w:p>
      <w:r>
        <w:t>der</w:t>
      </w:r>
    </w:p>
    <w:p>
      <w:r>
        <w:t>untersten</w:t>
      </w:r>
    </w:p>
    <w:p>
      <w:r>
        <w:t>Leiterstufe</w:t>
      </w:r>
    </w:p>
    <w:p>
      <w:r>
        <w:t>hängengeblieben</w:t>
      </w:r>
    </w:p>
    <w:p>
      <w:r>
        <w:t>und</w:t>
      </w:r>
    </w:p>
    <w:p>
      <w:r>
        <w:t>drei</w:t>
      </w:r>
    </w:p>
    <w:p>
      <w:r>
        <w:t>Mal</w:t>
      </w:r>
    </w:p>
    <w:p>
      <w:r>
        <w:t>nach</w:t>
      </w:r>
    </w:p>
    <w:p>
      <w:r>
        <w:t>hinten</w:t>
      </w:r>
    </w:p>
    <w:p>
      <w:r>
        <w:t>gestolpert</w:t>
      </w:r>
    </w:p>
    <w:p>
      <w:r>
        <w:t>sei,</w:t>
      </w:r>
    </w:p>
    <w:p>
      <w:r>
        <w:t>weshalb</w:t>
      </w:r>
    </w:p>
    <w:p>
      <w:r>
        <w:t>es</w:t>
      </w:r>
    </w:p>
    <w:p>
      <w:r>
        <w:t>drei</w:t>
      </w:r>
    </w:p>
    <w:p>
      <w:r>
        <w:t>Mal</w:t>
      </w:r>
    </w:p>
    <w:p>
      <w:r>
        <w:t>kräftig</w:t>
      </w:r>
    </w:p>
    <w:p>
      <w:r>
        <w:t>an</w:t>
      </w:r>
    </w:p>
    <w:p>
      <w:r>
        <w:t>seinem</w:t>
      </w:r>
    </w:p>
    <w:p>
      <w:r>
        <w:t>rechten</w:t>
      </w:r>
    </w:p>
    <w:p>
      <w:r>
        <w:t>Bein</w:t>
      </w:r>
    </w:p>
    <w:p>
      <w:r>
        <w:t>gezerrt</w:t>
      </w:r>
    </w:p>
    <w:p>
      <w:r>
        <w:t>habe</w:t>
      </w:r>
    </w:p>
    <w:p>
      <w:r>
        <w:t>(Urk.</w:t>
      </w:r>
    </w:p>
    <w:p>
      <w:r>
        <w:t>10/74/2),</w:t>
      </w:r>
    </w:p>
    <w:p>
      <w:r>
        <w:t>nicht s</w:t>
      </w:r>
    </w:p>
    <w:p>
      <w:r>
        <w:t>zu</w:t>
      </w:r>
    </w:p>
    <w:p>
      <w:r>
        <w:t>ändern.</w:t>
      </w:r>
    </w:p>
    <w:p>
      <w:r>
        <w:t>Praxisgemäss</w:t>
      </w:r>
    </w:p>
    <w:p>
      <w:r>
        <w:t>stellen</w:t>
      </w:r>
    </w:p>
    <w:p>
      <w:r>
        <w:t>die</w:t>
      </w:r>
    </w:p>
    <w:p>
      <w:r>
        <w:t>Gerichte</w:t>
      </w:r>
    </w:p>
    <w:p>
      <w:r>
        <w:t>im</w:t>
      </w:r>
    </w:p>
    <w:p>
      <w:r>
        <w:t>Bereich des Sozialversicherungsrechts in der Regel auf die sogenannten spontanen «Aussagen der ersten Stunde» ab, denen in beweismässiger Hinsicht grösseres Gewicht zukommt als späteren Darstellungen, die bewusst oder unbewusst von nachträglichen Überlegungen versicherungsrechtlicher oder anderer Art beeinflusst sein können (BGE 143 V 168 E. 5.2.2, 121 V 45 E. 2a, je m.w.H.).</w:t>
      </w:r>
    </w:p>
    <w:p>
      <w:r>
        <w:t>Insbesondere hat der Beschwerdeführer zeitnah gerade keine besonderen Vorkommnisse erwähnt (vgl. Urk. 10/8 Ziff. 3) , weshalb solche nicht als mit dem Beweisgrad der überwiegenden Wahrscheinlichkeit erstellt gelten können .</w:t>
      </w:r>
    </w:p>
    <w:p>
      <w:r>
        <w:t>Demnach ist ein Unfall im Rechtssinn zu verneinen. 4.4</w:t>
      </w:r>
    </w:p>
    <w:p>
      <w:r>
        <w:t>Darüber hinaus lässt sich den medizinischen Akten entgegen der Darstellung des Beschwerdeführers weder eine Fraktur des kleinen Rollhügels</w:t>
      </w:r>
    </w:p>
    <w:p>
      <w:r>
        <w:t>noch ein Muskelriss entnehmen. Die radiologische Untersuchung vom 7. Dezember 2022 ergab keinen Nachweis einer Läsion und eine regelrechte Darstellung der knöchernen Strukturen (vgl. vorstehend E. 3. 5 ). Im Mai 2023 wurden femorale Osteophyten , jedoch keine Fraktur festgestellt (vgl. vorstehend E. 3. 9 ). Die Hüftmuskulatur war unauffällig (vgl. vorstehend E. 3. 8 ). Ein Muskelriss wurde einzig als Verdachtsdiagnose von der Physiotherapeutin des Beschwerdeführers erwähnt (vgl. Urk. 10/77) . Auf deren Beurteilung kann jedoch mangels fachärztlicher Qualifikation und fehlendem bildgebendem Nachweis einer solchen Verletzung nicht abgestellt werden. 4.5</w:t>
      </w:r>
    </w:p>
    <w:p>
      <w:r>
        <w:t>Da</w:t>
      </w:r>
    </w:p>
    <w:p>
      <w:r>
        <w:t>der</w:t>
      </w:r>
    </w:p>
    <w:p>
      <w:r>
        <w:t>Unfallbegriff</w:t>
      </w:r>
    </w:p>
    <w:p>
      <w:r>
        <w:t>nicht</w:t>
      </w:r>
    </w:p>
    <w:p>
      <w:r>
        <w:t>erfüllt</w:t>
      </w:r>
    </w:p>
    <w:p>
      <w:r>
        <w:t>ist,</w:t>
      </w:r>
    </w:p>
    <w:p>
      <w:r>
        <w:t>ist</w:t>
      </w:r>
    </w:p>
    <w:p>
      <w:r>
        <w:t>ein</w:t>
      </w:r>
    </w:p>
    <w:p>
      <w:r>
        <w:t>Kausalzusammenhang</w:t>
      </w:r>
    </w:p>
    <w:p>
      <w:r>
        <w:t>der</w:t>
      </w:r>
    </w:p>
    <w:p>
      <w:r>
        <w:t>neurologischen</w:t>
      </w:r>
    </w:p>
    <w:p>
      <w:r>
        <w:t>und</w:t>
      </w:r>
    </w:p>
    <w:p>
      <w:r>
        <w:t>psychischen</w:t>
      </w:r>
    </w:p>
    <w:p>
      <w:r>
        <w:t>sowie</w:t>
      </w:r>
    </w:p>
    <w:p>
      <w:r>
        <w:t>der</w:t>
      </w:r>
    </w:p>
    <w:p>
      <w:r>
        <w:t>pulmonalen</w:t>
      </w:r>
    </w:p>
    <w:p>
      <w:r>
        <w:t>und</w:t>
      </w:r>
    </w:p>
    <w:p>
      <w:r>
        <w:t>gastroenterologischen</w:t>
      </w:r>
    </w:p>
    <w:p>
      <w:r>
        <w:t>Beschwerden</w:t>
      </w:r>
    </w:p>
    <w:p>
      <w:r>
        <w:t>(vgl.</w:t>
      </w:r>
    </w:p>
    <w:p>
      <w:r>
        <w:t>vorstehend</w:t>
      </w:r>
    </w:p>
    <w:p>
      <w:r>
        <w:t>E.</w:t>
      </w:r>
    </w:p>
    <w:p>
      <w:r>
        <w:t>3. 7 ,</w:t>
      </w:r>
    </w:p>
    <w:p>
      <w:r>
        <w:t>3. 11-3. 12)</w:t>
      </w:r>
    </w:p>
    <w:p>
      <w:r>
        <w:t>zum</w:t>
      </w:r>
    </w:p>
    <w:p>
      <w:r>
        <w:t>Ereignis</w:t>
      </w:r>
    </w:p>
    <w:p>
      <w:r>
        <w:t>vom</w:t>
      </w:r>
    </w:p>
    <w:p>
      <w:r>
        <w:t>11.</w:t>
      </w:r>
    </w:p>
    <w:p>
      <w:r>
        <w:t>Oktober</w:t>
      </w:r>
    </w:p>
    <w:p>
      <w:r>
        <w:t>2022</w:t>
      </w:r>
    </w:p>
    <w:p>
      <w:r>
        <w:t>nicht</w:t>
      </w:r>
    </w:p>
    <w:p>
      <w:r>
        <w:t>weiter</w:t>
      </w:r>
    </w:p>
    <w:p>
      <w:r>
        <w:t>zu</w:t>
      </w:r>
    </w:p>
    <w:p>
      <w:r>
        <w:t>prüfen .</w:t>
      </w:r>
    </w:p>
    <w:p>
      <w:r>
        <w:t>Bezüglich</w:t>
      </w:r>
    </w:p>
    <w:p>
      <w:r>
        <w:t>der</w:t>
      </w:r>
    </w:p>
    <w:p>
      <w:r>
        <w:t>anlässlich</w:t>
      </w:r>
    </w:p>
    <w:p>
      <w:r>
        <w:t>der</w:t>
      </w:r>
    </w:p>
    <w:p>
      <w:r>
        <w:t>Erstbehandlung</w:t>
      </w:r>
    </w:p>
    <w:p>
      <w:r>
        <w:t>vom</w:t>
      </w:r>
    </w:p>
    <w:p>
      <w:r>
        <w:t>12.</w:t>
      </w:r>
    </w:p>
    <w:p>
      <w:r>
        <w:t>Oktober 2022 festgestellten Lumbago (vgl. vorstehend E. 3.1) zeigten die Abklärungen zudem regelrechte</w:t>
      </w:r>
    </w:p>
    <w:p>
      <w:r>
        <w:t>(vorstehend E. 3.2) beziehungsweise degenerativ bedingte (vgl. vorstehend E. 3. 6 ) Befunde , was Kreisarzt Dr. G.___ bestätigte (vgl. vorstehend E.</w:t>
      </w:r>
    </w:p>
    <w:p>
      <w:r>
        <w:t>3.1 0 )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