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UV.2024.00022 vom 19. Juni 2025</w:t>
      </w:r>
    </w:p>
    <w:p>
      <w:r>
        <w:t>ZH Sozialversicherungsgericht, 2025-06-19, DE</w:t>
      </w:r>
    </w:p>
    <w:p>
      <w:r>
        <w:rPr>
          <w:b/>
        </w:rPr>
        <w:t xml:space="preserve">Quelle: </w:t>
      </w:r>
      <w:r>
        <w:t>https://mcp.opencaselaw.ch/entscheid/zh_sozialversicherungsgericht_UV.2024.00022</w:t>
      </w:r>
    </w:p>
    <w:p>
      <w:r>
        <w:t>FR: ZH_SOZIALVERSICHERUNGSGERICHT UV.2024.00022 du 19 juin 2025</w:t>
      </w:r>
    </w:p>
    <w:p>
      <w:r>
        <w:t>IT: ZH_SOZIALVERSICHERUNGSGERICHT UV.2024.00022 del 19 giugno 2025</w:t>
      </w:r>
    </w:p>
    <w:p>
      <w:pPr>
        <w:pStyle w:val="Heading2"/>
      </w:pPr>
      <w:r>
        <w:t>Erwägungen</w:t>
      </w:r>
    </w:p>
    <w:p>
      <w:r>
        <w:rPr>
          <w:b/>
        </w:rPr>
        <w:t>E. 1.1</w:t>
      </w:r>
    </w:p>
    <w:p>
      <w:r>
        <w:t>Im Beschwerdeverfahren vor dem Sozialversicherungsgericht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(BGE</w:t>
      </w:r>
    </w:p>
    <w:p>
      <w:r>
        <w:t>144</w:t>
      </w:r>
    </w:p>
    <w:p>
      <w:r>
        <w:t>I</w:t>
      </w:r>
    </w:p>
    <w:p>
      <w:r>
        <w:t>11</w:t>
      </w:r>
    </w:p>
    <w:p>
      <w:r>
        <w:t>E.</w:t>
      </w:r>
    </w:p>
    <w:p>
      <w:r>
        <w:t>4.3, 131</w:t>
      </w:r>
    </w:p>
    <w:p>
      <w:r>
        <w:t>V 164 E. 2.1, 125 V 413 E. 1a).</w:t>
      </w:r>
    </w:p>
    <w:p>
      <w:r>
        <w:rPr>
          <w:b/>
        </w:rPr>
        <w:t>E. 1.2</w:t>
      </w:r>
    </w:p>
    <w:p>
      <w:r>
        <w:t>Die weiteren gesetzlichen Grundlagen wurden unter E. 1 des Urteils vom 25.</w:t>
      </w:r>
    </w:p>
    <w:p>
      <w:r>
        <w:t>Oktober 2022 (Urk. 13/255 S. 3 ff.) bereits ausführlich dargelegt. Darauf kann verwiesen werden. 2.</w:t>
      </w:r>
    </w:p>
    <w:p>
      <w:r>
        <w:t>2.1</w:t>
      </w:r>
    </w:p>
    <w:p>
      <w:r>
        <w:t>Die Beschwerdegegnerin hielt im angefochtenen Einspracheentscheid</w:t>
      </w:r>
    </w:p>
    <w:p>
      <w:r>
        <w:t>vom 2.</w:t>
      </w:r>
    </w:p>
    <w:p>
      <w:r>
        <w:t>Januar</w:t>
      </w:r>
    </w:p>
    <w:p>
      <w:r>
        <w:t>2024</w:t>
      </w:r>
    </w:p>
    <w:p>
      <w:r>
        <w:t>(Urk.</w:t>
      </w:r>
    </w:p>
    <w:p>
      <w:r>
        <w:t>2)</w:t>
      </w:r>
    </w:p>
    <w:p>
      <w:r>
        <w:t>fest ,</w:t>
      </w:r>
    </w:p>
    <w:p>
      <w:r>
        <w:t>ihre</w:t>
      </w:r>
    </w:p>
    <w:p>
      <w:r>
        <w:t>Versicherungsmedizinerin</w:t>
      </w:r>
    </w:p>
    <w:p>
      <w:r>
        <w:t>med.</w:t>
      </w:r>
    </w:p>
    <w:p>
      <w:r>
        <w:t>pract .</w:t>
      </w:r>
    </w:p>
    <w:p>
      <w:r>
        <w:t>B.___ ,</w:t>
      </w:r>
    </w:p>
    <w:p>
      <w:r>
        <w:t>Fach ärztin</w:t>
      </w:r>
    </w:p>
    <w:p>
      <w:r>
        <w:t>für</w:t>
      </w:r>
    </w:p>
    <w:p>
      <w:r>
        <w:t>Chirurgie,</w:t>
      </w:r>
    </w:p>
    <w:p>
      <w:r>
        <w:t>habe</w:t>
      </w:r>
    </w:p>
    <w:p>
      <w:r>
        <w:t>am</w:t>
      </w:r>
    </w:p>
    <w:p>
      <w:r>
        <w:t>20.</w:t>
      </w:r>
    </w:p>
    <w:p>
      <w:r>
        <w:t>Februar</w:t>
      </w:r>
    </w:p>
    <w:p>
      <w:r>
        <w:t>2023</w:t>
      </w:r>
    </w:p>
    <w:p>
      <w:r>
        <w:t>die</w:t>
      </w:r>
    </w:p>
    <w:p>
      <w:r>
        <w:t>Rückfallkausalität</w:t>
      </w:r>
    </w:p>
    <w:p>
      <w:r>
        <w:t>der</w:t>
      </w:r>
    </w:p>
    <w:p>
      <w:r>
        <w:t>am</w:t>
      </w:r>
    </w:p>
    <w:p>
      <w:r>
        <w:t>28.</w:t>
      </w:r>
    </w:p>
    <w:p>
      <w:r>
        <w:t>Juni</w:t>
      </w:r>
    </w:p>
    <w:p>
      <w:r>
        <w:t>2022</w:t>
      </w:r>
    </w:p>
    <w:p>
      <w:r>
        <w:t>durchgeführten</w:t>
      </w:r>
    </w:p>
    <w:p>
      <w:r>
        <w:t>OSME</w:t>
      </w:r>
    </w:p>
    <w:p>
      <w:r>
        <w:t>für</w:t>
      </w:r>
    </w:p>
    <w:p>
      <w:r>
        <w:t>gegebe n</w:t>
      </w:r>
    </w:p>
    <w:p>
      <w:r>
        <w:t>erachtet ,</w:t>
      </w:r>
    </w:p>
    <w:p>
      <w:r>
        <w:t>hingegen</w:t>
      </w:r>
    </w:p>
    <w:p>
      <w:r>
        <w:t>die</w:t>
      </w:r>
    </w:p>
    <w:p>
      <w:r>
        <w:t>ab</w:t>
      </w:r>
    </w:p>
    <w:p>
      <w:r>
        <w:t>Novem ber 2022 dokumentierte spätere Verschlechterung mit unspezifischen Beschwerden nicht mehr als überwiegend wahrscheinlich unfallkausal beurteil t (S. 3) . Diesbezüglich habe die Ärztin empfohlen , die Konsultation vom 26. April 2022 in der A.___ (Universitätsklinik A.___ ) , die neurologische Abklärung vom 9. Juni 2022 in der A.___ , die Operation im Rahmen des kurzstationären</w:t>
      </w:r>
    </w:p>
    <w:p>
      <w:r>
        <w:t>Aufenthalts vom 28. bis 30 . Juni 2022 sowie die erste Nachkontrolle sechs Wochen postoperativ am 12. August 2022 zu übernehmen (S. 9) . Damit</w:t>
      </w:r>
    </w:p>
    <w:p>
      <w:r>
        <w:t>sei detailliert au fgeführt worden , für welche medizinische n Behandlungen im zeitlich eng begrenzten Rahmen der OSME vom 28. Juni 2022 eine Leistungspflicht der Suva im Rückfall bestehe</w:t>
      </w:r>
    </w:p>
    <w:p>
      <w:r>
        <w:t>(S. 10 f.) . 2.2</w:t>
      </w:r>
    </w:p>
    <w:p>
      <w:r>
        <w:t>Die Beschwerdeführerin verwies in ihrer Beschwerdeschrift</w:t>
      </w:r>
    </w:p>
    <w:p>
      <w:r>
        <w:t>unter anderem auf ihre Stellungnahme zum Einspracheentscheid vom 2. Januar 2024 (Urk. 1 S. 5) und erklärte diese zum integrierende n Bestandteil der Beschwerde . Da rin</w:t>
      </w:r>
    </w:p>
    <w:p>
      <w:r>
        <w:t>stellt e</w:t>
      </w:r>
    </w:p>
    <w:p>
      <w:r>
        <w:t>sie</w:t>
      </w:r>
    </w:p>
    <w:p>
      <w:r>
        <w:t>sich</w:t>
      </w:r>
    </w:p>
    <w:p>
      <w:r>
        <w:t>im</w:t>
      </w:r>
    </w:p>
    <w:p>
      <w:r>
        <w:t>Wesentlichen</w:t>
      </w:r>
    </w:p>
    <w:p>
      <w:r>
        <w:t>auf</w:t>
      </w:r>
    </w:p>
    <w:p>
      <w:r>
        <w:t>den</w:t>
      </w:r>
    </w:p>
    <w:p>
      <w:r>
        <w:t>Standpunkt</w:t>
      </w:r>
    </w:p>
    <w:p>
      <w:r>
        <w:t>( vgl.</w:t>
      </w:r>
    </w:p>
    <w:p>
      <w:r>
        <w:t>Urk.</w:t>
      </w:r>
    </w:p>
    <w:p>
      <w:r>
        <w:t>3/3</w:t>
      </w:r>
    </w:p>
    <w:p>
      <w:r>
        <w:t>S.</w:t>
      </w:r>
    </w:p>
    <w:p>
      <w:r>
        <w:t>3),</w:t>
      </w:r>
    </w:p>
    <w:p>
      <w:r>
        <w:t>es</w:t>
      </w:r>
    </w:p>
    <w:p>
      <w:r>
        <w:t>sei</w:t>
      </w:r>
    </w:p>
    <w:p>
      <w:r>
        <w:t>unbestritten,</w:t>
      </w:r>
    </w:p>
    <w:p>
      <w:r>
        <w:t>dass Irritationen</w:t>
      </w:r>
    </w:p>
    <w:p>
      <w:r>
        <w:t>die</w:t>
      </w:r>
    </w:p>
    <w:p>
      <w:r>
        <w:t>Plattenentfernung und Schmerzen</w:t>
      </w:r>
    </w:p>
    <w:p>
      <w:r>
        <w:t>eine Neurolyse notwendig ge macht hätte n und dies Folge n des Unfallereignisses seien. Die Feststellung von Dr. med.</w:t>
      </w:r>
    </w:p>
    <w:p>
      <w:r>
        <w:t>C.___ , Oberarzt</w:t>
      </w:r>
    </w:p>
    <w:p>
      <w:r>
        <w:t>Orthopädie an der Universitätsklinik A.___ , vom 13. Dezember 2022, wonach der medizinische Endzustand erreicht sei, sei so zu verstehen,</w:t>
      </w:r>
    </w:p>
    <w:p>
      <w:r>
        <w:t>dass</w:t>
      </w:r>
    </w:p>
    <w:p>
      <w:r>
        <w:t>«ex</w:t>
      </w:r>
    </w:p>
    <w:p>
      <w:r>
        <w:t>tunc »</w:t>
      </w:r>
    </w:p>
    <w:p>
      <w:r>
        <w:t>mit</w:t>
      </w:r>
    </w:p>
    <w:p>
      <w:r>
        <w:t>medizinischen</w:t>
      </w:r>
    </w:p>
    <w:p>
      <w:r>
        <w:t>Massnahmen</w:t>
      </w:r>
    </w:p>
    <w:p>
      <w:r>
        <w:t>an</w:t>
      </w:r>
    </w:p>
    <w:p>
      <w:r>
        <w:t>der</w:t>
      </w:r>
    </w:p>
    <w:p>
      <w:r>
        <w:t>gesundheitlichen</w:t>
      </w:r>
    </w:p>
    <w:p>
      <w:r>
        <w:t>Beeinträchtigung zurzeit nichts mehr zu ändern sei. Diese Meinung könne nicht aufrechterhalten</w:t>
      </w:r>
    </w:p>
    <w:p>
      <w:r>
        <w:t>werden ,</w:t>
      </w:r>
    </w:p>
    <w:p>
      <w:r>
        <w:t>nachdem</w:t>
      </w:r>
    </w:p>
    <w:p>
      <w:r>
        <w:t>eine</w:t>
      </w:r>
    </w:p>
    <w:p>
      <w:r>
        <w:t>stationäre</w:t>
      </w:r>
    </w:p>
    <w:p>
      <w:r>
        <w:t>Rehabilitation</w:t>
      </w:r>
    </w:p>
    <w:p>
      <w:r>
        <w:t>vom</w:t>
      </w:r>
    </w:p>
    <w:p>
      <w:r>
        <w:t>23.</w:t>
      </w:r>
    </w:p>
    <w:p>
      <w:r>
        <w:t>September bis 21.</w:t>
      </w:r>
    </w:p>
    <w:p>
      <w:r>
        <w:t>Oktober 2023 und am 18. Januar 2024 eine Reoperation</w:t>
      </w:r>
    </w:p>
    <w:p>
      <w:r>
        <w:t>erfolgt seien . Die Beurteilung der Fachärztin B.___ vom 20. Februar 2023 zur Unfallkausalität sei ungenügend. Insbesondere sei nicht zu erfahren, warum die geltend gemachten Beschwerden erst ab einem Zeitpunkt unmittelbar vor dem operativen Eingriff vom 28. Juni 2022 unfallkausal und weshalb die fortbestehenden Beschwerden nicht mehr unfallkausal sei en ( Urk. 3/3 S. 6). Die Fachärztin</w:t>
      </w:r>
    </w:p>
    <w:p>
      <w:r>
        <w:t>B.___ sei als Arbeitnehmerin der Beschwerdegegnerin auch weisungsabhängig und ihr Gutachten könne nicht als beweisbildend angesehen</w:t>
      </w:r>
    </w:p>
    <w:p>
      <w:r>
        <w:t>werden ( Urk. 3/3 S. 9). Aus den Berichten von Prof. Dr. med. D.___ vom 15.</w:t>
      </w:r>
    </w:p>
    <w:p>
      <w:r>
        <w:t>März und 26. Oktober 2023 gehe die Notwendigkeit einer weitergehenden Beurteilung hervor, weshalb eine externe Begutachtung</w:t>
      </w:r>
    </w:p>
    <w:p>
      <w:r>
        <w:t>durch</w:t>
      </w:r>
    </w:p>
    <w:p>
      <w:r>
        <w:t>Prof.</w:t>
      </w:r>
    </w:p>
    <w:p>
      <w:r>
        <w:t>Dr.</w:t>
      </w:r>
    </w:p>
    <w:p>
      <w:r>
        <w:t>D.___</w:t>
      </w:r>
    </w:p>
    <w:p>
      <w:r>
        <w:t>in</w:t>
      </w:r>
    </w:p>
    <w:p>
      <w:r>
        <w:t>Auftrag</w:t>
      </w:r>
    </w:p>
    <w:p>
      <w:r>
        <w:t>zu</w:t>
      </w:r>
    </w:p>
    <w:p>
      <w:r>
        <w:t>geben</w:t>
      </w:r>
    </w:p>
    <w:p>
      <w:r>
        <w:t>sei</w:t>
      </w:r>
    </w:p>
    <w:p>
      <w:r>
        <w:t>( vgl.</w:t>
      </w:r>
    </w:p>
    <w:p>
      <w:r>
        <w:t>Urk.</w:t>
      </w:r>
    </w:p>
    <w:p>
      <w:r>
        <w:t>1</w:t>
      </w:r>
    </w:p>
    <w:p>
      <w:r>
        <w:t>S.</w:t>
      </w:r>
    </w:p>
    <w:p>
      <w:r>
        <w:t>15). 3 .</w:t>
      </w:r>
    </w:p>
    <w:p>
      <w:r>
        <w:t>3.1</w:t>
      </w:r>
    </w:p>
    <w:p>
      <w:r>
        <w:t>Fachärztin</w:t>
      </w:r>
    </w:p>
    <w:p>
      <w:r>
        <w:t>B.___</w:t>
      </w:r>
    </w:p>
    <w:p>
      <w:r>
        <w:t>führte</w:t>
      </w:r>
    </w:p>
    <w:p>
      <w:r>
        <w:t>in</w:t>
      </w:r>
    </w:p>
    <w:p>
      <w:r>
        <w:t>ihrer</w:t>
      </w:r>
    </w:p>
    <w:p>
      <w:r>
        <w:t>Aktenbeurteilung</w:t>
      </w:r>
    </w:p>
    <w:p>
      <w:r>
        <w:t>vom</w:t>
      </w:r>
    </w:p>
    <w:p>
      <w:r>
        <w:t>20.</w:t>
      </w:r>
    </w:p>
    <w:p>
      <w:r>
        <w:t>Februar</w:t>
      </w:r>
    </w:p>
    <w:p>
      <w:r>
        <w:t>202 3</w:t>
      </w:r>
    </w:p>
    <w:p>
      <w:r>
        <w:t>(Urk. 13/278) aus (S. 1</w:t>
      </w:r>
    </w:p>
    <w:p>
      <w:r>
        <w:t>f.), zusammenfassend handle es sich um eine dislozierte</w:t>
      </w:r>
    </w:p>
    <w:p>
      <w:r>
        <w:t>Humerusschaftfraktur</w:t>
      </w:r>
    </w:p>
    <w:p>
      <w:r>
        <w:t>links</w:t>
      </w:r>
    </w:p>
    <w:p>
      <w:r>
        <w:t>nach</w:t>
      </w:r>
    </w:p>
    <w:p>
      <w:r>
        <w:t>Sturzereignis</w:t>
      </w:r>
    </w:p>
    <w:p>
      <w:r>
        <w:t>am</w:t>
      </w:r>
    </w:p>
    <w:p>
      <w:r>
        <w:t>21.</w:t>
      </w:r>
    </w:p>
    <w:p>
      <w:r>
        <w:t>August</w:t>
      </w:r>
    </w:p>
    <w:p>
      <w:r>
        <w:t>2012</w:t>
      </w:r>
    </w:p>
    <w:p>
      <w:r>
        <w:t>mit</w:t>
      </w:r>
    </w:p>
    <w:p>
      <w:r>
        <w:t>Plattenosteosynthese</w:t>
      </w:r>
    </w:p>
    <w:p>
      <w:r>
        <w:t>am</w:t>
      </w:r>
    </w:p>
    <w:p>
      <w:r>
        <w:t>Unfalltag ,</w:t>
      </w:r>
    </w:p>
    <w:p>
      <w:r>
        <w:t>ossärer</w:t>
      </w:r>
    </w:p>
    <w:p>
      <w:r>
        <w:t>Konsolidierung</w:t>
      </w:r>
    </w:p>
    <w:p>
      <w:r>
        <w:t>im</w:t>
      </w:r>
    </w:p>
    <w:p>
      <w:r>
        <w:t>Verlauf</w:t>
      </w:r>
    </w:p>
    <w:p>
      <w:r>
        <w:t>und</w:t>
      </w:r>
    </w:p>
    <w:p>
      <w:r>
        <w:t>unspezifischen</w:t>
      </w:r>
    </w:p>
    <w:p>
      <w:r>
        <w:t>Restbeschwerden.</w:t>
      </w:r>
    </w:p>
    <w:p>
      <w:r>
        <w:t>Die</w:t>
      </w:r>
    </w:p>
    <w:p>
      <w:r>
        <w:t>Humerusfraktur</w:t>
      </w:r>
    </w:p>
    <w:p>
      <w:r>
        <w:t>und</w:t>
      </w:r>
    </w:p>
    <w:p>
      <w:r>
        <w:t>die</w:t>
      </w:r>
    </w:p>
    <w:p>
      <w:r>
        <w:t>damit</w:t>
      </w:r>
    </w:p>
    <w:p>
      <w:r>
        <w:t>zusammenhängende</w:t>
      </w:r>
    </w:p>
    <w:p>
      <w:r>
        <w:t>osteosynthetische</w:t>
      </w:r>
    </w:p>
    <w:p>
      <w:r>
        <w:t>Versorgung</w:t>
      </w:r>
    </w:p>
    <w:p>
      <w:r>
        <w:t>sei</w:t>
      </w:r>
    </w:p>
    <w:p>
      <w:r>
        <w:t>zweifelsfrei</w:t>
      </w:r>
    </w:p>
    <w:p>
      <w:r>
        <w:t>unfallkausal.</w:t>
      </w:r>
    </w:p>
    <w:p>
      <w:r>
        <w:t>Auch</w:t>
      </w:r>
    </w:p>
    <w:p>
      <w:r>
        <w:t>ein</w:t>
      </w:r>
    </w:p>
    <w:p>
      <w:r>
        <w:t>Restdruckschmerz</w:t>
      </w:r>
    </w:p>
    <w:p>
      <w:r>
        <w:t>im Plattenlager unter der Operationsnarbe sei als unfallkausal anzusehen. Als nicht unfallkausal hätten die Polyarthralgie, welche bereits vor dem Ereignis bestanden habe , die degenerativen Veränderungen am linken Schultergelenk wie auch die beklagten Sensibilitätsstörungen im linken Arm und die Bewegungsschmerzen im linken Schultergelenk respektive linken Arm zu gelten.</w:t>
      </w:r>
    </w:p>
    <w:p>
      <w:r>
        <w:t>Es sei n ach einem Sturzereignis in der Z.___ am 30. Dezember 2021 , bei dem sich die Beschwerdeführerin am 11. Januar 2022 notfallmässig im E.___ und dann in der F.___ zur weiteren Abklärung vorgestellt habe , ein Röntgen der Hüfte gemacht worden. Schmerzen im linken Arm seien zu diesem Zeitpunkt nur gering gewesen . Die Beschwerdeführerin habe die Medikamente abgesetzt und die k onventionell radiologisch en</w:t>
      </w:r>
    </w:p>
    <w:p>
      <w:r>
        <w:t>Abklärungen hätten</w:t>
      </w:r>
    </w:p>
    <w:p>
      <w:r>
        <w:t>kein en Materialbruch, keine Lockerungszeichen, eine regelrechte Artikulation und keine Fraktur gezeigt . Auch mittels Computertomographie sowie MRI hätten unfallbedingte strukturelle Läsionen</w:t>
      </w:r>
    </w:p>
    <w:p>
      <w:r>
        <w:t>ausgeschlossen</w:t>
      </w:r>
    </w:p>
    <w:p>
      <w:r>
        <w:t>werden</w:t>
      </w:r>
    </w:p>
    <w:p>
      <w:r>
        <w:t>können</w:t>
      </w:r>
    </w:p>
    <w:p>
      <w:r>
        <w:t>(S.</w:t>
      </w:r>
    </w:p>
    <w:p>
      <w:r>
        <w:t>8</w:t>
      </w:r>
    </w:p>
    <w:p>
      <w:r>
        <w:t>f.).</w:t>
      </w:r>
    </w:p>
    <w:p>
      <w:r>
        <w:t>Es</w:t>
      </w:r>
    </w:p>
    <w:p>
      <w:r>
        <w:t>sei</w:t>
      </w:r>
    </w:p>
    <w:p>
      <w:r>
        <w:t>dann</w:t>
      </w:r>
    </w:p>
    <w:p>
      <w:r>
        <w:t>b ei</w:t>
      </w:r>
    </w:p>
    <w:p>
      <w:r>
        <w:t>den</w:t>
      </w:r>
    </w:p>
    <w:p>
      <w:r>
        <w:t>Beschwerden</w:t>
      </w:r>
    </w:p>
    <w:p>
      <w:r>
        <w:t>im Bereich des Plattenlagers die Indikation zur Osteosynthesematerialentfernung und Neurolyse</w:t>
      </w:r>
    </w:p>
    <w:p>
      <w:r>
        <w:t>des Nervus</w:t>
      </w:r>
    </w:p>
    <w:p>
      <w:r>
        <w:t>radialis links gestellt worden , nachdem im Vorfeld eine neurophysiologisch e</w:t>
      </w:r>
    </w:p>
    <w:p>
      <w:r>
        <w:t>Abklärung mit (Normalbefund) stattgefunden habe . Der</w:t>
      </w:r>
    </w:p>
    <w:p>
      <w:r>
        <w:t>Eingriff</w:t>
      </w:r>
    </w:p>
    <w:p>
      <w:r>
        <w:t>habe</w:t>
      </w:r>
    </w:p>
    <w:p>
      <w:r>
        <w:t>komplikationslos</w:t>
      </w:r>
    </w:p>
    <w:p>
      <w:r>
        <w:t>durchgeführt</w:t>
      </w:r>
    </w:p>
    <w:p>
      <w:r>
        <w:t>werden</w:t>
      </w:r>
    </w:p>
    <w:p>
      <w:r>
        <w:t>können</w:t>
      </w:r>
    </w:p>
    <w:p>
      <w:r>
        <w:t>und</w:t>
      </w:r>
    </w:p>
    <w:p>
      <w:r>
        <w:t>die</w:t>
      </w:r>
    </w:p>
    <w:p>
      <w:r>
        <w:t>erste</w:t>
      </w:r>
    </w:p>
    <w:p>
      <w:r>
        <w:t>postoperative</w:t>
      </w:r>
    </w:p>
    <w:p>
      <w:r>
        <w:t>Nachkontroll e</w:t>
      </w:r>
    </w:p>
    <w:p>
      <w:r>
        <w:t>habe</w:t>
      </w:r>
    </w:p>
    <w:p>
      <w:r>
        <w:t>eine</w:t>
      </w:r>
    </w:p>
    <w:p>
      <w:r>
        <w:t>Besserung</w:t>
      </w:r>
    </w:p>
    <w:p>
      <w:r>
        <w:t>der</w:t>
      </w:r>
    </w:p>
    <w:p>
      <w:r>
        <w:t>Situation</w:t>
      </w:r>
    </w:p>
    <w:p>
      <w:r>
        <w:t>gezeigt .</w:t>
      </w:r>
    </w:p>
    <w:p>
      <w:r>
        <w:t>Entgegen</w:t>
      </w:r>
    </w:p>
    <w:p>
      <w:r>
        <w:t>der</w:t>
      </w:r>
    </w:p>
    <w:p>
      <w:r>
        <w:t>deutlichen Besserung, die Dr. C.___ noch im August (2022) festgehalten habe, habe</w:t>
      </w:r>
    </w:p>
    <w:p>
      <w:r>
        <w:t>dieser</w:t>
      </w:r>
    </w:p>
    <w:p>
      <w:r>
        <w:t>dann</w:t>
      </w:r>
    </w:p>
    <w:p>
      <w:r>
        <w:t>im</w:t>
      </w:r>
    </w:p>
    <w:p>
      <w:r>
        <w:t>November</w:t>
      </w:r>
    </w:p>
    <w:p>
      <w:r>
        <w:t>2022</w:t>
      </w:r>
    </w:p>
    <w:p>
      <w:r>
        <w:t>ausgeführt,</w:t>
      </w:r>
    </w:p>
    <w:p>
      <w:r>
        <w:t>dass</w:t>
      </w:r>
    </w:p>
    <w:p>
      <w:r>
        <w:t>die</w:t>
      </w:r>
    </w:p>
    <w:p>
      <w:r>
        <w:t>Beschwerdeführerin</w:t>
      </w:r>
    </w:p>
    <w:p>
      <w:r>
        <w:t>von</w:t>
      </w:r>
    </w:p>
    <w:p>
      <w:r>
        <w:t>der Plattenentfernung und der Neurolyse bis dato nicht profitiert habe. Klinisch habe er keine Befund e dokumentieren können , welche die subjektiv beklagten Beschwerden hätten objektivieren können. E r habe deshalb ein MRI veranlasst , das aber auch kein e Befund e zur Erklärung der Beschwerde n habe aufzeigen k önnen. I m Dezember (2022) habe er daher festgehalten, dass derzeit keine Möglichkeiten bestünden, die Situation verlässlich zu verbessern , und dass von einem Endzustand</w:t>
      </w:r>
    </w:p>
    <w:p>
      <w:r>
        <w:t>auszugehen sei . Im Januar 2023 sei eine weitere neurologisch-neuro-physiologische Untersuchung zur Klärung der Beschwerden erfolgt , die ebenfalls keine Auffälligkeiten habe objektivieren können (S. 9).</w:t>
      </w:r>
    </w:p>
    <w:p>
      <w:r>
        <w:t>Es ergehe deshalb die Empfehlung, die Konsultation vom 26. April 2022 im A.___ zu übernehmen, zudem die neurologische Abklärung vom 9. Juni 2022 im A.___ und die Operation im Rahmen des kurzstationären Aufenthalts vom 28.</w:t>
      </w:r>
    </w:p>
    <w:p>
      <w:r>
        <w:t>bis 30. Juni 2022. Zudem sei die erste Nachkontrolle sechs Wochen postoperativ am 12. August 2022 zu übernehmen .</w:t>
      </w:r>
    </w:p>
    <w:p>
      <w:r>
        <w:t>A b diesem Zeitpunkt sei davon auszugehen, dass die Nachbehandlung nach Osteosynthesematerialentfe r nung abgeschlossen sei .</w:t>
      </w:r>
    </w:p>
    <w:p>
      <w:r>
        <w:t>Die spätere Verschlechterung mit unspezifischen Beschwerden , dokumentiert ab November</w:t>
      </w:r>
    </w:p>
    <w:p>
      <w:r>
        <w:t>2022, für welche weder klinisch-orthopädisch, noch bildgebend bzw. neurologisch eine objektive Ursache habe gefunden werden k önnen , sei nicht als überwiegend wahrscheinlich unfallkausal zu erachten.</w:t>
      </w:r>
    </w:p>
    <w:p>
      <w:r>
        <w:t>Zur Frage ,</w:t>
      </w:r>
    </w:p>
    <w:p>
      <w:r>
        <w:t>ob der Unfall Ende 2021 zu zusätzlichen strukturellen Läsionen an der Hüfte und der Schulter geführt habe , welche objektivierbar seien,</w:t>
      </w:r>
    </w:p>
    <w:p>
      <w:r>
        <w:t>hielt die Ärztin fest</w:t>
      </w:r>
    </w:p>
    <w:p>
      <w:r>
        <w:t>(S.</w:t>
      </w:r>
    </w:p>
    <w:p>
      <w:r>
        <w:t>11),</w:t>
      </w:r>
    </w:p>
    <w:p>
      <w:r>
        <w:t>b etreffend</w:t>
      </w:r>
    </w:p>
    <w:p>
      <w:r>
        <w:t>die</w:t>
      </w:r>
    </w:p>
    <w:p>
      <w:r>
        <w:t>Schulter</w:t>
      </w:r>
    </w:p>
    <w:p>
      <w:r>
        <w:t>sei</w:t>
      </w:r>
    </w:p>
    <w:p>
      <w:r>
        <w:t>es</w:t>
      </w:r>
    </w:p>
    <w:p>
      <w:r>
        <w:t>nochmals</w:t>
      </w:r>
    </w:p>
    <w:p>
      <w:r>
        <w:t>zu</w:t>
      </w:r>
    </w:p>
    <w:p>
      <w:r>
        <w:t>einer</w:t>
      </w:r>
    </w:p>
    <w:p>
      <w:r>
        <w:t>zeitlich</w:t>
      </w:r>
    </w:p>
    <w:p>
      <w:r>
        <w:t>limitierten</w:t>
      </w:r>
    </w:p>
    <w:p>
      <w:r>
        <w:t>Verschlimmerung für</w:t>
      </w:r>
    </w:p>
    <w:p>
      <w:r>
        <w:t>sechs Wochen nach dem Sturzereignis vom 30.</w:t>
      </w:r>
    </w:p>
    <w:p>
      <w:r>
        <w:t>Dezember 2021 gekommen.</w:t>
      </w:r>
    </w:p>
    <w:p>
      <w:r>
        <w:t>D ie Abklärung auf der Notfallstation des E.___ vom</w:t>
      </w:r>
    </w:p>
    <w:p>
      <w:r>
        <w:rPr>
          <w:b/>
        </w:rPr>
        <w:t>E. 1.3</w:t>
      </w:r>
    </w:p>
    <w:p>
      <w:r>
        <w:t>Zwischenzeitlich hatte die Versicherte am 14. Januar 2022 gemeldet , dass sie am 30.</w:t>
      </w:r>
    </w:p>
    <w:p>
      <w:r>
        <w:t>Dezember 2021 auf einer frisch asphaltierten Einfahrt bei der Z.___ ausgerutscht sei und sich eine Prellung am rechten Hüftgelenk zugezogen habe .</w:t>
      </w:r>
    </w:p>
    <w:p>
      <w:r>
        <w:t>Später gab sie dazu an, dass sie beim Versuch, die ausgeleerten Sachen wieder einzupacken, nochmals gestürzt sei , diesmal auf ihre schon früher betroffene Körperseite. Die Suva gewährte Versicherungsleistungen (Heilbehandlung und Taggeld ) .</w:t>
      </w:r>
    </w:p>
    <w:p>
      <w:r>
        <w:t>Am 23. Februar 2023 teilte sie der Versicherten mit, dass die weiterhin bestehenden Beschwerden an der linken Schulter und der Hüfte nicht mehr u nfallbedingt seien und sie den Fall per 15. März 2023 abschliesse und die Versicherungsleistungen (Taggeld und Heilkosten) auf diesen Zeitpunkt einstelle .</w:t>
      </w:r>
    </w:p>
    <w:p>
      <w:r>
        <w:t>Daran hielt sie mit Verfügung vom 4. April 202 3 und Einspracheentscheid</w:t>
      </w:r>
    </w:p>
    <w:p>
      <w:r>
        <w:t>vom 5. Oktober 2023 fest . Die dagegen erhobene Beschwerde wurde vom hiesigen Gericht mit Urteil UV.202 3 .00 163 vom 2</w:t>
      </w:r>
    </w:p>
    <w:p>
      <w:r>
        <w:rPr>
          <w:b/>
        </w:rPr>
        <w:t>E. 1.4</w:t>
      </w:r>
    </w:p>
    <w:p>
      <w:r>
        <w:t>Bereits</w:t>
      </w:r>
    </w:p>
    <w:p>
      <w:r>
        <w:t>im</w:t>
      </w:r>
    </w:p>
    <w:p>
      <w:r>
        <w:t>Beschwerdeverfahren</w:t>
      </w:r>
    </w:p>
    <w:p>
      <w:r>
        <w:t>vor</w:t>
      </w:r>
    </w:p>
    <w:p>
      <w:r>
        <w:t>dem</w:t>
      </w:r>
    </w:p>
    <w:p>
      <w:r>
        <w:t>hiesigen</w:t>
      </w:r>
    </w:p>
    <w:p>
      <w:r>
        <w:t>Gericht</w:t>
      </w:r>
    </w:p>
    <w:p>
      <w:r>
        <w:t>betreffend</w:t>
      </w:r>
    </w:p>
    <w:p>
      <w:r>
        <w:t>den</w:t>
      </w:r>
    </w:p>
    <w:p>
      <w:r>
        <w:t>Einspra cheentscheid</w:t>
      </w:r>
    </w:p>
    <w:p>
      <w:r>
        <w:t>vom</w:t>
      </w:r>
    </w:p>
    <w:p>
      <w:r>
        <w:t>6.</w:t>
      </w:r>
    </w:p>
    <w:p>
      <w:r>
        <w:t>Dezember</w:t>
      </w:r>
    </w:p>
    <w:p>
      <w:r>
        <w:t>2021</w:t>
      </w:r>
    </w:p>
    <w:p>
      <w:r>
        <w:t>(vgl.</w:t>
      </w:r>
    </w:p>
    <w:p>
      <w:r>
        <w:t>E.</w:t>
      </w:r>
    </w:p>
    <w:p>
      <w:r>
        <w:rPr>
          <w:b/>
        </w:rPr>
        <w:t>E. 4</w:t>
      </w:r>
    </w:p>
    <w:p>
      <w:r>
        <w:t>August 2021 und Einspracheentscheid vom</w:t>
      </w:r>
    </w:p>
    <w:p>
      <w:r>
        <w:rPr>
          <w:b/>
        </w:rPr>
        <w:t>E. 4.1</w:t>
      </w:r>
    </w:p>
    <w:p>
      <w:r>
        <w:t>Was die Beschwerdeführerin in diesem Zusammenhang vorbringt , verfän gt nicht. Dass entgegen den Feststellung en</w:t>
      </w:r>
    </w:p>
    <w:p>
      <w:r>
        <w:t>des Operateurs Dr. C.___ nicht auf einen medizinische n</w:t>
      </w:r>
    </w:p>
    <w:p>
      <w:r>
        <w:t>Endzustand</w:t>
      </w:r>
    </w:p>
    <w:p>
      <w:r>
        <w:t>geschlossen</w:t>
      </w:r>
    </w:p>
    <w:p>
      <w:r>
        <w:t>werden</w:t>
      </w:r>
    </w:p>
    <w:p>
      <w:r>
        <w:t>könne ,</w:t>
      </w:r>
    </w:p>
    <w:p>
      <w:r>
        <w:t>entspricht</w:t>
      </w:r>
    </w:p>
    <w:p>
      <w:r>
        <w:t>keiner</w:t>
      </w:r>
    </w:p>
    <w:p>
      <w:r>
        <w:t>ärz t lichen</w:t>
      </w:r>
    </w:p>
    <w:p>
      <w:r>
        <w:t>Beurteilung.</w:t>
      </w:r>
    </w:p>
    <w:p>
      <w:r>
        <w:t>Medizinische</w:t>
      </w:r>
    </w:p>
    <w:p>
      <w:r>
        <w:t>Berichte,</w:t>
      </w:r>
    </w:p>
    <w:p>
      <w:r>
        <w:t>die</w:t>
      </w:r>
    </w:p>
    <w:p>
      <w:r>
        <w:t>diese</w:t>
      </w:r>
    </w:p>
    <w:p>
      <w:r>
        <w:t>Ansicht</w:t>
      </w:r>
    </w:p>
    <w:p>
      <w:r>
        <w:t>der</w:t>
      </w:r>
    </w:p>
    <w:p>
      <w:r>
        <w:t>Beschwerdeführerin</w:t>
      </w:r>
    </w:p>
    <w:p>
      <w:r>
        <w:t>bestätigen</w:t>
      </w:r>
    </w:p>
    <w:p>
      <w:r>
        <w:t>würden ,</w:t>
      </w:r>
    </w:p>
    <w:p>
      <w:r>
        <w:t>sind</w:t>
      </w:r>
    </w:p>
    <w:p>
      <w:r>
        <w:t>nicht</w:t>
      </w:r>
    </w:p>
    <w:p>
      <w:r>
        <w:t>aktenkundig ;</w:t>
      </w:r>
    </w:p>
    <w:p>
      <w:r>
        <w:t>ebenso</w:t>
      </w:r>
    </w:p>
    <w:p>
      <w:r>
        <w:t>wenig</w:t>
      </w:r>
    </w:p>
    <w:p>
      <w:r>
        <w:t>vermag</w:t>
      </w:r>
    </w:p>
    <w:p>
      <w:r>
        <w:t>die</w:t>
      </w:r>
    </w:p>
    <w:p>
      <w:r>
        <w:t>Beschwerdeführerin</w:t>
      </w:r>
    </w:p>
    <w:p>
      <w:r>
        <w:t>solche</w:t>
      </w:r>
    </w:p>
    <w:p>
      <w:r>
        <w:t>beizubringen.</w:t>
      </w:r>
    </w:p>
    <w:p>
      <w:r>
        <w:t>Der</w:t>
      </w:r>
    </w:p>
    <w:p>
      <w:r>
        <w:t>e ingereichte</w:t>
      </w:r>
    </w:p>
    <w:p>
      <w:r>
        <w:t>Bericht</w:t>
      </w:r>
    </w:p>
    <w:p>
      <w:r>
        <w:t>der</w:t>
      </w:r>
    </w:p>
    <w:p>
      <w:r>
        <w:t>Universitätsk linik</w:t>
      </w:r>
    </w:p>
    <w:p>
      <w:r>
        <w:t>A.___</w:t>
      </w:r>
    </w:p>
    <w:p>
      <w:r>
        <w:t>vom</w:t>
      </w:r>
    </w:p>
    <w:p>
      <w:r>
        <w:t>25.</w:t>
      </w:r>
    </w:p>
    <w:p>
      <w:r>
        <w:t>Januar</w:t>
      </w:r>
    </w:p>
    <w:p>
      <w:r>
        <w:t>2024</w:t>
      </w:r>
    </w:p>
    <w:p>
      <w:r>
        <w:t>(Urk.</w:t>
      </w:r>
    </w:p>
    <w:p>
      <w:r>
        <w:t>6)</w:t>
      </w:r>
    </w:p>
    <w:p>
      <w:r>
        <w:t>betrifft</w:t>
      </w:r>
    </w:p>
    <w:p>
      <w:r>
        <w:t>eine</w:t>
      </w:r>
    </w:p>
    <w:p>
      <w:r>
        <w:t>Operation</w:t>
      </w:r>
    </w:p>
    <w:p>
      <w:r>
        <w:t>an</w:t>
      </w:r>
    </w:p>
    <w:p>
      <w:r>
        <w:t>der</w:t>
      </w:r>
    </w:p>
    <w:p>
      <w:r>
        <w:t>rechten</w:t>
      </w:r>
    </w:p>
    <w:p>
      <w:r>
        <w:t>Hüfte</w:t>
      </w:r>
    </w:p>
    <w:p>
      <w:r>
        <w:t>vom</w:t>
      </w:r>
    </w:p>
    <w:p>
      <w:r>
        <w:rPr>
          <w:b/>
        </w:rPr>
        <w:t>E. 4.2</w:t>
      </w:r>
    </w:p>
    <w:p>
      <w:r>
        <w:t>Zusammenfassend</w:t>
      </w:r>
    </w:p>
    <w:p>
      <w:r>
        <w:t>begründete</w:t>
      </w:r>
    </w:p>
    <w:p>
      <w:r>
        <w:t>die</w:t>
      </w:r>
    </w:p>
    <w:p>
      <w:r>
        <w:t>Fachärztin</w:t>
      </w:r>
    </w:p>
    <w:p>
      <w:r>
        <w:t>B.___</w:t>
      </w:r>
    </w:p>
    <w:p>
      <w:r>
        <w:t>überzeugend</w:t>
      </w:r>
    </w:p>
    <w:p>
      <w:r>
        <w:t>und</w:t>
      </w:r>
    </w:p>
    <w:p>
      <w:r>
        <w:t>in</w:t>
      </w:r>
    </w:p>
    <w:p>
      <w:r>
        <w:t>Übereinstimmung mit der medizinischen Aktenlage nachvollziehbar, welche</w:t>
      </w:r>
    </w:p>
    <w:p>
      <w:r>
        <w:t>Leistungen im Zusammenhang mit der</w:t>
      </w:r>
    </w:p>
    <w:p>
      <w:r>
        <w:t>als Rückfall zum Ereignis vom 21. August 2012 gemeldeten OSME Humerus links vom 28. Juli 2022 notwendig geworden und</w:t>
      </w:r>
    </w:p>
    <w:p>
      <w:r>
        <w:t>deshalb von der Beschwerdegegnerin zu übernehmen sind. Ein natürlicher Kausalzusammenhang zwischen den Folgen der genannten OSME und dem Unfallereignis vom 21. August 2012 ist hingegen mit überwiegender Wahrscheinlichkeit gestützt auf die Einschätzung von Fachärztin B.___</w:t>
      </w:r>
    </w:p>
    <w:p>
      <w:r>
        <w:t>spätestens ab dem 1. September 2022 nicht mehr gegeben und eine Leistungseinstellung auf diesen Zeitpunkt folglich gerechtfertigt.</w:t>
      </w:r>
    </w:p>
    <w:p>
      <w:r>
        <w:t>Angesichts dieses Beweisergebnisses sind keine weiteren Abklärungen erforderlich, namentlich erübrigt sich eine versicherungsexterne medizinische Begutachtung bzw. die Einholung eines Gerichtsgutachtens (antizipierte Beweiswürdigung; BGE 144 V 361 E. 6.5, BGE 136 I 229 E. 5.3; vgl. dazu Urk.</w:t>
      </w:r>
    </w:p>
    <w:p>
      <w:r>
        <w:t>1 S. 4 ).</w:t>
      </w:r>
    </w:p>
    <w:p>
      <w:r>
        <w:t>Der angefochtene Einspracheentscheid vom 2. Januar 2024 erweist sich damit als rechtens und die dagegen erhobene Beschwerde ist abzuweisen. Das Gericht erkennt: 1. a.</w:t>
      </w:r>
    </w:p>
    <w:p>
      <w:r>
        <w:t>Die Beschwerde wird abgewiesen. b.</w:t>
      </w:r>
    </w:p>
    <w:p>
      <w:r>
        <w:t>Das Begehren um Revision des Urteils des hiesigen Gerichts UV.2022.00003 vom 25.</w:t>
      </w:r>
    </w:p>
    <w:p>
      <w:r>
        <w:t>Oktober 2022 wird abgewiesen. 2.</w:t>
      </w:r>
    </w:p>
    <w:p>
      <w:r>
        <w:t>Das Verfahren ist kostenlos. 3.</w:t>
      </w:r>
    </w:p>
    <w:p>
      <w:r>
        <w:t>Zustellung gegen Empfangsschein an: - Rechtsanwalt Dr. Guido Brusa - Suva , unter Beilage einer Kopie von Urk. 15 und Urk. 19 - Bundesamt für Gesundheit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rPr>
          <w:b/>
        </w:rPr>
        <w:t>E. 6</w:t>
      </w:r>
    </w:p>
    <w:p>
      <w:r>
        <w:t>Dezember 2021 fest. Die dagegen erhobene Beschwerde wurde vom hiesigen Gericht mit Urteil UV.2022.00003 vom 25.</w:t>
      </w:r>
    </w:p>
    <w:p>
      <w:r>
        <w:t>Oktober 2022 abgewiesen, was das Bundesgericht mit Urteil 8C_37/2023 vom 12</w:t>
      </w:r>
    </w:p>
    <w:p>
      <w:r>
        <w:t>Oktober 2023</w:t>
      </w:r>
    </w:p>
    <w:p>
      <w:r>
        <w:t>bestätigte (zum Sachverhalt Urk. 13/255 und Urk. 13/350) .</w:t>
      </w:r>
    </w:p>
    <w:p>
      <w:r>
        <w:rPr>
          <w:b/>
        </w:rPr>
        <w:t>E. 7</w:t>
      </w:r>
    </w:p>
    <w:p>
      <w:r>
        <w:t>. Mai 202 4</w:t>
      </w:r>
    </w:p>
    <w:p>
      <w:r>
        <w:t>abgewiesen, was das Bundesgericht mit Urteil 8C_ 400 /202 4 vom 1 1 . April 202 5 bestätigte (vgl. Urk. 20 ) .</w:t>
      </w:r>
    </w:p>
    <w:p>
      <w:r>
        <w:rPr>
          <w:b/>
        </w:rPr>
        <w:t>E. 12</w:t>
      </w:r>
    </w:p>
    <w:p>
      <w:r>
        <w:t>August</w:t>
      </w:r>
    </w:p>
    <w:p>
      <w:r>
        <w:t>2022</w:t>
      </w:r>
    </w:p>
    <w:p>
      <w:r>
        <w:t>(Urk.</w:t>
      </w:r>
    </w:p>
    <w:p>
      <w:r>
        <w:t>13/238)</w:t>
      </w:r>
    </w:p>
    <w:p>
      <w:r>
        <w:t>aus ,</w:t>
      </w:r>
    </w:p>
    <w:p>
      <w:r>
        <w:t>von</w:t>
      </w:r>
    </w:p>
    <w:p>
      <w:r>
        <w:t>S eiten</w:t>
      </w:r>
    </w:p>
    <w:p>
      <w:r>
        <w:t>der Osteosynthesematerialentfernung und Neurolyse ha be die Beschwerdeführerin bereits profitiert. Die Restbeschwerden seien auf die eingeschränkte</w:t>
      </w:r>
    </w:p>
    <w:p>
      <w:r>
        <w:t>Schulterbeweglichkeit</w:t>
      </w:r>
    </w:p>
    <w:p>
      <w:r>
        <w:t>bei</w:t>
      </w:r>
    </w:p>
    <w:p>
      <w:r>
        <w:t>Capsulitis</w:t>
      </w:r>
    </w:p>
    <w:p>
      <w:r>
        <w:t>zurückzuführen.</w:t>
      </w:r>
    </w:p>
    <w:p>
      <w:r>
        <w:t>In</w:t>
      </w:r>
    </w:p>
    <w:p>
      <w:r>
        <w:t>der</w:t>
      </w:r>
    </w:p>
    <w:p>
      <w:r>
        <w:t>Verlaufskontrolle</w:t>
      </w:r>
    </w:p>
    <w:p>
      <w:r>
        <w:t>vom</w:t>
      </w:r>
    </w:p>
    <w:p>
      <w:r>
        <w:rPr>
          <w:b/>
        </w:rPr>
        <w:t>E. 13</w:t>
      </w:r>
    </w:p>
    <w:p>
      <w:r>
        <w:t>Dezember</w:t>
      </w:r>
    </w:p>
    <w:p>
      <w:r>
        <w:t>2022</w:t>
      </w:r>
    </w:p>
    <w:p>
      <w:r>
        <w:t>(Urk.</w:t>
      </w:r>
    </w:p>
    <w:p>
      <w:r>
        <w:t>13/261)</w:t>
      </w:r>
    </w:p>
    <w:p>
      <w:r>
        <w:t>hielt</w:t>
      </w:r>
    </w:p>
    <w:p>
      <w:r>
        <w:t>Dr.</w:t>
      </w:r>
    </w:p>
    <w:p>
      <w:r>
        <w:t>C.___</w:t>
      </w:r>
    </w:p>
    <w:p>
      <w:r>
        <w:t>fest,</w:t>
      </w:r>
    </w:p>
    <w:p>
      <w:r>
        <w:t>in der Arthro -MRI-Untersuchung vom gleichen Tag habe in der linken Schulter keine transmurale Ruptur nachgewiesen werden können. Die lange Bizepssehne sei tendinopathisch verändert , jedoch erklär e dies nicht die Symptomatik. Weder sei eine fortgeschrittene glenohumerale Arthrose ersichtlich , noch seien Verkalkungen in der linken Schulter nachweisbar. Das Hauptproblem klinisch sei weiterhin der distale Oberarm mit Schmerzen im Nervus</w:t>
      </w:r>
    </w:p>
    <w:p>
      <w:r>
        <w:t>radialis -Versorgungsgebiet, wobei keine sensomotorischen Ausfälle bestünden. Nichtsdestotrotz seien die Schmerzen</w:t>
      </w:r>
    </w:p>
    <w:p>
      <w:r>
        <w:t>persistent und hätten durch die Operation, sprich die Plattenentfernung und</w:t>
      </w:r>
    </w:p>
    <w:p>
      <w:r>
        <w:t>die Neurolyse des Nervus</w:t>
      </w:r>
    </w:p>
    <w:p>
      <w:r>
        <w:t>radialis , nicht behoben werden können . Es bestünden derzeit keine Möglichkeiten , die Situation</w:t>
      </w:r>
    </w:p>
    <w:p>
      <w:r>
        <w:t>verlässlich zu verbessern ,</w:t>
      </w:r>
    </w:p>
    <w:p>
      <w:r>
        <w:t>und es verbleibe lediglich die Vorstellung im</w:t>
      </w:r>
    </w:p>
    <w:p>
      <w:r>
        <w:t>Schmerzzentrum als Option. Im Weiteren sei hier von einem Endzustand</w:t>
      </w:r>
    </w:p>
    <w:p>
      <w:r>
        <w:t>auszugehen. I n einem weiteren Bericht der Universitätsklinik A.___ vom 18.</w:t>
      </w:r>
    </w:p>
    <w:p>
      <w:r>
        <w:t>Januar 2023 (Urk. 13/268/3-4) hielt PD Dr. med. G.___ , Facharzt für Neurologie, fest, in der postoperativen Nachkontrolle zeige sich ein weitgehend identischer Befund zur Voruntersuchung vor der Operation im Juni 2022. Im Versorgungsgebiet des Nervus</w:t>
      </w:r>
    </w:p>
    <w:p>
      <w:r>
        <w:t>radialis links ergebe sich klinisch und neurophysiologisch kein sicheres Defizit .</w:t>
      </w:r>
    </w:p>
    <w:p>
      <w:r>
        <w:t>A ufgrund der EMG-Kontrolle bestünden keine neuroph ysiologischen Hinweise auf eine Neuropathie des Nervus</w:t>
      </w:r>
    </w:p>
    <w:p>
      <w:r>
        <w:t>radialis links. 4.</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