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UV.2010.00145 vom 17. November 2011</w:t>
      </w:r>
    </w:p>
    <w:p>
      <w:r>
        <w:t>ZH Sozialversicherungsgericht, 2011-11-17, DE</w:t>
      </w:r>
    </w:p>
    <w:p>
      <w:r>
        <w:rPr>
          <w:b/>
        </w:rPr>
        <w:t xml:space="preserve">Quelle: </w:t>
      </w:r>
      <w:r>
        <w:t>https://mcp.opencaselaw.ch/entscheid/zh_sozialversicherungsgericht_UV.2010.00145</w:t>
      </w:r>
    </w:p>
    <w:p>
      <w:r>
        <w:t>FR: ZH_SOZIALVERSICHERUNGSGERICHT UV.2010.00145 du 17 novembre 2011</w:t>
      </w:r>
    </w:p>
    <w:p>
      <w:r>
        <w:t>IT: ZH_SOZIALVERSICHERUNGSGERICHT UV.2010.00145 del 17 novembre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dem UVG setzt zunÃ¤chst voraus, dass zwischen dem Unfallereignis und dem eingetretenen Schaden (Krankheit, InvaliditÃ¤t, Tod) ein natÃ¼rlicher Kausalzusammenhang besteht. Ursachen im Sinne des natÃ¼rlichen Kausalzusammenhanges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Kausalzusammenhanges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Zusammenhanges genÃ¼gt fÃ¼r die BegrÃ¼ndung eines Leistungsanspruches nicht (BGE 129 V 177 E. 3.1, 119 V 335 E. 1, 118 V 286 E.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Die AdÃ¤quanz als rechtliche Eingrenzung der sich aus dem natÃ¼rlichen Kausalzusammenhang ergebenden Haftung des Unfallversicherers spielt im Bereich organisch objektiv ausgewiesener Unfallfolgen praktisch keine Rolle, da sich hier die adÃ¤quate weitgehend mit der natÃ¼rlichen KausalitÃ¤t deckt (BGE 134 V 109 E. 2.1, 127 V 102 E. 5b/bb). Objektivierbar sind Untersuchungsergebnisse, die reproduzierbar und von der Person des Untersuchenden und den Angaben des Patienten unabhÃ¤ngig sind. Von organisch objektiv ausgewiesenen Unfallfolgen kann somit erst dann gesprochen werden, wenn die erhobenen Befunde mit apparativen/bildgebenden AbklÃ¤rungen bestÃ¤tigt wurden und die hierbei angewendeten Untersuchungsmethoden wissenschaftlich anerkannt sind (vgl. etwa Urteil des Bundesgerichts 8C_984/2010 vom 10. MÃ¤rz 2011 E. 2.1). Sind die geklagten Beschwerden nicht in diesem Sinne objektiv ausgewiesen, so ist eine besondere AdÃ¤quanzprÃ¼fung vorzunehmen (BGE 134 V 109 E. 2.1 mit Hinweisen)</w:t>
      </w:r>
    </w:p>
    <w:p>
      <w:r>
        <w:t>1.3.3Â Â  Die Beurteilung der AdÃ¤quanz in denjenigen FÃ¤llen, in denen die zum typischen Beschwerdebild eines Schleudertraumas der HWS gehÃ¶renden BeeintrÃ¤chtigungen zwar teilweise gegeben sind, im Vergleich zu einer ausgeprÃ¤gten psychischen Problematik aber ganz in den Hintergrund treten, ist nach der Praxis des Bundesgerichts nicht nach den fÃ¼r das Schleudertrauma in BGE 117 V 359 entwickelten und in BGE 134 V 109 prÃ¤zisierten Kriterien, sondern nach den in BGE 115 V 133 fÃ¼r psychische Fehlentwicklungen nach einem Unfall aufgestellten Kriterien vorzunehmen (BGE 127 V 102 E. 5b/bb, 123 V 98 E. 2a, RKUV 1995 Nr. U 221 S. 113 ff., SVR 1995 UV Nr. 23 S. 67 E. 1; ferner BGE 134 V 109 E. 10.2 f.).</w:t>
      </w:r>
    </w:p>
    <w:p>
      <w:r>
        <w:t>1.3.4Â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1.3.5Â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134 V 109 E. 6.1, 115 V 133 E.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Kausalzusammenhanges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2.1Â Â Â Â  Die Beschwerdegegnerin ging davon aus, dass die im Zeitpunkt der Leistungseinstellung vom BeschwerdefÃ¼hrer noch geklagten, organisch nicht hinreichend nachweisbaren Beschwerden in keinem adÃ¤quaten Zusammenhang mit dem Unfallereignis vom 3. Januar 2008 stÃ¼nden, weil dieses hÃ¶chstens einen mittelschweren Unfall im Grenzbereich zu den leichten UnfÃ¤llen darstelle und die in BGE 115 V 133 entwickelten Kriterien weder in gehÃ¤ufter noch in besonders ausgeprÃ¤gter Weise gegeben seien.</w:t>
      </w:r>
    </w:p>
    <w:p>
      <w:r>
        <w:rPr>
          <w:b/>
        </w:rPr>
        <w:t>E. 2.2</w:t>
      </w:r>
    </w:p>
    <w:p>
      <w:r>
        <w:t>Â Â Â  Der BeschwerdefÃ¼hrer stellte sich demgegenÃ¼ber im Wesentlichen auf den Standpunkt, dass die Einstellung der Versicherungsleistungen angesichts der unverÃ¤ndert fortbestehenden Unfallbeschwerden nicht nachvollziehbar sei und auf ungenÃ¼genden AbklÃ¤rungen beruhe. Es seien eine neutrale und objektive AbklÃ¤rung seiner Beschwerden in einer nicht an die Beschwerdegegnerin gebundenen Institution durchzufÃ¼hren und die Ergebnisse der Begutachtung durch die EidgenÃ¶ssische Invalidenversicherung zu berÃ¼cksichtigen.</w:t>
      </w:r>
    </w:p>
    <w:p>
      <w:r>
        <w:t>2.3Â Â Â Â  Streitig und zu prÃ¼fen ist, ob die Beschwerdegegnerin zu Recht sÃ¤mtliche Versicherungsleistungen per 31. MÃ¤rz 2009 eingestellt hat.</w:t>
      </w:r>
    </w:p>
    <w:p>
      <w:r>
        <w:rPr>
          <w:b/>
        </w:rPr>
        <w:t>E. 3</w:t>
      </w:r>
    </w:p>
    <w:p>
      <w:r>
        <w:t>Â Â Â Â Â</w:t>
      </w:r>
    </w:p>
    <w:p>
      <w:r>
        <w:t>3.1Â Â Â Â  Der Hausarzt des BeschwerdefÃ¼hrers, Dr. med. A.___, Praktischer Arzt, verwies im Dokumentationsfragebogen fÃ¼r Erstkonsultation nach kranio-zervikalem Beschleunigungstrauma, datiert vom 7. Januar 2008 (Urk. 10/2), auf geklagte Nackenschmerzen mit Ausstrahlung in die rechte Schulter, aufgetreten einige Stunden nach dem Unfall, sowie auf Schmerzen am rechten Daumen und am rechten Knie. Der BeschwerdefÃ¼hrer habe den Kopf nicht angeschlagen, sei nicht bewusstlos gewesen und weise auch keine GedÃ¤chtnislÃ¼cke auf; ausserdem habe sich auch keine Angst- und respektive oder Schreckreaktion gezeigt. Die gleichentags am Spital Z.___ durchgefÃ¼hrten bildgebenden AbklÃ¤rungen ergaben einen unauffÃ¤lligen Befund. So zeigten die RÃ¶ntgenaufnahmen der HWS ein normales Alignement der einzelnen WirbelkÃ¶rper sowie eine intakte vordere, mittlere und hintere Zervikallinie ebenso wie einen intakten Weichteilschlauch. Der Dens sei mittelstÃ¤ndig und intakt (Urk. 10/72). Hinsichtlich der rechten Hand ergaben sich radiologisch keine Anhaltspunkte fÃ¼r frische traumatische ossÃ¤re LÃ¤sionen (Urk. 10/73); dasselbe gilt bezÃ¼glich des rechten Knies, dessen ossÃ¤re Strukturen sich altersentsprechend normal darstellten (Urk. 10/74). GestÃ¼tzt auf diese RÃ¶ntgenbefunde und die klinische Untersuchung, welche im Wesentlichen (leichte) Druckdolenzen und bezÃ¼glich der HWS zusÃ¤tzlich eine schmerzbedingt leicht eingeschrÃ¤nkte Motorik zum Vorschein brachte, diagnostizierte Dr. med. B.___, AssistenzÃ¤rztin Chirurgie, mit (undatiertem) Bericht an den Hausarzt eine Distorsion der HWS, eine Kniekontusion rechts und eine Kontusion Metacarpale I rechts. Sie bescheinigte vom 7. bis 9. Januar 2008 eine volle ArbeitsunfÃ¤higkeit und verordnete eine analgetische Therapie (Urk. 10/5).</w:t>
      </w:r>
    </w:p>
    <w:p>
      <w:r>
        <w:t>3.2Â Â Â Â  Infolge persistierender Knieschmerzen wurde am 11. Januar 2008 am Spital Z.___ eine Magnetresonanztomografie (MRT)-Untersuchung des rechten Kniegelenks durchgefÃ¼hrt. Dabei konnten weder eine posttraumatische LÃ¤sion der Kniebinnenstrukturen noch ein Gelenkserguss festgestellt werden. Es wurde lediglich eine leichte Degeneration im Knorpel Ã¼ber der medialen Femurkondyle vermutet (Urk. 10/4).</w:t>
      </w:r>
    </w:p>
    <w:p>
      <w:r>
        <w:t>3.3Â Â Â Â  Im Ã¤rztlichen Zwischenbericht an die Beschwerdegegnerin vom 28. Januar 2008 (Urk. 10/16) hielt Dr. A.___ fest, dass der BeschwerdefÃ¼hrer eigenen Angaben zufolge keine Besserung des Gesundheitszustandes verzeichnen konnte und Angst bekunde, dass vom Schleudertrauma Folgen zurÃ¼ckblieben. Dr. A.___ ersuchte um sofortige Intervention seitens der Beschwerdegegnerin und empfahl die DurchfÃ¼hrung einer kreisÃ¤rztlichen Untersuchung.</w:t>
      </w:r>
    </w:p>
    <w:p>
      <w:r>
        <w:t>Â 3.4Â Â Â  Am 2. Februar 2008 begab sich der BeschwerdefÃ¼hrer notfallmÃ¤ssig ins Spital Z.___, da die bis anhin durchgefÃ¼hrte analgetische Behandlung zu keiner Besserung der Beschwerden gefÃ¼hrt habe; er leide im Bereich der HWS zunehmend an ausstrahlenden Schmerzen sowie an einem bewegungsabhÃ¤ngigen Knacken. Die Inspektion der HWS zeigte keine AuffÃ¤lligkeiten. Rechtsseitig der Medianlinie bis Ã¼ber das Schulterblatt fand sich weiterhin eine Druckdolenz. Die Motorik war rechtsseitig unverÃ¤ndert schmerzbedingt eingeschrÃ¤nkt, wohingegen linksseitig im Vergleich zur Voruntersuchung vom 7. Januar 2008 eine Regredienz zu verzeichnen war. Die SensibilitÃ¤t der oberen ExtremitÃ¤ten war beidseits intakt. Schliesslich brachten die neu erstellten HWS-RÃ¶ntgenbilder einen unverÃ¤nderten Status und insbesondere keine Anzeichen fÃ¼r ossÃ¤re LÃ¤sionen zum Vorschein. Es wurde empfohlen, die medikamentÃ¶se Therapie weiterzufÃ¼hren und die Beschwerden zusÃ¤tzlich mittels Physiotherapie und Massage zu behandeln (Urk. 10/19 und 10/76b).</w:t>
      </w:r>
    </w:p>
    <w:p>
      <w:r>
        <w:t>3.5Â Â Â Â  Am 21. Februar 2008 durchlief der BeschwerdefÃ¼hrer in der Klinik C.___ ein ambulantes Assessment, Ã¼ber das am 27. Februar 2008 berichtet wurde (Urk. 10/33). Nebst den bekannten somatischen Verletzungen (HWS-Distorsion, Kniekontusion rechts, Kontusion Os Metacarpale I rechts) stellten die Ãrzte deutliche Zeichen eines angstgeprÃ¤gten Umganges mit den Schmerzen und den Unfallfolgen fest. Sie vermerkten, dass der BeschwerdefÃ¼hrer Ã¼ber ausgeprÃ¤gte SchlafstÃ¶rungen, Gedankenkreisen, ZukunftsÃ¤ngste und rezidivierende TrÃ¤ume vom Unfallereignis berichte und sich klinisch Hinweise auf Intrusionen, eine deutliche vegetative LabilitÃ¤t und emotionale Reizbarkeit fÃ¤nden, weshalb der Verdacht auf eine posttraumatische BelastungsstÃ¶rung bestehe. Insgesamt konnte auch eine erhebliche Symptomausweitung beobachtet werden. Die Ãrzte empfahlen einen stationÃ¤ren Rehabilitationsaufenthalt, anlÃ¤sslich welchem die psychischen Alterationen mittels fachÃ¤rztlicher Evaluation geklÃ¤rt und zum Ausschluss einer neurologischen Pathologie ein neurologisches Konsilium sowie eine MRT-Untersuchung der HWS durchgefÃ¼hrt wÃ¼rden. ZusÃ¤tzlich zur kÃ¶rperbezogenen Behandlung erachteten die Ãrzte eine intensive psychosomatisch orientierte Therapie als dringend notwendig (Urk. 10/33 S. 3).</w:t>
      </w:r>
    </w:p>
    <w:p>
      <w:r>
        <w:t>3.6Â Â Â Â  Vom 12. MÃ¤rz bis 24. Juni 2008 liess sich der BeschwerdefÃ¼hrer in der Klinik C.___ stationÃ¤r behandeln.</w:t>
      </w:r>
    </w:p>
    <w:p>
      <w:r>
        <w:t>3.6.1Â Â  Das in diesem Rahmen eingeholte psychosomatische Konsilium vom 29. April 2008 (Urk. 10/62) ergab die Diagnose einer reaktiven mittelgradigen depressiven StÃ¶rung mit Angst (ICD-10 F32.1). Der berichtende Arzt med. pract. D.___, Facharzt Psychiatrie und Psychotherapie FMH, notierte, bereits im ErstgesprÃ¤ch vom 18. MÃ¤rz 2008 sei deutlich geworden, dass das gesamte Zustandsbild des BeschwerdefÃ¼hrers wesentlich durch eine AffektstÃ¶rung mit Stimmungsschwankungen, Ãngsten und Unsicherheit geprÃ¤gt sei (Urk. 10/62 S. 2), wobei wohl weniger das Unfallereignis an sich, als die anschliessenden Einvernahmen und AbklÃ¤rungen durch die serbische Polizei mit Angst um Ehefrau und Kind eine fÃ¼r den aus dem Kosovo stammenden BeschwerdefÃ¼hrer subjektiv extrem stressbeladene Situation dargestellt habe. Er konstatierte, dass dieser Umstand und der weitere protrahierte Verlauf mit aus Sicht des BeschwerdefÃ¼hrers drohendem Verlust von Arbeit und Existenz gleichermassen Hintergrund der anhaltenden erheblichen Angstproblematik mit AlbtrÃ¤umen, vegetativen Mitreaktionen und einer entsprechend negativen Auswirkung auf die Schmerzproblematik sein dÃ¼rften (Urk. 10/62 S. 3). Da der BeschwerdefÃ¼hrer in erster Linie eine weitere Behandlung der AffektstÃ¶rung benÃ¶tige und sich bezÃ¼glich des vorgeschlagenen Ãbertrittes in eine psychiatrische Tagesklinik skeptisch zeige, sei eine Schnupperwoche am Zentrum E.___ organisiert worden (Urk. 10/62 S. 4).</w:t>
      </w:r>
    </w:p>
    <w:p>
      <w:r>
        <w:t>3.6.2Â Â  Im Hinblick auf die vom BeschwerdefÃ¼hrer weiterhin geklagten belastungsabhÃ¤ngigen Schmerzen und gelegentlichen Blockaden am rechten Kniegelenk wurde das orthopÃ¤dische Konsilium vom 24. Juni 2008 (Urk. 10/64) eingeholt. Dr. med. F.___, FMH Chirurgie Schwerpunkt Allgemein- und Unfallchirurgie, berichtete, dass sich die geÃ¤usserten Kniebeschwerden mit den Befunden der klinischen und rÃ¶ntgenologischen Untersuchungen nicht erklÃ¤ren liessen und er diesbezÃ¼glich deshalb keine konkreten TherapievorschlÃ¤ge abgegeben kÃ¶nne.</w:t>
      </w:r>
    </w:p>
    <w:p>
      <w:r>
        <w:t>3.6.3Â Â  ImÂ Â Â Â  Austrittsbericht vom 8. Juli 2008 (Urk. 10/65) fÃ¼hrten die behandelnden Ãrzte der Klinik C.___ die folgenden Diagnosen auf:</w:t>
      </w:r>
    </w:p>
    <w:p>
      <w:r>
        <w:t>Â Â Â Â Â Â Â Â  A. Unfall vom 3. Januar 2008 (Frontalkollision mit Wildtier).</w:t>
      </w:r>
    </w:p>
    <w:p>
      <w:r>
        <w:t>Â Â  - HWS-Distorsion (radiologisch keine ossÃ¤ren LÃ¤sionen, MRT vom 1. April 2008 Kantonsspital Baden musste auf Grund erheblichen Bewegungsdranges des Patienten abgebrochen werden)</w:t>
      </w:r>
    </w:p>
    <w:p>
      <w:r>
        <w:t>Â Â  - Kniekontusion rechts (radiologisch keine ossÃ¤ren LÃ¤sionen, 11. Januar 2008 MRT ohne posttraumatische LÃ¤sionen, leichte chondrale Degeneration Ã¼ber Femurkondylus medialis)</w:t>
      </w:r>
    </w:p>
    <w:p>
      <w:r>
        <w:t>Â Â  - Kontusion Os metacarpale I rechts (radiologisch Frakturausschluss)</w:t>
      </w:r>
    </w:p>
    <w:p>
      <w:r>
        <w:t>Â Â Â  A1 Reaktive depressive StÃ¶rung mit Angst, mittleren Grades (ICD-10: F32.1)</w:t>
      </w:r>
    </w:p>
    <w:p>
      <w:r>
        <w:t>Â Â Â  A2 Zervikovertebrales Syndrom</w:t>
      </w:r>
    </w:p>
    <w:p>
      <w:r>
        <w:t>Â Â Â  A2 Knieschmerzen rechts</w:t>
      </w:r>
    </w:p>
    <w:p>
      <w:r>
        <w:t>Â Â Â Â Â Â Â Â  Die Ãrzte der Klinik C.___ berichteten, dass rund fÃ¼nfeinhalb Monate nach dem Unfallereignis vom 3. Januar 2008 eine reaktive depressive StÃ¶rung mit Angst mittleren Grades und ein vorwiegend depressives Zustandsbild bestÃ¼nden. Der BeschwerdefÃ¼hrer sei in sÃ¤mtlichen AktivitÃ¤ten des tÃ¤glichen Lebens (Activities of daily living, ADL) selbstÃ¤ndig. Jedoch habe sich seine Stimmung im Verlauf trotz physiotherapeutischer, medikamentÃ¶ser und aktivierender Therapie nicht gebessert; es habe auch keine wesentliche Verbesserung der Belastbarkeit verzeichnet werden kÃ¶nnen (Urk. 10/65 S. 3). In Bezug auf die ArbeitsfÃ¤higkeit des BeschwerdefÃ¼hrers vermerkten sie, dass die Resultate der physischen Leistungstestes infolge maladaptiven Umganges mit Schmerzen und psychisch bedingter Selbstlimitierung nicht verwertbar seien. Es sei allerdings davon auszugehen, dass bei gutem Effort eine bessere als die bei den Tests und im Training in den Therapien gezeigte Leistung erbracht werden kÃ¶nnte. Wegen einer psychischen StÃ¶rung mit Krankheitswert bestehe eine mittelschwere Leistungsminderung. Aktuell seien weder die zuletzt ausgeÃ¼bten TÃ¤tigkeiten noch eine andere berufliche TÃ¤tigkeit zumutbar; es bestehe eine volle ArbeitsunfÃ¤higkeit. Die Ãrzte empfahlen als Prozedere ambulante Physio- und Ergotherapie, medizinische Trainingstherapie sowie die WeiterfÃ¼hrung der antidepressiven Medikation und verordneten eine psychotherapeutische GesprÃ¤chstherapie im Zentrum E.___. Im Weiteren regten sie eine rektoskopische Untersuchung an unter Hinweis, dass die ihrerseits bezÃ¼glich der vom BeschwerdefÃ¼hrer wiederholt geklagten Blutauflagerungen im Stuhl durchgefÃ¼hrten AbklÃ¤rungen keine AuffÃ¤lligkeiten gezeigt hÃ¤tten (Urk. 10/65 S. 2).</w:t>
      </w:r>
    </w:p>
    <w:p>
      <w:r>
        <w:t>3.7Â Â Â Â  Die Ãrzte des Zentrums E.___, welche den BeschwerdefÃ¼hrer vom 19. bis 23. Mai 2008 im Rahmen einer Schnupperwoche teilstationÃ¤r und auf seinen ausdrÃ¼cklichen Wunsch hin ab dem 30. Juni 2008 nurmehr ambulant behandelten (vgl. hierzu auch Urk. 10/38, 10/40-42 und 10/63), diagnostizierten mit Bericht vom 28. August 2008 (Urk. 10/84) neben den bereits bekannten somatischen Diagnosen eine mittelgradige depressive Episode (ICD-10 F32.1). Im Weiteren Ã¤usserten sie einen Verdacht auf eine anhaltende somatoforme SchmerzstÃ¶rung (ICD-10 F45.44), dies unter Hinweis, dass differentialdiagnostisch eine undifferenzierte SomatisierungsstÃ¶rung (ICD-10 F45.1) in Betracht komme (Urk. 10/84 S. 1). Im Vordergrund stÃ¼nden eine Ã¤ngstlich depressive Symptomatik und eine starke Einengung auf die Schmerzsymptomatik. Es sei bislang nicht gelungen, eine therapeutische Beziehung zum BeschwerdefÃ¼hrer herzustellen, ein Krankheitskonzept zu erarbeiten und ihn zu aktiver Beteiligung an der Behandlung zu motivieren. Entsprechend habe bisher keine Verbesserung des Befindens erreicht werden kÃ¶nnen. Da das Zentrum E.___ fÃ¼r den BeschwerdefÃ¼hrer aus unklar bleibenden GrÃ¼nden hÃ¶chst negativ besetzt sei, werde empfohlen, die ambulante psychiatrische Behandlung in einer Privatpraxis fortzusetzen (Urk. 10/84 S. 2).</w:t>
      </w:r>
    </w:p>
    <w:p>
      <w:r>
        <w:t>3.8Â Â Â Â  Am 22. September 2008 erfolgte am Spital Z.___ eine erneute MRT-Untersuchung der HWS, welche keine Anhaltspunkte fÃ¼r wesentliche posttraumatische ossÃ¤re Alterationen ergab. Auch waren keine wesentlichen degenerativen VerÃ¤nderungen ersichtlich; eine Nervenwurzel- oder Myelonkompression wurde verneint (Urk. 10/94).</w:t>
      </w:r>
    </w:p>
    <w:p>
      <w:r>
        <w:t>3.9Â Â Â Â  Eine ebenfalls am Spital Z.___ durchgefÃ¼hrte MRT-Untersuchung des rechten Knies vom 17. November 2008 zeigte einen im Vergleich zur Voruntersuchung vom 11. Januar 2008 (Urk. 10/4) im Wesentlichen unverÃ¤nderten Status. Erkennbar waren eine beginnende Chondropathia patellae Grad I und eine leichte Degeneration im Knorpel des medialen Femurkondylus ohne weiteren Anhalt fÃ¼r eine KniebinnenlÃ¤sion. Hinweise auf eine ossÃ¤re LÃ¤sion waren weiterhin nicht zu verzeichnen (Urk. 10/109).</w:t>
      </w:r>
    </w:p>
    <w:p>
      <w:r>
        <w:t>3.10Â Â  Dr. med. G.___, Facharzt FMH fÃ¼r Psychiatrie und Psychotherapie, welcher den BeschwerdefÃ¼hrer seit dem 12. September 2008 behandelte, schloss mit Bericht vom 18. November 2008 (Urk. 10/110) diagnostisch auf eine mittelgradige depressive Episode mit Angst (ICD-10 F32.1) und eine anhaltende somatoforme SchmerzstÃ¶rung (ICD-10 F45.44). Er berichtete, dass der BeschwerdefÃ¼hrer einem Aufenthalt in einer Tagesklinik (weiterhin) skeptisch gegenÃ¼ber stehe und bezeichnete dessen Ã¤ngstliche Selbstlimitierung und Schwierigkeiten im Umfang mit seiner psychischen StÃ¶rung als Faktoren, die prognostisch eher negativ zu werten seien.</w:t>
      </w:r>
    </w:p>
    <w:p>
      <w:r>
        <w:t>3.11Â Â  Am 24. November 2008 berichtete Kreisarzt Dr. med. H.___, Facharzt FMH fÃ¼r Chirurgie, Ã¼ber die gleichentags durchgefÃ¼hrte medizinische Untersuchung des BeschwerdefÃ¼hrers (Urk. 10/112). GestÃ¼tzt auf die medizinische Aktenlage und seine eigenen Untersuchungsbefunde gelangte er zum Schluss, dass ein diffuses Beschwerdebild vorliege, welches nicht mit einem strukturellen Korrelat erklÃ¤rt werden kÃ¶nne. In somatischer Hinsicht sei von einem Endzustand auszugehen. Es gebe keinen Ansatz mehr, den Gesundheitszustand des BeschwerdefÃ¼hrers respektive die von ihm geklagten Beschwerden in somatischer Hinsicht zu verbessern. Ausserdem mÃ¼sse man sich die Frage stellen, was bei fehlenden objektivierbaren, traumatisch bedingten, strukturellen LÃ¤sionen Ã¼berhaupt noch therapiert werden solle. Der therapeutische Ansatz liege in der Behandlung der psychischen Problematik.</w:t>
      </w:r>
    </w:p>
    <w:p>
      <w:r>
        <w:t>3.12Â Â  Dr. med. I.___, Arzt fÃ¼r Allgemeine Medizin FMH, notierte im Zwischenbericht an die Beschwerdegegnerin vom 4. Dezember 2008 (Urk. 10/117) einen sehr mÃ¼hsamen Verlauf mit nur bescheidener Besserung trotz laufender Physiotherapie; es zeige sich eine Schiefhalsentwicklung unklarer Ursache und eine ausgeprÃ¤gte psychische posttraumatische Alteration. Dr. I.___ hielt dafÃ¼r, dass im Heilungsverlauf keine unfallfremde Faktoren mitwirkten und erachtete die Aufnahme einer ErwerbstÃ¤tigkeit als nicht angezeigt. ErgÃ¤nzend fÃ¼hrte er in seinem Bericht vom 8. Dezember 2008 (Urk. 10/118) aus, dass im TherapiegesprÃ¤ch unter Beizug der Ehefrau von einem relativ massiven Psychotrauma auszugehen sei. Es habe sich ein eigentliches Angstsymptom mit ausgeprÃ¤gten SchlafstÃ¶rungen entwickelt, wobei der BeschwerdefÃ¼hrer das Unfallbild, konkret das in FleischstÃ¼cke zerrissene Wild, repetitiv und in Untervarianten wiedererlebe. Unfallbedingt sei beim BeschwerdefÃ¼hrer die Notwendigkeit einer eingehenden Psychotherapie sicher noch Ã¼ber lÃ¤ngere Zeit gegeben. Diese EinschÃ¤tzung bekrÃ¤ftigte er in seinem weiteren Bericht an die Beschwerdegegnerin vom 5. Februar 2009 (Urk. 10/130a).</w:t>
      </w:r>
    </w:p>
    <w:p>
      <w:r>
        <w:t>3.13Â Â  Dr. med. J.___, Facharzt FMH Hals-, Nasen- und Ohrenkrankheiten, berichtete am 22. Dezember 2008 (Urk. 10/149) zuhanden von Dr. I.___ betreffend die Konsultation vom 19. Dezember 2008. Er hielt fest, dass der BeschwerdefÃ¼hrer Ã¼ber vermehrte Schluckschmerzen in der Nacht und ein morgendliches SchleimgefÃ¼hl im Halsbereich sowie teils Atemnot klage; wechselweise komme es auch zu einer Nasenatmungsbehinderung. GemÃ¤ss Angaben des BeschwerdefÃ¼hrers hÃ¤tten vor dem Unfall keinerlei Hals- und Nasenbeschwerden bestanden. Dr. J.___ vermerkte diagnostisch ein stÃ¶rendes SchleimgefÃ¼hl bei erheblicher Septumdeviation nach links und ein HWS-Distorsionstrauma am 3. Januar 2008 mit anhaltendem Schiefhals nach rechts.</w:t>
      </w:r>
    </w:p>
    <w:p>
      <w:r>
        <w:t>3.14Â Â  Dr. med. K.___, Facharzt fÃ¼r Neurologie FMH, hielt mit Bericht vom 17. Februar 2009 (Urk. 10/131) fest, dass die am Vortag durchgefÃ¼hrte Untersuchung des BeschwerdefÃ¼hrers keine Hinweise fÃ¼r eine peripher-neurogene oder radikulÃ¤re LÃ¤sion in den cervikalen oder lumbo-sakralen Bereichen gezeigt habe. Ebenso wenig seien Hinweise fÃ¼r eine topografisch festzulegende strukturelle StÃ¶rung im zentralnervÃ¶sen Bereich vorhanden. Die Muskeltrophik sei allseits intakt, was eine relevante Schoninnervation im Verlaufe von Wochen bis Monaten sehr unwahrscheinlich mache. Der Schiefhals sei gegen einen gewissen erhÃ¶hten Muskelwiderstand relativ gut korrigierbar, wenn auch nur vorÃ¼bergehend. Eine essentielle respektive primÃ¤re Dystonie halte er fÃ¼r weitgehend ausgeschlossen. Aus neurologischer Sicht habe er keine ErgÃ¤nzungen zu den schon im Bericht der Klinik C.___ erwÃ¤hnten und diskutierten Diagnosen. Im Zentrum stÃ¼nde seiner Meinung nach die von psychiatrischer Seite bereits beschriebene AngststÃ¶rung, die allenfalls im Rahmen einer depressiven Erkrankung verstÃ¤rkt werden kÃ¶nne; zusÃ¤tzlich bestehe eine somatoforme Erkrankung mit Manifestation als Schmerz und eine BewegungsstÃ¶rung, wobei er fÃ¼r letztere auch eine aggravierende Komponente vermute. Die weiteren Behandlungsmassnahmen betrÃ¤fen ausschliesslich diese psychischen StÃ¶rungen.</w:t>
      </w:r>
    </w:p>
    <w:p>
      <w:r>
        <w:t>3.15Â Â  GemÃ¤ss (Ã¼berarbeitetem) Austrittsbericht vom 15. Oktober 2009, datiert vom 13. November 2009 (Urk. 19/167), weilte der BeschwerdefÃ¼hrer vom 31. August bis 7. Oktober 2009 auf Zuweisung des behandelnden Psychiaters Dr. G.___ zur psychosomatischen Rehabilitation in der Klinik L.___. Die Ãrzte diagnostizierten eine posttraumatische BelastungsstÃ¶rung (ICD-10 F43.1), eine reaktiv depressive StÃ¶rung mit Ãngsten (ICD-10 F32.9), eine Cephalgie und Torticollis rechtsbetont (ICD-10 R51) mit Status nach HWS-Distorsion bei Autounfall am 3. Januar 2008, chronische Knieschmerzen rechts (ICD-10 M25.56) mit Status nach Kniekontusion bei Autounfall am 3. Januar 2008 sowie eine degenerative Spondylolyse von LWK 3 linksseitig (ICD-10 M43.09; RÃ¶ntgen-Computertomografie [CT] vom 25. September 2009) bei Osteochondrose/Sklerosierung im Segment L5/S1 und kleiner posteriomedianer Diskushernie L4/5 rechtsbetont (Urk. 19/167 S. 1). Der BeschwerdefÃ¼hrer habe sich anlÃ¤sslich des Rehabilitationsaufenthaltes psychophysisch rekonditionieren, seine eigenen Grenzen besser erkennen und seine Ressourcen aktivieren sowie Strategien im Umgang mit Anspannung und AlbtrÃ¤umen erlernen und anwenden kÃ¶nnen. Er habe Copingstrategien im Umgang mit Schmerzen erlernt und selbstÃ¤ndig angewandt; gleichsam habe er wieder Energie aufbauen und somit sein Selbstvertrauen steigern kÃ¶nnen (Urk. 19/167 S. 3). Als Prozedere befÃ¼rworteten die Ãrzte eine WeiterfÃ¼hrung der Sport-, Ergo- und Physiotherapie (Kraft- und Ausdauertraining, medizinische Trainingstherapie) ebenso wie der ambulanten Psychotherapie bei Dr. G.___, wobei sie im Hinblick auf die Einhaltung einer Tagesstruktur ein VorgesprÃ¤ch auf der Tagesklinik des Zentrums E.___ anregten. Sie verneinten eine ArbeitsfÃ¤higkeit bis und mit 21. Oktober 2009 unter Hinweis, dass bei ausreichender psychophysischer Stabilisierung ein schrittweiser beruflicher Wiedereinstieg in ErwÃ¤gung zu ziehen sei.</w:t>
      </w:r>
    </w:p>
    <w:p>
      <w:r>
        <w:t>4.Â Â Â Â Â Â</w:t>
      </w:r>
    </w:p>
    <w:p>
      <w:r>
        <w:t>4.1Â Â Â Â  Vorab ist festzuhalten, dass die vorhandenen medizinischen Unterlagen eine zuverlÃ¤ssige Beurteilung der medizinischen Sachlage erlauben und von zusÃ¤tzlichen medizinischen AbklÃ¤rungen keine neuen Erkenntnisse zu erwarten sind, weshalb sich weitere Beweismassnahmen in antizipierter BeweiswÃ¼rdigung (BGE 122 V 157 E. 1d) erÃ¼brigen. Soweit der BeschwerdefÃ¼hrer allenfalls mit dem Begehren, es sei eine neutrale und objektive medizinische Begutachtung in einer nicht an die Beschwerdegegnerin gebundenen Institution durchzufÃ¼hren, die Unparteilichkeit des Kreisarztes und respektive oder der Ãrzte der Klinik C.___ in Zweifel zu ziehen beabsichtigt, ist festzustellen, dass keine Hinweise aktenkundig sind, welche auf eine Voreingenommenheit oder Befangenheit dieser Personen schliessen lassen. Solche UmstÃ¤nde werden denn auch vom BeschwerdefÃ¼hrer zu Recht nicht geltend gemacht.</w:t>
      </w:r>
    </w:p>
    <w:p>
      <w:r>
        <w:t>4.2Â Â Â Â  Auf Grund der dargelegten medizinischen Aktenlage steht fest, dass kein unfallbedingtes organisches Substrat gefunden werden konnte, welches die vom BeschwerdefÃ¼hrer im Zeitpunkt der Leistungseinstellung durch die Beschwerdegegnerin (31. MÃ¤rz 2009) noch geklagten gesundheitlichen Beschwerden zu erklÃ¤ren vermÃ¶chte. Die durchgefÃ¼hrten bildgebenden Untersuchungen ergaben keine Anhaltspunkte auf unfallbedingte SchÃ¤digungen. Es zeigten sich im Gegenteil leichte degenerative VerÃ¤nderungen sowohl im Bereich der HWS (Urk. 10/94) und LWS (Urk. 19/167) als auch des rechten Knies (Urk. 10/4, 10/65, 10/109), wohingegen ossÃ¤re LÃ¤sionen ausdrÃ¼cklich verneint wurden. Zwar werden im Befundbericht betreffend die MRT-Untersuchung der HWS vom 22. September 2008 (Urk. 10/94) gegen Ende der Untersuchung zunehmend auftretende Bewegungsartefakte erwÃ¤hnt, aus den AusfÃ¼hrungen der zustÃ¤ndigen Radiologin ergibt sich indes, dass die BildqualitÃ¤t nicht beziehungsweise nicht entscheidend eingeschrÃ¤nkt war in dem Sinne, dass keine zuverlÃ¤ssige Beurteilung mÃ¶glich war. Hinsichtlich der im MRT-Befund des rechten Kniegelenks vom 17. November 2008 (Urk. 10/109) erwÃ¤hnten, insgesamt deutlich eingeschrÃ¤nkten Beurteilbarkeit infolge Bewegungsunruhe des BeschwerdefÃ¼hrers ist sodann zu berÃ¼cksichtigen, dass dem beurteilenden Radiologen die Ergebnisse der Voruntersuchung vom 11. Januar 2008 vorlagen (Urk. 10/4), welche ohne EinschrÃ¤nkung einen unauffÃ¤lligen Befund zeigten. Insofern ist es unwahrscheinlich, dass in den bildgebenden AbklÃ¤rungen eine unfallbedingte SchÃ¤digung Ã¼bersehen wurde. Soweit der BeschwerdefÃ¼hrer sich auf eine Schmerzpersistenz beruft, ist darauf hinzuweisen, dass praxisgemÃ¤ss aus dem Vorliegen von Schmerzen nicht auf organisch hinreichend nachweisbare Unfallfolgen geschlossen werden kann. Da sich die Feststellung von Schmerzen einer wissenschaftlichen BeweisfÃ¼hrung entzieht, muss verlangt werden, dass Schmerzangaben durch damit korrelierende, schlÃ¼ssig feststellbare Befunde hinreichend erklÃ¤rbar sind (vgl. dazu auch vorstehend E. 1.3.2), andernfalls sich eine rechtsgleiche Beurteilung der LeistungsansprÃ¼che nicht gewÃ¤hrleisten liesse. Alsdann kÃ¶nnen auch klinische Befunde wie VerhÃ¤rtungen und Verspannungen der Muskulatur, Druckdolenzen im Nacken und EinschrÃ¤nkungen der HWS-Beweglichkeit sowie Nackenverspannungen bei Streckhaltung der HWS fÃ¼r sich allein nicht als klar ausgewiesenes organisches Substrat der Beschwerden qualifiziert werden (Urteil des Bundesgerichts 8C_736/2009 vom 20. Januar 2010, E. 3.2 mit Hinweisen). Fehlt es nach dem Gesagten an organisch objektiv nachweisbaren Unfallfolgen, welche die noch geklagten gesundheitlichen Beschwerden zu erklÃ¤ren vermÃ¶chten, kommt der Beurteilung der adÃ¤quaten KausalitÃ¤t besondere Bedeutung zu (vgl. E. 1.3.2 hiervor).</w:t>
      </w:r>
    </w:p>
    <w:p>
      <w:r>
        <w:t>4.3Â Â Â Â  Weiter geht aus den medizinischen Unterlagen deutlich hervor, dass unmittelbar im Anschluss an das Unfallereignis vom 3. Januar 2008 eine psychische Fehlentwicklung ihren Anfang nahm, die im Verlauf bis zum Beurteilungszeitpunkt die somatischen Beschwerden eindeutig in den Hintergrund treten liess. So Ã¤usserte der nach Lage der Akten psychisch nicht vorbelastete BeschwerdefÃ¼hrer gegenÃ¼ber seinem damaligen Hausarzt Dr. A.___ noch im Laufe des Unfallmonates Angst, dass vom Schleudertrauma Folgen zurÃ¼ckblieben (Ã¤rztlicher Zwischenbericht vom 28. Januar 2008, Urk. 10/16). Keine zwei Monate nach dem Unfall beschrieben die Ãrzte der Klinik C.___ anlÃ¤sslich des medizinischen Assessments vom 21. Februar 2008 einen dringenden Verdacht auf eine posttraumatische BelastungsstÃ¶rung und erachteten eine stationÃ¤re, intensive psychosomatisch orientierte Therapie als dringend notwendig (Bericht vom 27. Februar 2008, Urk. 10/33). Sodann wurde im Rahmen des psychosomatischen Konsiliums der Klinik C.___ vom 29. April 2008 (Urk. 10/62) fachÃ¤rztlich die Diagnose einer reaktiven mittelgradigen depressiven StÃ¶rung mit Angst (ICD-10 F32.1) gestellt und eine psychotherapeutische Behandlung in einer Tagesklinik angeregt, welchem Vorschlag der BeschwerdefÃ¼hrer indes ablehnend gegenÃ¼ber stand. Im Austrittsbericht der Klinik C.___ vom 8. Juli 2008 (Urk. 10/65) wurde dem BeschwerdefÃ¼hrer schliesslich infolge eingeschrÃ¤nkter psychophysischer Belastbarkeit eine 100%ige ArbeitsunfÃ¤higkeit attestiert und ein medizinisches Prozedere zur Verbesserung insbesondere des psychischen Gesundheitszustandes empfohlen. Die Ãrzte des Zentrums E.___, welche den BeschwerdefÃ¼hrer zeitweilig psychiatrisch behandelten, schlossen diagnostisch ebenfalls auf eine mittelgradige depressive Episode (ICD-10 F32.1); zusÃ¤tzlich Ã¤usserten sie einen Verdacht auf eine anhaltende somatoforme SchmerzstÃ¶rung (ICD-10 F45.44; Bericht vom 28. August 2008, Urk. 10/84), welcher vom nachbehandelnden Psychiater Dr. G.___ bestÃ¤tigt wurde (Bericht vom 18. November 2008, Urk. 10/110). Schliesslich kamen der Kreisarzt Dr. H.___ (Bericht vom 24. November 2008, Urk. 10/112) und der neurologische Gutachter Dr. K.___ (Bericht vom 17. Februar 2009, Urk. 10/131) Ã¼bereinstimmend zum Schluss, dass die weiteren Behandlungsmassnahmen ausschliesslich die psychiatrischen StÃ¶rungen betrÃ¤fen. Bei dieser Sachlage ist nicht zu beanstanden, dass die Beschwerdegegnerin von einer untergeordneten Rolle der physischen Anteile ausging und die PrÃ¼fung der adÃ¤quaten KausalitÃ¤t unter dem Gesichtspunkt einer psychischen Fehlentwicklung nach Unfall gemÃ¤ss BGE 115 V 133 vornahm (vgl. vorstehend E. 1.3.3).</w:t>
      </w:r>
    </w:p>
    <w:p>
      <w:r>
        <w:t>4.4Â Â Â Â  Da, wie nachfolgend zu zeigen sein wird, die AdÃ¤quanz zu verneinen ist, kann offen bleiben, ob die vom BeschwerdefÃ¼hrer noch geklagten gesundheitlichen Beschwerden in einer natÃ¼rlichen Kausalbeziehung zum Unfall vom 3. Januar 2008 stehen.</w:t>
      </w:r>
    </w:p>
    <w:p>
      <w:r>
        <w:rPr>
          <w:b/>
        </w:rPr>
        <w:t>E. 5</w:t>
      </w:r>
    </w:p>
    <w:p>
      <w:r>
        <w:t>5.1Â Â Â Â Â Â Â Â  GestÃ¼tzt auf Art. 19 Abs. 1 UVG hat der Unfallversicherer (unter Einstellung von Heilbehandlungs- und Taggeldleistungen sowie PrÃ¼fung des Anspruchs auf eine Invalidenrente und eine IntegritÃ¤tsentschÃ¤digung) abzuschliessen, wenn von der Fortsetzung der Ã¤rztlichen Behandlung keine namhafte Besserung des Gesundheitszustandes der versicherten Person mehr erwartet werden kann und allfÃ¤llige Eingliederungsmassnahmen der Invalidenversicherung abgeschlossen sind (BGE 134 V 109 E. 4.1 mit Hinweisen). Die namhafte Besserung bemisst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109 E. 4.3 mit Hinweisen). Die bei der AdÃ¤quanzprÃ¼fung psychischer Unfallfolgen einzig zu berÃ¼cksichtigenden physischen Komponenten lassen sich im Zeitpunkt, in dem von einer Fortsetzung der auf die somatischen Leiden gerichteten Ã¤rztlichen Behandlung keine namhafte Besserung mehr erwartet werden kann, zuverlÃ¤ssig beurteilen (BGE 134 V 109 E. 6.1 mit Hinweisen).</w:t>
      </w:r>
    </w:p>
    <w:p>
      <w:r>
        <w:t>5.2Â Â Â Â  Soweit in der Beschwerdeschrift der Zeitpunkt des Fallabschlusses als verfrÃ¼ht gerÃ¼gt wird, ist festzuhalten, dass Ende MÃ¤rz 2009 weder Eingliederungsmassnahmen der Invalidenversicherung (Mitteilung der Sozialversicherungsanstalt des Kantons ZÃ¼rich, IV-Stelle, vom 17. September 2008, Urk. 10/92) noch Ã¤rztliche Behandlungen, von welchen noch eine namhafte Verbesserung des somatischen Gesundheitszustandes hÃ¤tte erwartet werden kÃ¶nnen, zur Diskussion standen. Nach Lage der medizinischen Akten zielte das damalige Ã¤rztliche Behandlungsprozedere ausschliesslich auf die Stabilisierung beziehungsweise Besserung der psychischen Symptomatik ab (vgl. E. 4.3 hiervor). Insofern lÃ¤sst sich der Fallabschluss durch die Beschwerdegegnerin nicht beanstanden. Der BeschwerdefÃ¼hrer macht denn auch zu Recht nicht geltend, dass von einer somatisch indizierten Ã¤rztlichen Behandlung Ã¼ber den 31. MÃ¤rz 2009 hinaus noch eine namhafte Besserung erwartet werden konnte. Damit steht fest, dass die Beschwerdegegnerin die vorÃ¼bergehenden Leistungen (Heilbehandlung, Taggeld) zu Recht per Ende MÃ¤rz 2009 eingestellt hat.</w:t>
      </w:r>
    </w:p>
    <w:p>
      <w:r>
        <w:t>5.3Â Â Â Â  GemÃ¤ss biomechanischer Kurzbeurteilung vom 19. September 2008 (Urk. 10/96) erfuhr der vom BeschwerdefÃ¼hrer gelenkte Personenwagen beim Unfallereignis vom 3. Januar durch die frontale Kollision mit dem Reh eine GeschwindigkeitsÃ¤nderung (Delta-v) im Sinne einer Verlangsamung in Richtung der FahrzeuglÃ¤ngsachse, die unterhalb des Bereiches von 20 bis 30 Stundenkilometern und damit unterhalb der fÃ¼r Frontalkollisionen geltenden Harmlosigkeitsgrenze lag (Urteil des Bundesgerichts 8C_327/2010 vom 20. Juli 2010, E. 5.2.1 mit Hinweisen). Bei dieser Sachlage ist es im Rahmen der gebotenen objektivierten Betrachtungsweise entgegen der Auffassung des BeschwerdefÃ¼hrers nicht zu beanstanden, dass die Beschwerdegegnerin das Unfallereignis vom 3. Januar 2008 als mittelschwer, im Grenzbereich zu den leichten UnfÃ¤llen liegend, qualifizierte. Die AdÃ¤quanz eines etwaigen natÃ¼rlichen Kausalzusammenhanges wÃ¤re daher zu bejahen, wenn eines der massgebenden AdÃ¤quanzkriterien in besonders ausgeprÃ¤gter oder vier dieser Kriterien erfÃ¼llt sind (Urteil des Bundesgerichts 8C_897/2009 vom 29. Januar 2010, E. 4.5).</w:t>
      </w:r>
    </w:p>
    <w:p>
      <w:r>
        <w:t>5.4Â Â Â Â Â Â Â Â  Objektiv betrachtet ereignete sich der Unfall vom 3. Januar 2008 weder unter besonders dramatischen Begleiterscheinungen noch war er von besonderer EindrÃ¼cklichkeit. So konnte der BeschwerdefÃ¼hrer das Fahrzeug ohne fremde Hilfe verlassen (Urk. 10/62 S. 2) und seine Begleitpersonen zogen sich keine respektive lediglich leichte Verletzungen zu (Urk. 10/26 S. 2). Nicht von Bedeutung sind die vom BeschwerdefÃ¼hrer als einschneidend erlebten UmstÃ¤nde der polizeilichen Abwicklung des Ereignisses mit Trennung von Ehegattin und Kind sowie nochmaliger Inspektion des Unfallortes (Urk. 10/62 S. 3), da diese nicht das eigentliche Unfallgeschehen beschlagen. Bemerkenswert erscheint einzig, dass sich der Unfall bei Dunkelheit ereignete, was jedoch mit Blick auf die bundesgerichtliche Kasuistik (vgl. Urteil 8C_996/2010 vom 14. MÃ¤rz 2011, E. 8.1) nicht zur Bejahung dieses Kriteriums ausreicht. Alsdann vermag die Diagnose eines Schleudertraumas oder einer schleudertraumaÃ¤hnlichen Verletzung der HWS die Schwere oder besondere Art der erlittenen Verletzung und insbesondere ihre erfahrungsgemÃ¤sse Eignung, psychische Fehlentwicklungen auszulÃ¶sen, fÃ¼r sich allein nicht zu begrÃ¼nden. Ebenfalls ausgeschlossen werden kann das Kriterium der ungewÃ¶hnlich langen Dauer der Ã¤rztlichen Behandlung, zumal diese im Falle des BeschwerdefÃ¼hrers lediglich kurzfristig somatisch indiziert war und schon kurze Zeit nach dem Unfallereignis die therapeutische Behandlung des psychischen Leidens im Vordergrund stand. Von einer Ã¤rztlichen Fehlbehandlung, welche die Unfallfolgen erheblich verschlimmerte, kann ebenso wenig gesprochen werden wie von einem schwierigen Heilungsverlauf und massiven Komplikationen. KÃ¶rperliche Dauerschmerzen sind auf Grund der Akten zwar ausgewiesen, jedoch sind sie nicht objektivierbar und im Zusammenhang mit der psychischen Symptomatik zu sehen. Soweit eine physisch bedingte BeeintrÃ¤chtigung der ArbeitsfÃ¤higkeit bestand, war sie nicht erheblicher und nur kurzzeitiger Natur. Bereits im Austrittsbericht der Klinik C.___ vom 8. Juli 2008 war die EinschrÃ¤nkung der ArbeitsfÃ¤higkeit psychisch begrÃ¼ndet (Urk. 10/65 S. 2), weshalb auch dieses Kriterium zu verneinen ist. Folglich ist keines der massgebenden Kriterien gegeben und die UnfalladÃ¤quanz der geltend gemachten Beschwerden zu verneinen. Die Bemessung einer Invalidenrente und IntegritÃ¤tsentschÃ¤digung erÃ¼brigt sich demnach.</w:t>
      </w:r>
    </w:p>
    <w:p>
      <w:r>
        <w:t>6.Â Â Â Â Â Â Â Â  Zusammenfassend ist somit festzuhalten, dass die Beschwerdegegnerin fÃ¼r die geklagten gesundheitlichen Beschwerden mangels adÃ¤quatem Kausalzusammenhang mit dem Unfall vom 3. Januar 2008 nicht Ã¼ber den 31. MÃ¤rz 2009 hinaus leistungspflichtig ist. Demzufolge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Schweizerische Unfallversicherungsanstalt</w:t>
      </w:r>
    </w:p>
    <w:p>
      <w:r>
        <w:t>- Bundesamt fÃ¼r Gesundheit</w:t>
      </w:r>
    </w:p>
    <w:p>
      <w:r>
        <w:t>- Groupe Mutuel, Rue du Nord 5, 1920 Martigny</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