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UV.2009.00258 vom 22. Februar 2011</w:t>
      </w:r>
    </w:p>
    <w:p>
      <w:r>
        <w:t>ZH Sozialversicherungsgericht, 2011-02-22, DE</w:t>
      </w:r>
    </w:p>
    <w:p>
      <w:r>
        <w:rPr>
          <w:b/>
        </w:rPr>
        <w:t xml:space="preserve">Quelle: </w:t>
      </w:r>
      <w:r>
        <w:t>https://mcp.opencaselaw.ch/entscheid/zh_sozialversicherungsgericht_UV.2009.00258</w:t>
      </w:r>
    </w:p>
    <w:p>
      <w:r>
        <w:t>FR: ZH_SOZIALVERSICHERUNGSGERICHT UV.2009.00258 du 22 février 2011</w:t>
      </w:r>
    </w:p>
    <w:p>
      <w:r>
        <w:t>IT: ZH_SOZIALVERSICHERUNGSGERICHT UV.2009.00258 del 22 febbraio 2011</w:t>
      </w:r>
    </w:p>
    <w:p>
      <w:pPr>
        <w:pStyle w:val="Heading2"/>
      </w:pPr>
      <w:r>
        <w:t>Erwägungen</w:t>
      </w:r>
    </w:p>
    <w:p>
      <w:r>
        <w:rPr>
          <w:b/>
        </w:rPr>
        <w:t>E. 1</w:t>
      </w:r>
    </w:p>
    <w:p>
      <w:r>
        <w:t>1.1Â Â Â Â  X.___, geboren 1973, arbeitete seit dem 1. August 1999 als Restaurantangestellte bei der Genossenschaft Y.___ und war in dieser Eigenschaft bei der Schweizerischen Unfallversicherungsanstalt (SUVA) obligatorisch gegen die Folgen von UnfÃ¤llen versichert. Am 4. April 2008 wurde sie als Tramfahrgast in eine Auffahrkollision zwischen zwei Trams verwickelt, wobei das Tram, in welchem sie gestanden hatte, vom anderen beteiligten Tram von hinten gerammt wurde (Urk. 8/1, Urk. 8/9.9 unten, Urk. 8/9.11 f., Urk. 8/12 Mitte). Die erstbehandelnden Ãrzte des Stadtspitals Z.___, Chirurgische Klinik, diagnostizierten eine Commotio cerebri mit Kontusion des linken Unterschenkels proximal und des rechten Ellbogens Ã¼ber dem Olecranon sowie einen Verdacht auf Steissbeinfraktur (Urk. 8/3 S. 1 Mitte). Die SUVA trat auf den Schaden ein und gewÃ¤hrte die gesetzlichen Versicherungsleistungen.</w:t>
      </w:r>
    </w:p>
    <w:p>
      <w:r>
        <w:t>1.2Â Â Â Â  Mit VerfÃ¼gung vom 8. Januar 2009 (Urk. 8/65) stellte die SUVA die Versicherungsleistungen per 31. Januar 2009 ein. Die von der Versicherten am 22. Januar und am 27. Februar 2009 (Urk. 8/71, Urk. 8/74) sowie die von der Krankenkasse der Versicherten am 11. MÃ¤rz und am 24. April 2009 (Urk. 8/76, Urk. 8/81) dagegen erhobenen Einsprachen wies die SUVA mit Entscheid vom 4. Juni 2009 (Urk. 8/84 = Urk. 2) ab.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im angefochtenen Entscheid vom 4. Juni 2009 (Urk. 2) davon aus, dass der Kausalzusammenhang zwischen dem Unfall vom 4. April 2008 und den aktuellen Beschwerden nicht mindestens mit Wahrscheinlichkeit erstellt sei und nicht als adÃ¤quat gelten kÃ¶nne (Ziff. 7).</w:t>
      </w:r>
    </w:p>
    <w:p>
      <w:r>
        <w:t>2.2Â Â Â Â  Die BeschwerdefÃ¼hrerin machte demgegenÃ¼ber beschwerdeweise (Urk. 1) eine Verletzung des rechtlichen GehÃ¶rs geltend und rÃ¼gte den Entscheid der Beschwerdegegnerin infolge unvollstÃ¤ndiger und willkÃ¼rlicher SachverhaltsabklÃ¤rung als rechtswidrig (Ziff. II.1, II.8). Im Wesentlichen brachte sie vor, psychiatrisch und rheumatologisch nicht ausreichend abgeklÃ¤rt worden zu sein (Ziff. II.3 am Ende, Ziff. II.8). Zudem hÃ¤tten verschiedene Ãrzte unfallkausale oder nach dem Unfall aufgetretene Beschwerden und Diagnosen bestÃ¤tigt, was von der Beschwerdegegnerin nicht berÃ¼cksichtigt worden sei (Ziff. II.3-4, Ziff. II.6-7).</w:t>
      </w:r>
    </w:p>
    <w:p>
      <w:r>
        <w:t>2.3Â Â Â Â  Streitig und zu prÃ¼fen ist somit, ob die vorliegenden Akten eine ausreichende Entscheidgrundlage bilden und ob eine Ã¼ber den Zeitpunkt der erfolgten Leistungseinstellung per Ende Januar 2009 hinausgehende Leistungspflicht der Beschwerdegegnerin besteht, mithin ein rechtsgenÃ¼glicher Zusammenhang zwischen den zu diesem Zeitpunkt noch vorhandenen Beschwerden der BeschwerdefÃ¼hrerin und dem Unfallereignis vom April 2008 gegeben ist.</w:t>
      </w:r>
    </w:p>
    <w:p>
      <w:r>
        <w:rPr>
          <w:b/>
        </w:rPr>
        <w:t>E. 3</w:t>
      </w:r>
    </w:p>
    <w:p>
      <w:r>
        <w:t>3.1Â Â Â Â Â Â Â Â  Betreffend den somatischen Gesundheitszustand der BeschwerdefÃ¼hrerin finden sich im Wesentlichen die nachfolgend zitierten medizinischen Berichte in den Akten:</w:t>
      </w:r>
    </w:p>
    <w:p>
      <w:r>
        <w:t>3.2Â Â Â Â  Nach dem Unfallereignis vom 4. April 2008 wurde die Beschwerdegegnerin noch am gleichen Tag im Stadtspital Z.___, Chirurgische Klinik, untersucht. In ihrem Bericht vom 5. April 2008 (Urk. 8/3) nannten die behandelnden Ãrzte folgende Diagnosen (S. 1 Mitte):</w:t>
      </w:r>
    </w:p>
    <w:p>
      <w:r>
        <w:t>- Commotio cerebri mit:</w:t>
      </w:r>
    </w:p>
    <w:p>
      <w:r>
        <w:t>- Kontusion Unterschenkel links proximal und Ellbogen rechts Ã¼ber dem Olecranon</w:t>
      </w:r>
    </w:p>
    <w:p>
      <w:r>
        <w:t>- Verdacht auf Steissbeinfraktur</w:t>
      </w:r>
    </w:p>
    <w:p>
      <w:r>
        <w:t>Â Â Â Â Â Â Â Â  Sie fÃ¼hrten aus, die BeschwerdefÃ¼hrerin habe angegeben, den Unterschenkel links, den Kopf und den Ellebogen rechts angeschlagen zu haben, das Steissbein aber am meisten schmerze. Im Rahmen der Erhebung des Lokalstatus sei eine leichte Schwellung des rechten Ellbogens mit HÃ¤matom Ã¼ber dem Olecranon sowie eine Schwellung der Tibia links mit HÃ¤matom und Druckdolenz feststellbar gewesen. Des weiteren habe eine kleine SchÃ¼rfwunde am Haaransatz rechts bestanden. Die Hirnnerven seien grobkursorisch intakt gewesen und eine Klopf- oder Druckdolenz am Kopf habe nicht bestanden. Was die HalswirbelsÃ¤ule anbelange, so habe keine Druckdolenz Ã¼ber dem Processus Spinosi bestanden. Ebenfalls keine Klopf- und Druckdolenz habe Ã¼ber der BrustwirbelsÃ¤ule (BWS) und der LendenwirbelsÃ¤ule (LWS) bestanden. Rektal sei die Untersuchung bei Druck in Richtung Steissbein schmerzhaft gewesen (S. 1 unten). Das RÃ¶ntgen des Steissbeins und des linken Unterschenkels habe keine ossÃ¤ren LÃ¤sionen zum Vorschein gebracht, ebenso wenig die BeckenÃ¼bersicht. Eine intrakranielle Blutung habe mittels Computertomographie (CT) ausgeschlossen werden kÃ¶nnen (S. 1 unten, S. 2). Die Ãrzte berichteten schliesslich, sie hÃ¤tten die BeschwerdefÃ¼hrerin nach einer unauffÃ¤lligen Commotio-Ãberwachung wÃ¤hrend 24 Stunden unter Mitgabe von Analgetika entlassen (S. 2).</w:t>
      </w:r>
    </w:p>
    <w:p>
      <w:r>
        <w:t>3.3Â Â Â Â  Die HausÃ¤rztin der BeschwerdefÃ¼hrerin, Dr. med. A.___, Allgemeine Medizin FMH, berichtete am 1. Juli 2008 (Urk. 8/18) und fÃ¼hrte aus, die BeschwerdefÃ¼hrerin klage trotz intensiver Schmerzmedikation und Physiotherapie weiterhin Ã¼ber starke Schmerzen. ZusÃ¤tzlich durchgefÃ¼hrte Bildgebungen (LWS ap/lat. vom 4. Juni 2008, MRI Knie links und MRI LWS vom 25. Juni 2006) seien indes unauffÃ¤llig ausgefallen. Die Schmerzen der schwer adipÃ¶sen BeschwerdefÃ¼hrerin seien nicht erklÃ¤rbar.</w:t>
      </w:r>
    </w:p>
    <w:p>
      <w:r>
        <w:t>3.4Â Â Â Â  Am 28. Juli 2008 wurde die BeschwerdefÃ¼hrerin durch SUVA-Kreisarzt Dr. med. B.___, OrthopÃ¤dische Chirurgie FMH, untersucht. In seinem Bericht vom 30. Juli 2008 (Urk. 8/26) fÃ¼hrte dieser aus, die Beschwerden im linken Bein und am rechten Ellbogen seien mittlerweile weitgehend verschwunden. In der Zwischenzeit angefertigte Kernspintomographien (MRI) der LWS, des SchÃ¤dels und des Sakrums mit angrenzenden Strukturen (vgl. Bericht Klinik D.___, Neuroradiologie, vom 3. Juli 2008, Urk. 8/21) hÃ¤tten unauffÃ¤llige VerhÃ¤ltnisse gezeigt, traumatisch verursachte Strukturen hÃ¤tten ausgeschlossen werden kÃ¶nnen. Auch die kÃ¼rzlich durchgefÃ¼hrte neurologische Untersuchung bei Dr. med. C.___, Facharzt FMH fÃ¼r Neurologie (vgl. dessen Bericht vom 22. Juli 2008, Urk. 8/23), sei unauffÃ¤llig gewesen (S. 4 Mitte).</w:t>
      </w:r>
    </w:p>
    <w:p>
      <w:r>
        <w:t>Â Â Â Â Â Â Â Â  Bei der Konsultation habe die BeschwerdefÃ¼hrerin am prominentesten Schmerzen tieflumbal, sakral und coccygeal angegeben, daneben tÃ¤glich auftretende Kopfschmerzen und ein seit einem Monat bestehender Tinnitus (S. 4 unten). Sowohl wÃ¤hrend der Befragung im Sitzen als auch stehend und bei praktisch allen Untersuchungsschritten habe die BeschwerdefÃ¼hrerin durch lautes StÃ¶hnen eine Schmerzhaftigkeit sakral und coccygeal signalisiert und entsprechend auch eine Druckschmerzhaftigkeit in diesem Bereich angegeben. Objektivierbare, harte klinische Befunde bezÃ¼glich struktureller LÃ¤sion hÃ¤tten sich aber nicht feststellen lassen, dies in Ãbereinstimmung mit den durchgefÃ¼hrten bildgebenden AbklÃ¤rungen. Er habe entsprechend MÃ¼he, die heute angegebenen Beschwerden noch als Unfallfolge anzusehen (S. 4 unten).</w:t>
      </w:r>
    </w:p>
    <w:p>
      <w:r>
        <w:t>3.5Â Â Â Â  Vom 29. Juli bis 12. August 2008 war die BeschwerdefÃ¼hrerin im Stadtspital Z.___, Klinik fÃ¼r Rheumatologie und Rehabilitation, hospitalisiert. In der Zusammenfassung der Ã¤rztlichen Patientendokumentation vom 13. August 2008 (Urk. 8/39.1-4) fÃ¼hrten die behandelnden Ãrzte aus, es bestehe weiterhin kein Nachweis einer ossÃ¤ren LÃ¤sion sowie einer entsprechenden degenerativen VerÃ¤nderung der betroffenen Strukturen und in der WirbelsÃ¤ule sowie keine Hinweise fÃ¼r eine Diskopathie oder eine Wurzelkompression. Aus rheumatologischer Sicht sei die Prognose sehr gut (S. 1 unten).</w:t>
      </w:r>
    </w:p>
    <w:p>
      <w:r>
        <w:t>3.6Â Â Â Â  Am 24. Oktober 2008 wurde die BeschwerdefÃ¼hrerin erneut durch SUVA-Kreisarzt Dr. B.___ untersucht. In seinem vom gleichen Tag datierenden Bericht (Urk. 8/46) fÃ¼hrte er aus, die BeschwerdefÃ¼hrerin klage heute Ã¼ber Nacken- und ausstrahlende Kopfschmerzen, ebenfalls Ã¼ber beidseitige Beschwerden im SchultergÃ¼rtel und rechtsseitige Ausstrahlung bis in den Unterarm. Daneben bestÃ¼nden konstante Schmerzen am lumbosakralen Ãbergang, im Bereich des Sakrums und des Coccyx. Sie habe zudem unverÃ¤ndert einen Tinnitus sowie auch eine LÃ¤rmintoleranz angegeben und nach wie vor komme es zu AlptrÃ¤umen (S. 6 oben).</w:t>
      </w:r>
    </w:p>
    <w:p>
      <w:r>
        <w:t>Â Â Â Â Â Â Â Â  Die klinische Untersuchung habe ein massives Ãbergewicht und ein ausgeprÃ¤gtes Schmerzdemonstrationsverhalten mit konstanten Handbewegungen zur schmerzhaft erlebten unteren WirbelsÃ¤ule und dem Sakrum, dauerndem lautem StÃ¶hnen und Seufzen/tiefer Atmung bis Hyperventilation gezeigt. Klinisch objektivierbare pathologische Befunde habe er nicht erheben kÃ¶nnen, insbesondere sei die WirbelsÃ¤ule gut beweglich. Die diffuse Druckschmerzhaftigkeit Ã¼ber der unteren WirbelsÃ¤ule, dem Sakrum und Coccyx sei bei blandem RÃ¶ntgen- und MRI-Befund nicht zu erklÃ¤ren, eine erhebliche Kontusion dieser Knochenanteile wÃ¤re bei der MRI-Untersuchung festgestellt worden (S. 6 Mitte).</w:t>
      </w:r>
    </w:p>
    <w:p>
      <w:r>
        <w:t>Â Â Â Â Â Â Â Â  Aus rheumatologischer Sicht habe er heute keine Hinweise, das strukturelle Unfallfolgen fÃ¼r die heute noch geklagten Beschwerden verantwortlich sein kÃ¶nnten. Bei zuerst intensiver ambulanter und spÃ¤ter Ã¼ber lÃ¤ngere Zeit hinweg auch stationÃ¤rer Rehabilitation habe sich keine Verbesserung des Krankheitsbildes ergeben, man habe im Gegenteil frÃ¼h-posttraumatisch sogar eine Symptomausweitung. So sei beispielsweise der Tinnitus erst Monate nach dem Ereignis erstmals manifest. In dieser Situation werde man wohl von einer weiteren Behandlung keine wesentlichen Verbesserungen des Gesundheitszustandes mehr erwarten dÃ¼rfen (S. 6 unten).</w:t>
      </w:r>
    </w:p>
    <w:p>
      <w:r>
        <w:rPr>
          <w:b/>
        </w:rPr>
        <w:t>E. 4</w:t>
      </w:r>
    </w:p>
    <w:p>
      <w:r>
        <w:t>4.1Â Â Â Â  Die BeschwerdefÃ¼hrerin wurde noch am Unfalltag im Stadtspital Z.___ behandelt. Die von den dortigen Ãrzten erhobenen Befunde fielen nicht eindrÃ¼cklich aus. Feststellbar war ein bei Druck schmerzhaftes Steissbein, ein leicht geschwollener rechter Ellbogen mit HÃ¤matom, eine druckdolente, geschwollene Tibia links mit HÃ¤matom sowie eine kleine SchÃ¼rfwunde am Haaransatz rechts. Aus Sicht der BeschwerdefÃ¼hrerin standen die Schmerzen am Steissbein im Vordergrund. Eine Fraktur des Steissbeins konnte indes mittels konventioneller Bildgebung nicht nachgewiesen werden und auch im Bereich des Beckens und des linken Unterschenkels konnten keine ossÃ¤ren LÃ¤sionen objektiviert werden. Ein des Weiteren angefertigtes CT des SchÃ¤dels fiel ebenfalls unauffÃ¤llig aus (Erw. 3.2).</w:t>
      </w:r>
    </w:p>
    <w:p>
      <w:r>
        <w:t>4.2Â Â Â Â Â Â Â Â  AnlÃ¤sslich einer Befragung durch einen Vertreter der Beschwerdegegnerin Ende Mai 2008 fÃ¼hrte die BeschwerdefÃ¼hrerin aus, das Steissbein sei das grÃ¶sste Problem. Sie gab aber auch Beschwerden am linken Bein, Nacken- und Kopfschmerzen sowie manchmal auftretende Schmerzen an der rechten Schulter an (Urk. 8/12.2 Mitte). AnlÃ¤sslich der Untersuchung durch SUVA-Kreisarzt Dr. B.___ im Juli 2008 beklagte sie sodann vornehmlich Schmerzen tieflumbal, sakral und coccygeal, tÃ¤glich auftretende Kopfschmerzen sowie einen seit Juni 2008 bestehenden Tinnitus (Erw. 3.4). Im Oktober 2008 machte sie Dr. B.___ gegenÃ¼ber zusÃ¤tzlich Nackenschmerzen, beidseitige Beschwerden im SchultergÃ¼rtel und eine rechtsseitige Ausstrahlung bis in den Unteram geltend (Erw. 3.6).</w:t>
      </w:r>
    </w:p>
    <w:p>
      <w:r>
        <w:t>Â Â Â Â Â Â Â Â  Wie die erstbehandelnden Ãrzte konnten indes auch die weiteren behandelnden Somatiker zu keinem Zeitpunkt eine organische Unfallfolge objektivieren. So fielen die im Juni 2008 im Bereich der LWS und des linken Knies zusÃ¤tzlich durchgefÃ¼hrten Bildgebungen allesamt unauffÃ¤llig aus, ebenso die MRI des SchÃ¤dels und des Sakrums vom Juli 2008. Die HausÃ¤rztin der BeschwerdefÃ¼hrerin, Dr. A.___, berichtete bereits zum damaligen Zeitpunkt, die Beschwerden der BeschwerdefÃ¼hrerin seien nicht erklÃ¤rbar (vgl. Erw. 3.3). Sodann ergab die im Juli 2008 durchgefÃ¼hrte neurologische Untersuchung einen normalen Befund (vgl. Erw. 3.4) und im August 2008 konnten auch die Ãrzte des Stadtspitals Z.___ weder ossÃ¤re LÃ¤sion oder eine entsprechende degenerative VerÃ¤nderung der betroffenen Strukturen und der WirbelsÃ¤ule noch eine Diskopathie oder eine Wurzelkompression nachweisen (Erw. 3.5).</w:t>
      </w:r>
    </w:p>
    <w:p>
      <w:r>
        <w:t>4.3Â Â Â Â Â Â Â Â  Nachdem SUVA-Kreisarzt Dr. B.___ bereits im Juli 2008 eine UnfallkausalitÃ¤t der damals noch geklagten Beschwerden als fraglich erachtet hatte (Erw. 3.4), gelangte er in seinem Bericht vom 24. Oktober 2008 (Erw. 3.6) zum Schluss, es bestÃ¼nden keine Hinweise, wonach strukturelle Unfallfolgen fÃ¼r die von der BeschwerdefÃ¼hrerin weiterhin geklagten Beschwerden verantwortlich seien. Dr. B.___ konnte klinisch keine objektivierbaren pathologischen Befunde erheben. Er berichtete von einem in der Untersuchungssituation auffallend ausgeprÃ¤gten Schmerzdemonstrationsverhalten sowie von einem feststellbaren Waddel-Zeichen (Urk. 8/46 S. 4 unten). Die Druckschmerzhaftigkeit Ã¼ber der unteren WirbelsÃ¤ule, dem Sakrum und dem Coccyx beschrieb er als diffus und vor dem Hintergrund der unauffÃ¤lligen Bildgebung als nicht erklÃ¤rbar (Urk. 8/46 S. 6 Mitte).</w:t>
      </w:r>
    </w:p>
    <w:p>
      <w:r>
        <w:t>Â Â Â Â Â Â Â Â  Die Beurteilung durch Dr. B.___ ist fÃ¼r die streitigen Belange umfassend, beinhaltet sie doch eine Auseinandersetzung mit der vorliegend interessierenden Frage der UnfallkausalitÃ¤t der von der BeschwerdefÃ¼hrerin geklagten Beschwerden. Dr. B.___ berÃ¼cksichtigte sodann sowohl die gesamte medizinische Aktenlage (Urk. 8/46 S. 1 ff.) als auch die geklagten Beschwerden der BeschwerdefÃ¼hrerin (Urk. 8/46 S. 3 f.) und fÃ¼hrte die erforderlichen allseitigen Untersuchungen durch (Urk. 8/46 S. 4 f.). Seine Schlussfolgerungen schliesslich sind nachvollziehbar begrÃ¼ndet und Ã¼berzeugend. Mit Blick auf die anlÃ¤sslich des Unfallereignisses erlittene Kontusion des Steissbeins entspricht seine Beurteilung sodann auch der konstanten bundesgerichtlichen Rechtsprechung, wonach grundsÃ¤tzlich auf den medizinischen Erfahrungssatz abzustellen ist, dass der organische Zustand des RÃ¼ckens nach Verletzungen wie Prellung, Verstauchung oder Zerrung in der Regel sechs Monate beziehungsweise spÃ¤testens ein Jahr (bei degenerativen VerÃ¤nderungen, wovon vorliegend indes nicht auszugehen ist) nach dem Unfall wieder soweit hergestellt ist, wie er auch dann wÃ¤re, wenn sich der Unfall niemals ereignet hÃ¤tte (Urteil des EidgenÃ¶ssischen Versicherungsgerichts in Sachen N. vom 29. November 2006, U 207/06, Erw. 2.2).</w:t>
      </w:r>
    </w:p>
    <w:p>
      <w:r>
        <w:t>4.4Â Â Â Â  Somit ist festzuhalten, dass im Zeitpunkt der Leistungseinstellung kein unfallbedingtes organisches Substrat vorlag, welches die von der BeschwerdefÃ¼hrerin weiterhin geklagten Beschwerden zu erklÃ¤ren vermÃ¶chte. Mangels einer objektivierbaren gesundheitlichen StÃ¶rung ist entsprechend bereits der natÃ¼rliche Kausalzusammenhang zwischen den von der BeschwerdefÃ¼hrerin weiterhin geklagten Beschwerden und dem Unfallereignis vom April 2008 zu verneinen.</w:t>
      </w:r>
    </w:p>
    <w:p>
      <w:r>
        <w:t>Â Â Â Â Â Â Â Â  Die medizinische Aktenlage betreffend den objektiven, organischen Gesundheitszustand der BeschwerdefÃ¼hrerin ist vollstÃ¤ndig. Die BeschwerdefÃ¼hrerin wurde verschiedentlich abgeklÃ¤rt und weitere Untersuchungen sind nicht angezeigt.</w:t>
      </w:r>
    </w:p>
    <w:p>
      <w:r>
        <w:t>4.5Â Â Â Â  Im Zusammenhang mit den von der BeschwerdefÃ¼hrerin geklagten Nackenschmerzen bleibt anzumerken, dass diese insbesondere nicht gestÃ¼tzt auf die im Zusammenhang mit Schleudertraumen der HalswirbelsÃ¤ule (HWS) entwickelte bundesgerichtliche Rechtsprechung als natÃ¼rlich kausale Unfallfolge gewertet werden kÃ¶nnen. FÃ¼r die Annahme eines Schleudertraumas ist praxisgemÃ¤ss notwendig, dass sich innert der massgebenden Latenzzeit von 24 bis 72 Stunden Beschwerden in der Halsregion und der HWS manifestieren (Urteil des EidgenÃ¶ssischen Versicherungsgerichts in Sachen E. vom 12. August 1999, U 264/97, bestÃ¤tigt mit Urteil des Bundesgerichts in Sachen S. vom 30. Oktober 2007, U 17/07). Diese Voraussetzung ist hier nicht gegeben, wie die Beschwerdegegnerin im Einspracheentscheid vom 4. Juni 2009 zutreffend festgehalten hat (Urk. 2 S. 5 f. lit. b). Unmittelbar nach dem Unfallereignis beklagte die BeschwerdefÃ¼hrerin keine Nackenschmerzen und die erstbehandelnden Ãrzte des Stadtspitals Z.___ vermerkten in ihrem Bericht vom Unfalltag ausdrÃ¼cklich, im Bereich der HalswirbelsÃ¤ule habe keine Druckdolenz bestanden. Des Weiteren enthÃ¤lt ihr Bericht auch keine Hinweise darauf, dass wÃ¤hrend der 24-stÃ¼ndigen Commotio-Ãberwachung Nackenbeschwerden aufgetreten wÃ¤ren. Vielmehr geht daraus hervor, dass die BeschwerdefÃ¼hrerin nach unauffÃ¤lliger Ãberwachung nach Hause entlassen wurde. Ein HWS-Distorsionstrauma wurde von den erstbehandelnden Ãrzten weder thematisiert noch diagnostiziert (Erw. 3.2). Dass in der Folge wÃ¤hrend der massgebenden Latenzzeit doch noch Nackenbeschwerden aufgetreten wÃ¤ren, ist sodann mittels keines echtzeitlichen Ã¤rztlichen Zeugnisses belegt. Nachdem die BeschwerdefÃ¼hrerin am 5. April 2008 aus dem Stadtspital Z.___ entlassen worden war, suchte sie am 7. April 2008 ihre HausÃ¤rztin auf (vgl. Urk. 8/18). Abgesehen davon, dass zu diesem Zeitpunkt seit dem Unfallereignis bereits mehr als 72 Stunden vergangen waren (der Unfall ereignete sich am 4. April 2008 um 05.25 Uhr, Urk. 8/1 Ziff. 4), geht auch aus dem Schreiben der HausÃ¤rztin vom 1. Juli 2008 (Urk. 8/18), in welchem sie besagte Konsultation erwÃ¤hnte, nicht hervor, dass die BeschwerdefÃ¼hrerin damals Ã¼ber Nackenschmerzen geklagt hÃ¤tte. Nackenbeschwerden machte die BeschwerdefÃ¼hrerin erst zu einem spÃ¤teren Zeitpunkt geltend, erstmals am 20. Mai 2008 gegenÃ¼ber einem Vertreter der Beschwerdegegnerin (Urk. 8/12 S. 3 Mitte).</w:t>
      </w:r>
    </w:p>
    <w:p>
      <w:r>
        <w:t>Â Â Â Â Â Â Â Â  Somit ist nicht davon auszugehen, dass die BeschwerdefÃ¼hrerin anlÃ¤sslich des Unfalles im April 2008 ein Schleudertrauma der HWS erlitten hat. Nicht zu Ã¼berzeugen vermag vor diesem Hintergrund die gegenteilige, nicht nÃ¤her begrÃ¼ndete Auffassung von Dr. med. E.___, Spezialarzt FMH fÃ¼r Chirurgie, WirbelsÃ¤ulenleiden, Schleudertrauma und orthopÃ¤dische Traumatologie, in seinen Berichten vom 2. und 3. Dezember 2008 (Urk. 8/62 S. 1 unten, Urk. 8/63 S. 2 oben).</w:t>
      </w:r>
    </w:p>
    <w:p>
      <w:r>
        <w:rPr>
          <w:b/>
        </w:rPr>
        <w:t>E. 5</w:t>
      </w:r>
    </w:p>
    <w:p>
      <w:r>
        <w:t>5.1Â Â Â Â  Zu prÃ¼fen bleibt, ob die von der BeschwerdefÃ¼hrerin geltend gemachten psychischen Probleme zu einer Leistungspflicht der Beschwerdegegnerin fÃ¼hren.</w:t>
      </w:r>
    </w:p>
    <w:p>
      <w:r>
        <w:t>Â Â Â Â Â Â Â Â  Betreffend den psychischen Gesundheitszustand der BeschwerdefÃ¼hrerin sind im Wesentlichen nachfolgend zitierte medizinische Berichte aktenkundig:</w:t>
      </w:r>
    </w:p>
    <w:p>
      <w:r>
        <w:t>5.2Â Â Â Â  Auf Zuweisung der Ãrzte des Stadtspitals Z.___, Klinik fÃ¼r Rheumatologie und Rehabilitation, hin, welche gestÃ¼tzt auf ein durchgefÃ¼hrtes psychologisches Konsil die Diagnose einer posttraumatischen BelastungsstÃ¶rung gestellt und deshalb eine psychosomatische Rehabilitation fÃ¼r angezeigt erachtet hatten (vgl. Urk. 8/39.1 Mitte und unten, Urk. 8/39.2 oben, Urk. 8/39.4 oben), war die BeschwerdefÃ¼hrerin vom 12. August bis 17. September 2008 in der F.___ Klinik hospitalisiert.</w:t>
      </w:r>
    </w:p>
    <w:p>
      <w:r>
        <w:t>Â Â Â Â Â Â Â Â  In ihrem Bericht vom 22. September 2008 (Urk. 8/41) nannten die behandelnden Ãrzte folgende Diagnosen (S. 1):</w:t>
      </w:r>
    </w:p>
    <w:p>
      <w:r>
        <w:t>- cervicocephales und lumbospondylogenes Syndrom beidseits mit/bei</w:t>
      </w:r>
    </w:p>
    <w:p>
      <w:r>
        <w:t>- Sturz am 4. April 2008 mit Commotio cerebri, Contusio Os coccygis</w:t>
      </w:r>
    </w:p>
    <w:p>
      <w:r>
        <w:t>- Kniekontusion links mit medialer Seitenbandkontusion</w:t>
      </w:r>
    </w:p>
    <w:p>
      <w:r>
        <w:t>- Fehlhaltung/Fehlform</w:t>
      </w:r>
    </w:p>
    <w:p>
      <w:r>
        <w:t>- myofasziale Beschwerden</w:t>
      </w:r>
    </w:p>
    <w:p>
      <w:r>
        <w:t>- Tendenz zur HyperlaxizitÃ¤t</w:t>
      </w:r>
    </w:p>
    <w:p>
      <w:r>
        <w:t>- Tinnitus beidseits seit Mai 2008</w:t>
      </w:r>
    </w:p>
    <w:p>
      <w:r>
        <w:t>- Verdacht auf posttraumatische BelastungsstÃ¶rung nach Unfall vom 4. April 2008</w:t>
      </w:r>
    </w:p>
    <w:p>
      <w:r>
        <w:t>- reaktive depressive StÃ¶rung</w:t>
      </w:r>
    </w:p>
    <w:p>
      <w:r>
        <w:t>- Adipositas 42 kg/m 2</w:t>
      </w:r>
    </w:p>
    <w:p>
      <w:r>
        <w:t>- Nikotinabusus</w:t>
      </w:r>
    </w:p>
    <w:p>
      <w:r>
        <w:t>Â Â Â Â Â Â Â Â  Sie fÃ¼hrten aus, das chronische Schmerzsyndrom mit depressiver Reaktion sei mÃ¶glicherweise verstÃ¤rkt durch vorbestehende Ãberlastung. Nicht vollstÃ¤ndig erfÃ¼llt seien die Kriterien einer posttraumatischen BelastungsstÃ¶rung. Es bestehe das Risiko der Entwicklung einer somatoformen SchmerzstÃ¶rung. AnlÃ¤sslich des stationÃ¤ren Aufenthalts habe sich die BeschwerdefÃ¼hrerin gut stabilisieren, ihre Stimmung aufhellen und ihre Ressourcen fÃ¼r zu Hause stÃ¤rken kÃ¶nnen. Gegen Ende des Aufenthaltes sei es zu einer Verschlechterung der Situation anlÃ¤sslich eines Probewochenendes zu Hause gekommen. Es seien wieder massive Ãngste und Flashbacks aufgetreten, die zu einer psychischen Destabilisierung gefÃ¼hrt hÃ¤tten. Sie habe sich jedoch wieder stabilisieren kÃ¶nnen und sei dann nach Hause ausgetreten (S. 3 oben). Die Ãrzte empfahlen unbedingt die WeiterfÃ¼hrung der ambulanten Psychotherapie sowie zusÃ¤tzlich der Sport- und Physiotherapie in Form von Ausdauertraining und medizinischer Trainingstherapie (S. 3 Mitte).</w:t>
      </w:r>
    </w:p>
    <w:p>
      <w:r>
        <w:t>5.3Â Â Â Â  In seinem Bericht vom 12. November 2008 (Urk. 8/54) nannte G.___, Assistenzarzt, Psychiatrisches Ambulatorium IKP, folgende Diagnosen:</w:t>
      </w:r>
    </w:p>
    <w:p>
      <w:r>
        <w:t>- mittelgradige depressive Episode (ICD-10 F32.1)</w:t>
      </w:r>
    </w:p>
    <w:p>
      <w:r>
        <w:t>- posttraumatische BelastungsstÃ¶rung (ICD-10 F43.1)</w:t>
      </w:r>
    </w:p>
    <w:p>
      <w:r>
        <w:t>- Verdacht auf anhaltende somatoforme SchmerzstÃ¶rung (ICD-10 F45.4)</w:t>
      </w:r>
    </w:p>
    <w:p>
      <w:r>
        <w:t>Â Â Â Â Â Â Â Â  Er fÃ¼hrte aus, die BeschwerdefÃ¼hrerin habe sich in der ersten Sitzung am 4. November 2008 sehr leidend, eingeschrÃ¤nkt mobil und mit deutlicher Schonhaltung prÃ¤sentiert. Sie habe Ã¼ber mittlerweile nahezu generalisierte Ãngste mit Ausweitung auf die Bereiche ausserhalb der eigenen Wohnung und die Kinder berichtet. Sie habe angegeben, unter starken RÃ¼ckenschmerzen zu leiden, hÃ¤ufig traurig, gereizt und innerlich unruhig zu sein und sich durch soziale Kontakte belastet zu fÃ¼hlen, sodass sie sich zurÃ¼ckziehe. Des Weiteren habe sie Ã¼ber tÃ¤glich auftretende Flashbacks mit Szenen des Unfalls berichtet (S. 1 Mitte).</w:t>
      </w:r>
    </w:p>
    <w:p>
      <w:r>
        <w:t>Â Â Â Â Â Â Â Â  In ErgÃ¤nzung dazu fÃ¼hrte G.___ mit Bericht vom 27. Januar 2009 (Urk. 8/73) bei gleichlautenden Diagnosen aus, diese stÃ¼nden aus psychiatrischer Sicht in unmittelbarem zeitlichem und kausalem Zusammenhang zum Unfallereignis vom 4. April 2008. Vor dem Unfallereignis habe keine der genannten Diagnosen bestanden. Bei den aktuellen Beschwerden handle es sich um unmittelbare psychische Unfallfolgen, die eine interdisziplinÃ¤re Therapie erforderten.</w:t>
      </w:r>
    </w:p>
    <w:p>
      <w:r>
        <w:t>5.4Â Â Â Â  Vom 2. Dezember 2008 bis 2. MÃ¤rz 2009 nahm die BeschwerdefÃ¼hrerin am UniversitÃ¤tsspital H.___ (H.___), Rheumaklinik und Institut fÃ¼r Physikalische Medizin, an einem ambulanten interdisziplinÃ¤ren Schmerzprogramm teil. In ihrem Abschlussbericht vom 1. April 2009 (Urk. 8/79) nannten die involvierten Ãrzte und Fachpersonen nebst dem bekannten Schmerzsyndrom und dem Tinnitus als Diagnose eine posttraumatische BelastungsstÃ¶rung mit SchlafstÃ¶rung und eine reaktive depressive StÃ¶rung (S. 1 Mitte). Sie fÃ¼hrten aus, die BeschwerdefÃ¼hrerin habe zu Beginn der Therapie erhebliche Ãngste mit Panikattacken sowie depressive Symptome beschrieben. Diese seien durch die posttraumatische BelastungsstÃ¶rung nach dem Tramunfall entstanden. Verbunden damit zeigten sich auch der Verlust des Glaubens in ihre eigenen FÃ¤higkeiten, Selbstzweifel und massiv negatives Gedankenkreisen. Zudem leide sie an wiederkehrenden AlptrÃ¤umen und vermeide Situationen oder Orte, die sie an den Unfall erinnerten. Dadurch sei sie sehr angespannt, mÃ¼de und demotiviert. Die psychische Problematik sei seit dem Unfall eingetreten und stehe in engem Zusammenhang mit dem Schmerzerleben (S. 1 unten).</w:t>
      </w:r>
    </w:p>
    <w:p>
      <w:r>
        <w:rPr>
          <w:b/>
        </w:rPr>
        <w:t>E. 6</w:t>
      </w:r>
    </w:p>
    <w:p>
      <w:r>
        <w:t>6.1Â Â Â Â  Vorab ist festzuhalten, dass weder den Berichten von G.___ (Erw. 5.3) noch dem Bericht der Ãrzte und Fachpersonen des H.___ (Erw. 5.4) psychopathologische Befunde zu entnehmen sind, welche die gestellten psychiatrischen Diagnosen nachvollziehbar erscheinen lassen wÃ¼rden. Nicht zu Ã¼berzeugen vermag insbesondere die Diagnose einer posttraumatischen BelastungsstÃ¶rung, setzt eine solche gemÃ¤ss den klinisch-diagnostischen Leitlinien der Internationalen Klassifikation psychischer StÃ¶rungen, ICD-10, doch ein belastendes Ereignis oder eine Situation aussergewÃ¶hnlicher Bedrohung oder katastrophenartigen Ausmasses, die bei fast jedem eine tiefe Verzweiflung hervorrufen wÃ¼rde, voraus (ICD-10, 6., vollstÃ¤ndig Ã¼berarbeitete Auflage 2008, S. 183). Der vorliegende Tramunfall erfÃ¼llt die Anforderungen an ein solches Ereignis indes bei weitem nicht. Im Ãbrigen fÃ¼hrten auch die Ãrzte der F.___ Klinik aus, die Kriterien einer posttraumatischen BelastungsstÃ¶rung seien nicht vollstÃ¤ndig erfÃ¼llt (Erw. 5.2).</w:t>
      </w:r>
    </w:p>
    <w:p>
      <w:r>
        <w:t>6.2Â Â Â Â  Die nach dem Unfallereignis vom April 2008 erstmals im Bericht der Ãrzte des Stadtspitals Z.___ vom August 2008 (vgl. Erw. 5.2) beschriebene psychische Symptomatik fÃ¼hrt nur dann zu einer Leistungspflicht der Beschwerdegegnerin, wenn der natÃ¼rliche und insbesondere auch der adÃ¤quate Kausalzusammenhang zum Unfallereignis vom April 2008 nachgewiesen ist. Ist ein solcher zu verneinen, erÃ¼brigen sich auch weitergehende psychiatrische AbklÃ¤rungen.</w:t>
      </w:r>
    </w:p>
    <w:p>
      <w:r>
        <w:t>6.3Â Â Â Â  G.___ bejahte einen kausalen Zusammenhang zwischen dem Unfallereignis vom April 2008 und den psychischen Beschwerden der BeschwerdefÃ¼hrerin mit der BegrÃ¼ndung, vor dem Unfallereignis habe keine der von ihm gestellten Diagnosen bestanden (Erw. 5.3). Auch die Ãrzte und Fachpersonen des H.___ fÃ¼hrten aus, die psychische Problematik sei seit dem Unfall eingetreten.</w:t>
      </w:r>
    </w:p>
    <w:p>
      <w:r>
        <w:t>Â Â Â Â Â Â Â Â  In diesem Zusammenhang gilt es jedoch festzuhalten, dass es das EidgenÃ¶ssische Versicherungsgericht in konstanter Rechtsprechung abgelehnt hat, eine SchÃ¤digung bereits deshalb als durch einen Unfall verursacht zu erachten, weil sie nach diesem aufgetreten ist (BGE 119 V 341 f. Erw. 2b/bb). GestÃ¼tzt auf diese BegrÃ¼ndung kann die UnfallkausalitÃ¤t deshalb nicht bejaht werden. Weitere medizinische Berichte, welche sich zur Frage der UnfallkausalitÃ¤t der psychischen Beschwerden der BeschwerdefÃ¼hrerin Ã¤ussern, sind nicht aktenkundig.</w:t>
      </w:r>
    </w:p>
    <w:p>
      <w:r>
        <w:rPr>
          <w:b/>
        </w:rPr>
        <w:t>E. 6.4</w:t>
      </w:r>
    </w:p>
    <w:p>
      <w:r>
        <w:t>6.4.1Â Â  Die PrÃ¼fung des adÃ¤quaten Kausalzusammenhangs hat nach der mit BGE 115 V 133 im Zusammenhang mit einer psychischen Fehlentwicklung nach Unfall entwickelten Rechtsprechung zu erfolgen. Eine PrÃ¼fung der AdÃ¤quanz nach der ÂSchleudertrauma-PraxisÂ (BGE 134 V 109) fÃ¤llt vorliegend ausser Betracht, ist doch nicht von einem anlÃ¤sslich des Unfallereignisses vom April 2008 erlittenen HWS-Distorsionstrauma auszugehen (vgl. Erw. 4.3). Im Ãbrigen rechtfertigt auch der Umstand, dass die erstbehandelnden Ãrzte eine Commotio cerebri diagnostizierten, deren Anwendung nicht (vgl. Urteil des Bundesgerichts in Sachen F. vom 30. Juni 2010, 8C_358/2010, Erw. 6.2).</w:t>
      </w:r>
    </w:p>
    <w:p>
      <w:r>
        <w:t>6.4.2Â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von der Rechtsprechung folgende Einteilung vorgenommen wurde: banale beziehungsweise leichte UnfÃ¤lle einerseits, schwere UnfÃ¤lle anderseits und schliesslich der dazwischen liegende mittlere Bereich (BGE 115 V 139 Erw. 6; vgl. auch BGE 120 V 355 Erw. 5b/aa; SVR 1999 UV Nr. 10 Erw. 2).</w:t>
      </w:r>
    </w:p>
    <w:p>
      <w:r>
        <w:t>6.4.3Â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6.4.4Â Â  Mit Blick auf die in der Rechtsprechung beschriebenen FÃ¤lle fÃ¤llt vorliegend eine Zuordnung zu den schwereren UnfÃ¤llen im mittleren Bereich beziehungsweise im Grenzbereich zu den schweren UnfÃ¤llen klar ausser Betracht (vergleiche etwa die Beispiele aus dem schweren und mittleren Bereich bei Rumo-Jungo, Rechtsprechung des Bundesgerichts zum Sozialversicherungsrecht, 3. Auflage, ZÃ¼rich 2003, S. 55 ff.). Ob das Ereignis letztlich als im mittleren Bereich oder im mittleren Bereich an der Grenze zu den leichten UnfÃ¤llen zu qualifizieren ist, kann offen gelassen werden, da so oder so die AdÃ¤quanzkriterien weder in ihrer Anzahl noch in ihrer AusprÃ¤gung fÃ¼r die Bejahung der AdÃ¤quanz genÃ¼gen.</w:t>
      </w:r>
    </w:p>
    <w:p>
      <w:r>
        <w:t>6.4.5Â Â Â Â Â Â Â Â  Aufgrund der Angaben im Polizeirapport inklusive Bilddokumentation (Urk. 8/9.2 ff., Urk. 8/10) kann festgehalten werden, dass das Unfallereignis vom April 2008 weder von besonders dramatischen UmstÃ¤nden begleitet noch besonders eindrÃ¼cklich war. So war die BeschwerdefÃ¼hrerin beispielsweise weder eingeklemmt noch musste sie aufwÃ¤ndig aus dem Tram geborgen werden noch war sie lÃ¤ngere Zeit bewusstlos. Zudem wurde keiner der im Tram befindlichen FahrgÃ¤ste ernsthaft verletzt. Die von der BeschwerdefÃ¼hrerin erlittenen Verletzungen (Commotio cerebri, Kontusionen des linken Unterschenkels, des rechten Ellbogens und des Steissbeins) erscheinen sodann namentlich nicht als besonders schwer oder als erfahrungsgemÃ¤ss geeignet, psychische Fehlentwicklungen auszulÃ¶sen.</w:t>
      </w:r>
    </w:p>
    <w:p>
      <w:r>
        <w:t>Â Â Â Â Â Â Â Â  Die BeschwerdefÃ¼hrerin trug anlÃ¤sslich des Unfallereignisses keine strukturellen Verletzungen davon, welche eine intensive Behandlung erfordert hÃ¤tten (vgl. Erw. 4.1-2). Bereits im Juli 2008 berichtete SUVA-Kreisarzt Dr. B.___, die Beschwerden im linken Bein und am rechten Ellbogen seien weitgehend verschwunden (Erw. 3.4). Wie dargelegt ist sodann spÃ¤testens ab dem Zeitpunkt der Leistungseinstellung durch die Beschwerdegegnerin per Ende Januar 2009 nicht mehr von natÃ¼rlich kausalen und entsprechend behandlungsbedÃ¼rftigen Unfallfolgen auszugehen (Erw. 4.2). Zudem war bereits ab August 2008 (Urk. 8/39.1 ff.) mehr und mehr die psychische Komponente verantwortlich fÃ¼r die Ã¤rztlichen Behandlungen und nicht organische Unfallfolgen (vgl. auch Urk. 8/55 Mitte). Vor diesem Hintergrund kann nicht gesagt werden, die Ã¤rztliche Behandlung der anlÃ¤sslich des Unfalls erlittenen Verletzungen habe ungewÃ¶hnlich lange gedauert.</w:t>
      </w:r>
    </w:p>
    <w:p>
      <w:r>
        <w:t>Â Â Â Â Â Â Â Â  Was das Kriterium der kÃ¶rperlichen Dauerschmerzen anbelangt, so geht aus den Akten wohl hervor, dass die BeschwerdefÃ¼hrerin stÃ¤ndig Ã¼ber Schmerzen klagte (vgl. Erw. 4.2). Allerdings ist zum einen dokumentiert, dass die BeschwerdefÃ¼hrerin zu einem ausgeprÃ¤gten demonstrativen Schmerzverhalten neigt (Erw. 3.6). Zum andern ist die psychische Reaktion wesentlich fÃ¼r das Schmerzerleben der BeschwerdefÃ¼hrerin verantwortlich. Nachdem nur diskrete unfallbedingte Befunde hatten erhoben werden kÃ¶nnen und fÃ¼r die geklagten Beschwerden zu keinem Zeitpunkt ein organisches Substrat objektiviert werden konnte, wiesen erstmals die Ãrzte des Stadtspitals Z.___ auf einen psychosomatischen AbklÃ¤rungsbedarf hin. Die Ãrzte der F.___ Klinik diagnostizierten sodann ein chronisches Schmerzsyndrom mit depressiver Reaktion und fÃ¼hrten aus, es bestehe das Risiko der Entwicklung einer somatoformen SchmerzstÃ¶rung (Erw. 5.2). Somit steht fest, dass die von der BeschwerdefÃ¼hrerin geklagten lÃ¤nger dauernden Schmerzen nicht somatischen Ursprungs sind. Damit ist aber das bundesgerichtliche Kriterium nicht erfÃ¼llt, mÃ¼ssen doch die Schmerzen von den kÃ¶rperlichen Verletzungen des Unfalls herrÃ¼hren und kÃ¶nnen nicht die als Folge einer psychischen Erkrankung aufgetretenen Schmerzen die AdÃ¤quanz der Erkrankung zum Unfall begrÃ¼nden.</w:t>
      </w:r>
    </w:p>
    <w:p>
      <w:r>
        <w:t>Â Â Â Â Â Â Â Â  FÃ¼r eine Ã¤rztliche Fehlbehandlung gibt es ebenso wie fÃ¼r einen schwierigen Heilungsverlauf und erhebliche Komplikationen keine Anhaltspunkte. Im Gegenteil wurde die BeschwerdefÃ¼hrerin von Beginn weg umfassend abgeklÃ¤rt und stets adÃ¤quat behandelt.</w:t>
      </w:r>
    </w:p>
    <w:p>
      <w:r>
        <w:t>Â Â Â Â Â Â Â Â  Schliesslich dauerte auch die physisch bedingte, unfallkausale ArbeitsunfÃ¤higkeit der BeschwerdefÃ¼hrerin nicht ausserordentlich lang. Mangels objektivierbarer struktureller SchÃ¤digungen attestierten die Rheumatologen des Stadtspitals Z.___ der BeschwerdefÃ¼hrerin bereits im August 2008 wieder eine volle ArbeitsfÃ¤higkeit (Urk. 8/39.2 oben). In der Folge standen sodann die psychischen Beschwerden im Vordergrund (vgl. Urk. 8/41, Urk. 8/54-55 und Urk. 8/73).</w:t>
      </w:r>
    </w:p>
    <w:p>
      <w:r>
        <w:t>6.4.6Â Â  Damit kann keines der praxisgemÃ¤ssen Kriterien als erfÃ¼llt betrachtet werden, weshalb es am adÃ¤quaten Kausalzusammenhang zwischen den psychischen Beschwerden der BeschwerdefÃ¼hrerin und dem Unfallereignis vom April 2008 fehlt. Weitergehende AbklÃ¤rungen des psychischen Gesundheitszustands der BeschwerdefÃ¼hrerin sind deshalb nicht angezeigt.</w:t>
      </w:r>
    </w:p>
    <w:p>
      <w:r>
        <w:t>7.Â Â Â Â Â Â Â Â  Zusammenfassend ergibt sich, dass im Zeitpunkt der Leistungseinstellung per Ende Januar 2009 keine mit dem Unfall in natÃ¼rlichem Kausalzusammenhang stehenden somatischen Beschwerden mehr bestanden, und dass auch die psychischen Beschwerden mangels AdÃ¤quanz nicht in einem rechtsgenÃ¼glichen Kausalzusammenhang zum Unfallereignis vom April 2008 stehen. Somit trifft die Beschwerdegegnerin keine Leistungspflicht mehr. Der angefochtene Entscheid erweist sich in jeder Hinsicht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Rolf Tandler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