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UV.2009.00031 vom 6. Dezember 2010</w:t>
      </w:r>
    </w:p>
    <w:p>
      <w:r>
        <w:t>ZH Sozialversicherungsgericht, 2010-12-06, DE</w:t>
      </w:r>
    </w:p>
    <w:p>
      <w:r>
        <w:rPr>
          <w:b/>
        </w:rPr>
        <w:t xml:space="preserve">Quelle: </w:t>
      </w:r>
      <w:r>
        <w:t>https://mcp.opencaselaw.ch/entscheid/zh_sozialversicherungsgericht_UV.2009.00031</w:t>
      </w:r>
    </w:p>
    <w:p>
      <w:r>
        <w:t>FR: ZH_SOZIALVERSICHERUNGSGERICHT UV.2009.00031 du 6 décembre 2010</w:t>
      </w:r>
    </w:p>
    <w:p>
      <w:r>
        <w:t>IT: ZH_SOZIALVERSICHERUNGSGERICHT UV.2009.00031 del 6 dicembre 2010</w:t>
      </w:r>
    </w:p>
    <w:p>
      <w:pPr>
        <w:pStyle w:val="Heading2"/>
      </w:pPr>
      <w:r>
        <w:t>Erwägungen</w:t>
      </w:r>
    </w:p>
    <w:p>
      <w:r>
        <w:rPr>
          <w:b/>
        </w:rPr>
        <w:t>E. 2</w:t>
      </w:r>
    </w:p>
    <w:p>
      <w:r>
        <w:t>2.1Â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3.Â Â Â Â Â Â</w:t>
      </w:r>
    </w:p>
    <w:p>
      <w:r>
        <w:t>3.1Â Â Â Â  Auf Anfrage der ZÃ¼rich teilte Dr. Z.___ am 18. Juli 2001 und am 19. Oktober 2001 derselben mit, dass die BeschwerdefÃ¼hrerin an persistierenden Nacken- und Kopfschmerzen mit radikulÃ¤rer Ausstrahlung in den Arm (DysÃ¤sthesie) leide und einen chronischen Analgetikakonsum betreibe (Urk. 31/7/ZM18). Dr. med. M.___, Facharzt FMH fÃ¼r Innere Medizin, diagnostizierte im Gutachten vom 21. Februar 2002 zuhanden der Y.___ bei der BeschwerdefÃ¼hrerin ein therapierefraktÃ¤res cervicospondylogenes Syndrom bei Status nach indirektem HWS-Distorsionstrauma vom 10. Oktober 1997, diskreter medialer Diskusprotrusion C4/5 und cervicoradikulÃ¤rer Schmerzproblematik rechts sowie einen Status nach Radiusfraktur loco classico rechts mit Sudeck Dystrophie. Die BeschwerdefÃ¼hrerin leide an einer chronischen Schmerzproblematik, wobei Beschwerden von Seiten der HWS, Kopfschmerzen und Schmerzen im Bereich des rechten Armes im Vordergrund stÃ¤nden. Diese Beschwerden fÃ¼hrten zu einer SchlafstÃ¶rung. Durch die Beschwerden sei die BeschwerdefÃ¼hrerin in ihrer Arbeits- und LeistungsfÃ¤higkeit schwer eingeschrÃ¤nkt. Die BeschwerdefÃ¼hrerin sei mit einer ArbeitstÃ¤tigkeit von 50 % bis an die Grenzen ihrer MÃ¶glichkeiten belastet (Urk. 31/7/ZM25). Dr. med. N.___, Facharzt FMH fÃ¼r OrthopÃ¤dische Chirurgie, hielt mit Schreiben 13. MÃ¤rz 2002 zuhanden der ZÃ¼rich fest, die Durchsicht der Bilder eines am 26. Februar 2002 durchgefÃ¼hrten Kernspintomogramms bestÃ¤tige das Fehlen einer Nachweisbarkeit von Unfallfolgen. Hingegen zeigten diese Bilder, dass eine relative EntwÃ¤sserung der Bandscheiben C2-6 vorliege, also eine mehretagere Degeneration, welche die aufscheinende ungÃ¼nstige Delordosierung C3-5 plausibel erklÃ¤ren kÃ¶nne. Entsprechend seien unfallkausale Faktoren fÃ¼r die vorliegenden VerÃ¤nderungen bestenfalls als mÃ¶glich, nicht aber als Ã¼berwiegend wahrscheinlich zu betrachten (Urk. 31/7/ZM24).</w:t>
      </w:r>
    </w:p>
    <w:p>
      <w:r>
        <w:t>3.2Â Â Â Â  Dr. C.___ diagnostizierte im Gutachten vom 23. September 2002 bei der BeschwerdefÃ¼hrerin (1) ein cervicospondylogenes/cervico-cephales Schmerzsyndrom bei Status nach Distorsionstrauma der HWS durch Unfall am 10. Oktober 1997 ohne radikulÃ¤re klinische oder radiologische Zeichen, (2) eine Cervicobrachialgie rechts bei weichteilrheumatischer PHS der rechten Schulter sowie WirbelsÃ¤ulenfehlform/Fehlhaltung, (3) ein Sulcus ulnaris-Syndrom rechts (neurologische Diagnose der A.___) sowie (4) eine verminderte Kraft und Beweglichkeit der rechten Hand bei Status nach Radiusfraktur loco classico rechts sowie Status nach Sudeck'scher Reflexdystrophie der rechten Hand nach Sturz im Jahr 2000. Die zur Zeit noch geklagten cervico-cephalen Beschwerden (Kopfweh, Schwindel, Nackenschmerzen) seien Ã¼berwiegend wahrscheinlich auf das Unfallereignis vom 10. Oktober 1997 zurÃ¼ckzufÃ¼hren. Die beklagten Schmerzen in der rechten Schulter, dem rechten Arm sowie die ParÃ¤sthesien und subjektiv empfundenen SensibilitÃ¤tsstÃ¶rungen im rechten Arm sowie die diffuse Kraftverminderung in der rechten Hand und im rechten Arm seien eher unwahrscheinlich auf das Unfallereignis zurÃ¼ckzufÃ¼hren. Unfallfremde vorbestehende StÃ¶rungen seien eine gewisse Fehlform und Fehlhaltung der WirbelsÃ¤ule sowie vorbestehende degenerative VerÃ¤nderungen der WirbelsÃ¤ule (Osteochondrosen, Diskusprotrusion). Die Verschlechterung ab November 1998 kÃ¶nne nicht mehr rein unfallkausal interpretiert, sondern mÃ¼sse vorwiegend auf unfallfremde Ursachen zurÃ¼ckgefÃ¼hrt werden. Entsprechend betrage die unfallbedingte ArbeitsunfÃ¤higkeit bis zur Besserung im Juli 1998 50 % und ab diesem Zeitpunkt durchgehend 0 %. FÃ¼r die TÃ¤tigkeit als Bankangestellte bestehe bezÃ¼glich direkter Unfallfolgen keine dauernde berufliche EinschrÃ¤nkung. Vielmehr sei die BeschwerdefÃ¼hrerin in dieser TÃ¤tigkeit aufgrund der andern, nicht unfallbedingten Beschwerden eingeschrÃ¤nkt. Hinsichtlich der kÃ¶rperlichen und geistigen IntegritÃ¤t bestehe aufgrund des cervico-cephalen und cervico-vertebralen Beschwerdesyndroms eine unfallbedingte, voraussichtlich bleibende EinschrÃ¤nkung der Belastbarkeit und mithin ein IntegritÃ¤tsschaden von 5-7 % (Urk. 31/7/ZM28).</w:t>
      </w:r>
    </w:p>
    <w:p>
      <w:r>
        <w:t>3.3Â Â Â Â  Dr. D.___ diagnostizierte im Privatgutachten vom 12. MÃ¤rz 2003 bei der BeschwerdefÃ¼hrerin einen Status nach Kollisionsunfall im Auto vom 10. Oktober 1997, einen Status nach Radiusfraktur loco classico rechts mit nachfolgender Sudeck'scher Dystrophie am 23. Januar 2000 mit leichter posttraumatischer Arthrose sowie bedeutende Restbeschwerden in Form von cervicoradikulÃ¤ren Beschwerden rechts, Cervicalsyndrom bei Diskopathie C4/C5 und segmentÃ¤rer Versteifung bei der Inklination oberhalb und unterhalb C4/C5, hartnÃ¤ckige Kopfschmerzen mit massivem Analgetikakonsum, Handgelenksbeschwerden rechts mit Kraftverlust, Sulcus ulnaris-Syndrom rechts mit schmerzhaften ParÃ¤sthesien, Konzentrations-, GedÃ¤chtnis- und WortfindungsstÃ¶rungen sowie AugenstÃ¶rungen mit gelegentlichen Doppelbildern, Auftreten von schwarzen Punkten und MÃ¼he beim Lesen von BÃ¼chern und auch am PC. Die BeschwerdefÃ¼hrerin arbeite seit dem 18. Juni 2001 bis heute zu 50 %. Sie beklage vor allem anstrengungsabhÃ¤ngige Nacken-Armbeschwerden rechts mit starken Kopfschmerzen und KonzentrationsstÃ¶rungen. Daneben leide sie an SehstÃ¶rungen mit Doppelsehen und habe MÃ¼he, ein Buch flÃ¼ssig zu lesen. Dies gelte auch fÃ¼r das Arbeiten am Computer. Die heute noch bestehenden Symptome seien mit Ã¼berwiegender Wahrscheinlichkeit auf die beiden UnfÃ¤lle vom 10. Oktober 1997 und 23. Januar 2000 als alleinige Ursache zurÃ¼ckzufÃ¼hren, wobei ein FÃ¼nftel der Beschwerden zu Lasten der Vorderarmfraktur rechts und vier FÃ¼nftel zu Lasten der HWS-Distorsion gingen. Die vorbestehende Diskopathie C4/C5 hÃ¤tte ohne den Unfall wahrscheinlich erst im Alter Anlass zu Beschwerden gegeben. Im angestammten Beruf als Bankangestellte bestehe aus medizinisch-rheumatologischer Sicht weiterhin und voraussichtlich dauernd eine maximal 50%ige ArbeitsfÃ¤higkeit. Den rein unfallbedingten IntegritÃ¤tsschaden schÃ¤tzte der Gutachter auf 15 %, wovon 12 % dem Anteil der HWS zuzurechnen seien (Urk. 31/7/ZM32).</w:t>
      </w:r>
    </w:p>
    <w:p>
      <w:r>
        <w:t>3.4Â Â Â Â  Das G.___ diagnostizierte in seinem Gutachten vom 21. Juli 2007 (Urk. 14/M7) ein chronisches cervico-cephales und rechtsseitiges cervico-spondylogenes Schmerzsyndrom sowie einen Status nach Radiusfraktur rechts loco classico am 23. Januar 2000 (S. 22). Die zur Zeit noch vorhandenen gesundheitlichen BeeintrÃ¤chtigungen seien nur noch mÃ¶glicherweise auf den Unfall vom 10. Oktober 1997, aber mit Ã¼berwiegender Wahrscheinlichkeit auf den Unfall vom 4. Juni 2005 zurÃ¼ckzufÃ¼hren. Der Unfall vom 23. Januar 2000 hingegen dÃ¼rfe als folgenlos abgeheilt betrachtet werden. Der Unfall vom 4. Juni 2005 habe mit Ã¼berwiegender Wahrscheinlichkeit zu einer richtunggebenden Verschlimmerung vorbestehender VerÃ¤nderungen der HWS gefÃ¼hrt. Von Seiten der Radiusfraktur sei hingegen von einem status quo ante Ende Juli 2001 auszugehen. Es bestÃ¤nden ebenfalls noch neuropsychologische Defizite, die durch den Unfall begrÃ¼ndet seien. Auf die Frage, ob von einer weiteren Ã¤rztlichen Behandlung der Unfallfolgen eine namhafte Besserung des Gesundheitszustandes zu erwarten sei, hielt das G.___ fest, die HWS-Problematik sollte differenzierter analysiert werden. Der erste Schritte sei eine AnÃ¤sthesie des Intervertebralgelenks C4/5 rechts, um dessen Anteil an den Nackenbeschwerden zu definieren. Im Falle eines positiven Ansprechens auf die LokalanÃ¤sthesie kÃ¶nne eine therapeutische Infiltration mit einem kristallinen Kortikosteroid angeschlossen werden. Sollte die AnÃ¤sthesie des Gelenkes keinen wesentlichen Effekt erzeugen, wÃ¤re allenfalls eine Diskografie der Bandscheibe C4/5 zu erwÃ¤gen. Damit kÃ¶nnte die Rolle des Diskus bei der Schmerzgrenze evaluiert werden. Nur im Falle eines klar positiven Ansprechens auf eine dieser beiden Massnahmen wÃ¤ren weitere, eventuell chirurgische Optionen zu diskutieren. BezÃ¼glich der ArbeitsfÃ¤higkeit in der frÃ¼heren TÃ¤tigkeit stÃ¤nden aber nicht die somatischen Beschwerden, sondern die neuropsychologischen Defizite im Vordergrund. Diese seien indes therapeutisch kaum zu beeinflussen. Es mÃ¼sse allerdings festgehalten werden, dass chronische Schmerzen die neuropsychologischen Leistungen insgesamt negativ beeinflussten. Mit einer erfolgreichen Therapie der HWS sei zu erwarten, dass die neuropsychologischen Leistungen sich verbessern wÃ¼rden. Das Ausmass dieser Verbesserung sei allerdings nicht mit genÃ¼gender Sicherheit quantitativ abzuschÃ¤tzen. KÃ¶rperlich bestÃ¤nden keine wesentlichen BeeintrÃ¤chtigungen fÃ¼r den Beruf als Bankangestellte. Die Arbeits- und LeistungsfÃ¤higkeit in diesem Beruf seien allerdings auf der neuropsychologischen Ebene deutlich beeintrÃ¤chtigt. Diese BeeintrÃ¤chtigungen und Limiten seien im neuropsychologischen Teilgutachten ausfÃ¼hrlich dargestellt. Dennoch sei aktuell von einer 30%igen ArbeitsfÃ¤higkeit bei einer 50 % PrÃ¤senz auszugehen: fÃ¼r einfachste Routinearbeiten liege eine 50%ige ArbeitsfÃ¤higkeit vor. Mit einer Steigerung der ArbeitsfÃ¤higkeit sei zu rechnen, falls eine somatisch erfolgreiche Therapie die Schmerzsituation deutlich verbessere. Betreffend einen allfÃ¤lligen IntegritÃ¤tsschaden hielt das G.___ fest, sollte sich kein erfolgsversprechender therapeutischer Wege zeigen, mÃ¼sse von einem IntegritÃ¤tsschaden bezÃ¼glich HWS von 12-15 % ausgegangen werden (Urk. S. 22-24).</w:t>
      </w:r>
    </w:p>
    <w:p>
      <w:r>
        <w:t>3.5Â Â Â Â  Dr. H.___ hielt in seiner Stellungnahme vom 29. November 2007 fest, das Gutachten des G.___s sei nicht nachvollziehbar. Einen Kausalzusammenhang zwischen den objektiven Befunden und dem Unfall vom 4. Juni 2005 kÃ¶nne er nicht gÃ¤nzlich ablehnen. Er erachte den Beitrag dieses Unfalls gegenÃ¼ber den Vorbefunden als jedoch vergleichsweise sehr klein (Urk. 14/M8 S. 7). Mit Stellungnahme vom 5. Juni 2008 hielt er fest, eine organisch nachweisbare SchÃ¤digung liege nicht vor, der Vorzustand mit degenerativen HWS-VerÃ¤nderungen und insbesondere mit Diskusprotrusion C4/5 seien aus seiner Sicht nicht richtunggebend verschlechtert worden. Der Rheumatologe habe in seinem Gutachten vom 21. Juli 2007 dahingehend argumentiert, dass eine richtunggebende Verschlechterung stattgefunden habe, die degenerativen HWS-VerÃ¤nderungen hÃ¤tten nÃ¤mlich zwischen dem 26. Februar und dem 20. Juni 2006 eine Zunahme gezeigt. Gleichzeitig schreibe er aber, eine solche Zunahme erfolge nie linear, so dass auch aus dieser Zunahme eben doch nicht auf eine unfallkausale richtunggebende Verschlechterung geschlossen werden kÃ¶nne. Festzuhalten sei, dass in den RÃ¶ntgenuntersuchungen vor allem VerÃ¤nderungen der HWS links sichtbar gewesen seien, wÃ¤hrend die klinischen Symptome vor allem rechts aufgetreten seien, was wiederum unterstreiche, dass eben gerade die radiologisch feststellbaren Verschlechterungen wahrscheinlich nicht relevant sein dÃ¼rften. In diesem Fall habe es einige Ungereimtheiten, die gegen eine organische SchÃ¤digung sprechen wÃ¼rden, insbesondere der vom Neurologen am 18. Mai 2006 festgehaltene Befund, dass die HWS bei Ablenkung oder unauffÃ¤lliger Beobachtung wenig EinschrÃ¤nkungen der Beweglichkeit zeige, wÃ¤hrend bei der fokussierten klinischen Untersuchung eine schwere EinschrÃ¤nkung feststellbar gewesen sei. Dies lasse gemÃ¤ss dem begutachtenden Neurologen auf gewisse demonstrative ZÃ¼ge schliessen. Auch die Diagnose eines organischen Psychosyndroms vom begutachtenden Psychiater dÃ¼rfe angesichts der Literatur als falsch bezeichnet werden (Urk. 14/M9).</w:t>
      </w:r>
    </w:p>
    <w:p>
      <w:r>
        <w:t>3.6Â Â Â Â  Dr. I.___ fÃ¼hrte in seiner Stellungnahme vom 29. Mai 2009 aus, er sei mit gewissen Aspekten in der Beurteilung durch das G.___ nicht einverstanden. Es handle sich dabei insbesondere um die Beurteilung oder Gewichtung des natÃ¼rlichen Verlaufs krankhaft degenerativer Erscheinungen an der HWS. Zwar werde im Gutachten festgehalten, dass zwischen 2002 und 2006 eine eindeutige Progredienz der degenerativen VerÃ¤nderungen stattgefunden habe, wobei die Gutachter diese Progredienz dem Unfall vom 4. Juni 2005 zuschrieben. Diese Behauptung erachte er als klar nicht gerechtfertigt, da nach einer Traumatisierung solche VerÃ¤nderungen nicht innerhalb eines Jahres entstÃ¤nden, sondern einen wesentlich lÃ¤ngeren Zeitbedarf benÃ¶tigten. Aufgrund dieser Behauptung werde im Gutachten im Prinzip eine strukturelle richtunggebende Verschlimmerung angenommen, die er als nicht gerechtfertigt erachte. Eine beweisbare zusÃ¤tzliche strukturelle SchÃ¤digung zu den zum Unfallzeitpunkt bereits vorhandenen klaren degenerativen VerÃ¤nderungen liege nicht vor. Die Beurteilung im Gutachten des G.___s, dass der Unfall vom 4. Juni 2005 mit grosser Wahrscheinlichkeit zu einer richtunggebenden Verschlimmerung der vorbestehenden VerÃ¤nderungen gefÃ¼hrt habe, kÃ¶nne medizinisch-wissenschaftlich nicht bewiesen werden. Es handle sich um eine Vermutung. Mit gleicher Wahrscheinlichkeit kÃ¶nne behauptet werden, dass die Folgen des Unfalls vom 4. Juni 2005 bedingt durch die VorzustÃ¤nde verzÃ¶gert abgeheilt seien, und dass eine richtunggebende Verschlimmerung mÃ¶glicherweise bestehe. Die beiden kontrÃ¤ren Beurteilungen liessen sich aber nicht beweisen, wobei aufgrund des relativ geringen Delta-v Wertes die letztere Variante die wahrscheinlichere sei. Ãberhaupt nicht haltbar sei die Behauptung, dass die gegenwÃ¤rtige BefindlichkeitsstÃ¶rung mit Ã¼berwiegender Wahrscheinlichkeit rein aufgrund von Folgen des Ereignisses vom 4. Juni 2005 bestehe. Es sei in diesem Zusammenhang nochmals darauf hingewiesen, dass auf der Basis einer praktisch identischen Beschwerdelage bereits zu einem viel frÃ¼heren Zeitpunkt eine 50%ige Berentung stattgefunden habe. Die Beurteilung im Gutachten des G.___s, dass grundsÃ¤tzlich degenerative VerÃ¤nderungen an der HWS nicht linear verlaufen wÃ¼rden, so dass aus der Zunahme solcher VerÃ¤nderungen nicht unbedingt auf eine UnfallkausalitÃ¤t geschlossen werden kÃ¶nne, kÃ¶nne er unterstÃ¼tzen. Dies kÃ¶nne aber hÃ¶chstens dazu fÃ¼hren, dass ein natÃ¼rlicher Kausalzusammenhang mit dem Ereignis vom 4. Juni 2005 lediglich mit dem Wahrscheinlichkeitsgrad der MÃ¶glichkeit bestehe und die im Gutachten genannte Wahrscheinlichkeit der UnfallkausalitÃ¤t von Ã¼ber 50 % als reine individuelle Behauptung aufgefasst werden mÃ¼sse und keineswegs beweisbar sei (Urk. 14/M10).</w:t>
      </w:r>
    </w:p>
    <w:p>
      <w:r>
        <w:rPr>
          <w:b/>
        </w:rPr>
        <w:t>E. 4</w:t>
      </w:r>
    </w:p>
    <w:p>
      <w:r>
        <w:t>4.1Â Â Â Â  Die ZÃ¼rich stÃ¼tzt sich bei ihrem abweisenden Entscheid auf das Gutachten des G.___s. Das Gutachten des G.___s (Urk. 14/M7) enthÃ¤lt neben dem internistischen und rheumatologischen Hauptgutachten ein neurologisches, ein neuropsychologisches, ein handchirurgisches und ein psychiatrisch-psychosomatisches Teilgutachten.</w:t>
      </w:r>
    </w:p>
    <w:p>
      <w:r>
        <w:rPr>
          <w:b/>
        </w:rPr>
        <w:t>E. 4.2</w:t>
      </w:r>
    </w:p>
    <w:p>
      <w:r>
        <w:t>4.2.1Â Â  Das G.___-Gutachten erachtet die deutliche Osteochondrose C4/5 als organisches Substrat fÃ¼r die Nackenbeschwerden und fÃ¼r die Ausstrahlungen gegen Hinterkopf und GesichtsschÃ¤del rechts sowie in den rechten Arm (S. 19). Betreffend KausalitÃ¤t zwischen den Nackenbeschwerden und den UnfÃ¤llen vom 10. Oktobers 1997 beziehungsweise vom 4. Juni 2005 fÃ¼hrt Dr. med. J.___, Chefarzt der Klinik fÃ¼r Rheumatologie und Rehabilitation, aus: ÂIm MRI vom Dezember 1997 ist eine diskrete mediale Diskusprotrusion C4/5 dokumentiert. Diese Protrusion wurde im MRI vom 26.02.2002 wiederum dokumentiert, im Vergleich zu 1997 ohne wesentliche BefundÃ¤nderung, Âsicher keine ZunahmeÂ. Damit entfÃ¤llt einerseits die theoretische MÃ¶glichkeit einer traumatischen Diskushernie. Diese wÃ¼rde eine rasche Zunahme erfordern, was hier sicher nicht der Fall ist. Aufgrund dieser Dokumentation darf man festhalten, dass beim Unfall vom 10.10.1997 mit grÃ¶sster Wahrscheinlichkeit leichte degenerative VerÃ¤nderungen auf HÃ¶he C4/5 vorbestehend waren und es nicht zu einer richtungsweisenden, sondern hÃ¶chstens zu einer vorÃ¼bergehenden Verschlimmerung der Situation gekommen ist. Die degenerativen VerÃ¤nderungen C4/5 waren vor dem Unfall asymptomatisch, wurden durch das Distorsionstrauma dann symptomatisch, ohne jedoch eine beschleunigte Entwicklung der degenerativen VerÃ¤nderungen aufzuweisen. Anders verhÃ¤lt es sich mit dem Zeitraum zwischen 26.02.2002 und 20.06.2006. Hier ist nun eindeutig eine Progredienz festzustellen. WÃ¤hrend in den 4 Jahren und 4 Monaten zwischen dem ersten und zweiten MRI keine signifikante Progredienz aufzuweisen ist, ist diese doch in den 4 Jahren und 4 Monaten zwischen zweiten und dritten MRI nun eindeutig nachweisbar. Dazwischen liegt der Unfall vom 4.06.05. Diese scheinbare ÂBeschleunigungÂ des degenerativen Prozesses ist wahrscheinlich dem Unfall vom 04.06.05 anzulasten.Â (S. 19-20) In den weiteren AusfÃ¼hrungen prÃ¤zisierte Dr. J.___, dass die festgestellten VerÃ¤nderungen mit Ã¼berwiegender Wahrscheinlichkeit auf den Unfall vom 4. Juni 2005 zurÃ¼ckzufÃ¼hren seien (Antworten zu den Fragen 5.1 und 5.2.3). Die Radiusfraktur vom 23. Januar 2000 hat gemÃ¤ss dem Gutachten des G.___s zu keiner nennenswerten Verschlechterung der Situation bezÃ¼glich Nacken-, Kopf- und Armschmerzen sowie der kognitiven Funktionen gefÃ¼hrt (S. 21). Das G.___ konnte also keine objektive Befunde fÃ¼r die Nackenbeschwerden mit Ausstrahlungen gegen Hinterkopf und GesichtsschÃ¤del rechts sowie in den rechten Arm der BeschwerdefÃ¼hrerin erheben, welche durch den Unfall vom 10. Oktober 1997 verursacht wurden. Die ErklÃ¤rungen des G.___s hierzu sind schlÃ¼ssig und nachvollziehbar. So konnte zwischen dem MRI vom Dezember 1997 und demjenigen vom 26. Februar 2002 keine wesentliche BefundÃ¤nderung betreffend die mediale Diskusprotrusion C4/5 festgestellt werden. Die von der BeschwerdefÃ¼hrerin geklagten Beschwerden lassen sich somit nicht durch objektive Befunde stÃ¼tzen, welche durch den Unfall vom 10. Oktober 1997 verursacht wurden.</w:t>
      </w:r>
    </w:p>
    <w:p>
      <w:r>
        <w:t>Â Â Â Â Â Â Â Â  Das G.___ bejahte demgegenÃ¼ber eine natÃ¼rliche KausalitÃ¤t zwischen dem Unfall vom 4. Juni 2005 und den Nackenbeschwerden mit Ausstrahlungen gegen Hinterkopf und GesichtsschÃ¤del rechts sowie in den rechten Arm der BeschwerdefÃ¼hrerin. Dr. H.___ und Dr. I.___ nahmen gegenÃ¼ber der AXA hierzu Stellung. Sowohl Dr. H.___ als auch Dr. I.___ konnten wie die begutachtenden Ãrzte des G.___s nicht mit Sicherheit sagen, ob eine KausalitÃ¤t zwischen den erhobenen Befunden an der HWS und dem Unfall vom 4. Juni 2005 gegeben ist oder nicht. WÃ¤hrend das G.___ eine KausalitÃ¤t als Ã¼berwiegend wahrscheinlich erachtete, hielten Dr. H.___ und Dr. I.___ eine solche lediglich fÃ¼r mÃ¶glich. Dr. H.___ weist - wie auch das G.___ selber - darauf hin, dass degenerative VerÃ¤nderungen nicht linear verlaufen, sodass aus der Bilderfolge nicht auf eine richtunggebende Verschlechterung nach dem Unfall geschlossen werden kÃ¶nne. Weiter fÃ¼hrt Dr. H.___ aus: ÂObwohl Dr. J.___ argumentiert, die Korrelation der klinischen Beschwerden mit den radiologischen Befunden sei allgemein gering, argumentiert er mit der radiologischen Verschlechterung, um die klinischen Befunde dem Unfall vom 4. Juni 2005 zuzuschreiben. Ich halte dies nicht fÃ¼r gerechtfertigt. Rein auf Grund der radiologischen Befunde mÃ¼sste eine wesentlich stÃ¤rkere Symptomatik auf der linken Seite erwartet werden, nicht rechts. Auch die Tatsache, dass rechts eine SensibilitÃ¤tsstÃ¶rung besteht, sowohl am Arm wie am Rumpf und am Bein, deutet auf eine Ausgestaltung der Beschwerden hin, welche ich mit den radiologisch nachgewiesenen Befunden auf keine Weise erklÃ¤ren kann, erst recht nicht unfallkausal. Es liegt nahe, hier unfallfremde GrÃ¼nde fÃ¼r die Verursachung dieser Symptomatik anzunehmen.Â (Urk. 14/M8 S. 7). Diese AusfÃ¼hrungen von Dr. H.___ sind schlÃ¼ssig und nachvollziehbar. Die AusfÃ¼hrungen des G.___s vermÃ¶gen hingegen nicht zu Ã¼berzeugen. So begrÃ¼ndet dieses nicht nÃ¤her, weshalb es eine KausalitÃ¤t zwischen dem Unfall vom 4. Juni 2005 und den geklagten Nackenbeschwerden mit Ausstrahlungen gegen Hinterkopf und GesichtsschÃ¤del rechts sowie in den rechten Arm als Ã¼berwiegend wahrscheinlich erachtet. Indem es nÃ¤mlich die - mittels zweier im Abstand von etwas Ã¼ber vier Jahren liegenden RÃ¶ntgenbildern dokumentierte - fortgeschrittene degenerative VerÃ¤nderung hauptsÃ¤chlich deshalb dem Unfall zuschreibt, weil dieser in diesen Zeitraum fiel, erschÃ¶pft sich seine BegrÃ¼ndung im Wesentlichen in der Rechtsfigur Âpost hoc ergo propter hocÂ. Diese genÃ¼gt rechtsprechungsgemÃ¤ss den Beweisanforderungen nicht. Es ist somit in Ãbereinstimmung mit Dr. I.___ und Dr. H.___ davon auszugehen, dass die erhobenen objektiven Befunde an der HWS jedenfalls nicht mit Ã¼berwiegender Wahrscheinlichkeit unfallkausal sind.</w:t>
      </w:r>
    </w:p>
    <w:p>
      <w:r>
        <w:t>4.2.2Â Â  Neben den somatischen Beschwerden klagt die BeschwerdefÃ¼hrerin auch Ã¼ber neuropsychologische EinschrÃ¤nkungen. Im neuropsychologischen Teilgutachten des G.___s wird dargelegt, Ã¤tiologisch seien die dokumentierten neuropsychologischen FunktionsbeeintrÃ¤chtigungen in attentionalen Funktionen, im ArbeitsgedÃ¤chtnis sowie sekundÃ¤r in mnestischen und exekutiven Funktionen mit den beiden erlittenen HWS-Distorsionstraumen sowie der damit assoziierten chronifizierten Schmerzsymptomatik, d.h. lÃ¤nger als sechs Monate anhaltende Schmerzen, vereinbar. Unfallfremde Faktoren, welche die neuropsychologischen FunktionsbeeintrÃ¤chtigungen erklÃ¤ren kÃ¶nnten, lÃ¤gen nicht vor. Insbesondere lÃ¤gen auch keine Anhaltspunkte fÃ¼r eine depressive Entwicklung oder eine posttraumatische Stressreaktionen vor, welche die kognitive LeistungsfÃ¤higkeit zusÃ¤tzlich beeintrÃ¤chtigen kÃ¶nnten. Dr. phil. O.___, welche das neuropsychologische Teilgutachten verfasste, schloss Aggravations- und Verdeutlichungstendenzen seitens der BeschwerdefÃ¼hrerin aus. Das neuropsychologische Gutachten selbst hÃ¤lt zwar eine UnfallkausalitÃ¤t der neuropsychologischen Defizite der BeschwerdefÃ¼hrerin fest, es Ã¤ussert sich aber nicht dazu, ob diese durch den Unfall vom 10. Oktober 1997 oder denjenigen vom 4. Juni 2005 verursacht worden sind. Im Gesamtgutachten wird indes ausdrÃ¼cklich festgehalten, dass die neuropsychologischen Defizite mit Ã¼berwiegender Wahrscheinlichkeit dem Unfall vom 4. Juni 2005 zuzuschreiben sind (S. 20). Diese EinschÃ¤tzung wird jedoch nicht nÃ¤her begrÃ¼ndet. Im neurologischen Bereich konnte das G.___ keine objektivierbaren Befunde als Hinweis fÃ¼r eine SchÃ¤digung des Nervensystems erheben. Der neurologische Status war weitgehend unauffÃ¤llig (Neurologisches Teilgutachten von Dr. med. K.___, Facharzt FMH fÃ¼r Neurologie, vom 27. Juni 2006 S. 7). Mangels BegrÃ¼ndung ist anhand des Gutachtens des G.___s nicht nachvollziehbar, ob und allenfalls durch welchen Unfall die neuropsychologischen EinschrÃ¤nkungen begrÃ¼ndet sind.</w:t>
      </w:r>
    </w:p>
    <w:p>
      <w:r>
        <w:t>4.3Â Â Â Â  Wie bereits im RÃ¼ckweisungsentscheid des hiesigen Gerichts vom 18. MÃ¤rz 2005 in Sachen der BeschwerdefÃ¼hrerin gegen die ZÃ¼rich dargelegt, bilden weder das Gutachten von Dr. C.___ vom 23. September 2002 (Erw. 3.2) noch dasjenige von Dr. D.___ vom 12. MÃ¤rz 2003 (Erw. 3.3) eine zuverlÃ¤ssige Beurteilungsgrundlage fÃ¼r die Frage der KausalitÃ¤t zwischen den von der BeschwerdefÃ¼hrerin geklagten Beschwerden und dem Unfall vom 10. Oktober 1997. Diese beiden Gutachten vermÃ¶gen daher nichts Wesentliches zur Erhellung des Sachverhalts beitragen.</w:t>
      </w:r>
    </w:p>
    <w:p>
      <w:r>
        <w:t>4.4Â Â Â Â Â Â Â Â  Zusammenfassend kann festgehalten werden, dass sich die von der BeschwerdefÃ¼hrerin geklagten Nackenbeschwerden mit Ausstrahlungen gegen Hinterkopf und GesichtsschÃ¤del rechts sowie in den rechten Arm nicht durch objektive Befunde, welche durch die UnfÃ¤lle vom 10. Oktober 1997 beziehungsweise vom 4. Juni 2005 verursacht wurden, begrÃ¼nden lassen. Die neuropsychologischen Beschwerden lassen sich ebenfalls nicht durch objektive Befunde stÃ¼tzen. Wie nachfolgend zu zeigen ist, kann offen bleiben, ob die neuropsychologischen und anderen geklagten Beschwerden in einem natÃ¼rlichen Kausalzusammenhang mit dem Unfall vom 10. Oktober 1997 oder dem Unfall vom 4. Juni 2005 stehen, da zu beiden UnfÃ¤llen kein adÃ¤quater Kausalzusammenhang besteht.</w:t>
      </w:r>
    </w:p>
    <w:p>
      <w:r>
        <w:rPr>
          <w:b/>
        </w:rPr>
        <w:t>E. 5</w:t>
      </w:r>
    </w:p>
    <w:p>
      <w:r>
        <w:t>5.1Â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5.2</w:t>
      </w:r>
    </w:p>
    <w:p>
      <w:r>
        <w:t>5.2.1Â Â  Beim Unfall vom 10. Oktober 1997 fuhr die BeschwerdefÃ¼hrerin beim Anfahren vor einem Rotlicht in eine stehende Kolonne. Dieses Unfallereignis ist - wie von der ZÃ¼rich geltend gemacht (Urk. 31/2) - in die Gruppe der mittleren UnfÃ¤llen im Grenzbereich zu den leichten UnfÃ¤llen einzuordnen.</w:t>
      </w:r>
    </w:p>
    <w:p>
      <w:r>
        <w:t>5.2.2Â Â  Das Unfallereignis vom 10. Oktober 1997 war weder von besonders dramatischen BegleitumstÃ¤nden begleitet noch von besonderer EindrÃ¼cklichkeit.</w:t>
      </w:r>
    </w:p>
    <w:p>
      <w:r>
        <w:t>Â Â Â Â Â Â Â Â  Die BeschwerdefÃ¼hrerin zog sich bei diesem Unfall eine HWS-Distorsion zu. Die Diagnose einer HWS-Distorsion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(BGE 134 V 109 Erw. 10.2.2, mit Hinweisen). Da weder eine besondere Schwere noch besondere UmstÃ¤nde vorlagen - insbesondere wÃ¼rden auch keine solche vorliegen, wenn die BeschwerdefÃ¼hrerin nach links geschaut hÃ¤tte - und sich die BeschwerdefÃ¼hrerin auch nicht weitere Verletzungen zuzog, ist das Kriterium der Schwere oder besonderen Art der erlittenen Verletzungen zu verneinen.</w:t>
      </w:r>
    </w:p>
    <w:p>
      <w:r>
        <w:t>Â Â Â Â Â Â Â Â  Die Therapie der BeschwerdefÃ¼hrerin beschrÃ¤nkte sich im Wesentlichen - neben einem Aufenthalt vom 10. Februar bis 17. MÃ¤rz 1998 in der Klinik A.___ (Urk. 31/7/ZM10) - auf Physiotherapie. Auch wenn die Physiotherapie lÃ¤nger angedauert hat, so stellt diese keine fortgesetzt spezifische, belastende Ã¤rztliche Behandlung dar.</w:t>
      </w:r>
    </w:p>
    <w:p>
      <w:r>
        <w:t>Â Â Â Â Â Â Â Â</w:t>
      </w:r>
    </w:p>
    <w:p>
      <w:r>
        <w:t>Â Â Â Â Â Â Â Â  Die BeschwerdefÃ¼hrerin klagt seit dem Unfall vom 10. Oktober 1997 mit bis auf kurze UnterbrÃ¼che andauernde Beschwerden wie Schmerzen im Nackenbereich rechts mit Ausstrahlung in die rechte Schulter und in die Finger, Schwindelsensationen, SehstÃ¶rungen, Kraftverlust im rechten Arm und in der rechten Hand (Urk. 31/1 S. 10). Die BeschwerdefÃ¼hrerin konsumiert regelmÃ¤ssig Schmerzmittel. Die geklagten Schmerzen sind daher glaubhaft und das Kriterium der erhebliche Beschwerden somit erfÃ¼llt.</w:t>
      </w:r>
    </w:p>
    <w:p>
      <w:r>
        <w:t>Â Â Â Â Â Â Â Â  FÃ¼r eine Ã¤rztliche Fehlbehandlung, welche die Unfallfolgen erheblich verschlimmert hÃ¤tte, bestehen keine Anhaltspunkte. Eine solche wird denn von der BeschwerdefÃ¼hrerin auch nicht geltend gemacht.</w:t>
      </w:r>
    </w:p>
    <w:p>
      <w:r>
        <w:t>Â Â Â Â Â Â Â Â  FÃ¼r die ErfÃ¼llung des Kriteriums Âschwieriger Heilungsverlauf und erhebliche KomplikationenÂ mÃ¼ssten besondere GrÃ¼nde gegeben sein, welche die Heilung beeintrÃ¤chtigt haben. Derartige besondere UmstÃ¤nde kÃ¶nnen weder den Akten entnommen werden, noch bestehen Anhaltspunkte hiefÃ¼r.</w:t>
      </w:r>
    </w:p>
    <w:p>
      <w:r>
        <w:t>Â Â Â Â Â Â Â Â  Die BeschwerdefÃ¼hrerin war seit dem Unfall vom 10. Oktober 1997 immer wieder in der ArbeitsfÃ¤higkeit eingeschrÃ¤nkt. FÃ¼r die ErfÃ¼llung des Kriteriums der erheblichen ArbeitsunfÃ¤higkeit trotz ausgewiesener Anstrengungen ist jedoch nicht die Dauer der ArbeitsunfÃ¤higkeit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Danach hat die versicherte Person nach Eintritt des Schadens alle ihr mÃ¶glichen und zumutbaren Massnahmen zu treffen, um diesen zu mindern oder zu beheben (BGE 134 V 109 Erw. 10.2.7). Die BeschwerdefÃ¼hrerin war nach dem Unfall vom 10. Oktober 1997 zunÃ¤chst zu 100 % arbeitsunfÃ¤hig. Ab Oktober 1997 war sie wieder zu 50 % arbeitsfÃ¤hig. In der Folge steigerte sie die ArbeitsfÃ¤higkeit bis Juli 1998 auf 100 % (Urk. 31/7/ZM14). Nachdem die BeschwerdefÃ¼hrerin ab November 1998 wieder zu 100 % arbeitsunfÃ¤hig war, steigert sie ihre ArbeitsfÃ¤higkeit ab 10. Februar 1999 wiederum auf 100 % (Urk. 31/7/ZM16-17). Da bei der BeschwerdefÃ¼hrerin bald nach dem Unfall wieder eine 100%ige ArbeitsfÃ¤higkeit vorlag, ist das Kriterium der erheblichen ArbeitsunfÃ¤higkeit trotz ausgewiesener Anstrengungen nicht erfÃ¼llt.</w:t>
      </w:r>
    </w:p>
    <w:p>
      <w:r>
        <w:t>5.2.3Â Â  Nach dem Gesagten ist bei diesem als mittelschwer, im Grenzbereich zu den leichten UnfÃ¤llen zu qualifizierendem Unfallereignis lediglich ein Kriterium, nÃ¤mlich erhebliche Beschwerden, erfÃ¼llt. Dies genÃ¼gt fÃ¼r ein Bejahen der AdÃ¤quanz zwischen dem Unfall vom 10. Oktober 1997 und den von der BeschwerdefÃ¼hrerin geklagten Beschwerden nicht.</w:t>
      </w:r>
    </w:p>
    <w:p>
      <w:r>
        <w:rPr>
          <w:b/>
        </w:rPr>
        <w:t>E. 5.3.1</w:t>
      </w:r>
    </w:p>
    <w:p>
      <w:r>
        <w:t>Beim Unfall vom 4. Juni 2005 fuhr die BeschwerdefÃ¼hrerin in stockendem Kolonnenverkehr. Sie musste verkehrsbedingt anhalten. Nachdem sie einige Meter gefahren war, musste sie wieder anhalten. WÃ¤hrend die beiden Autos hinter ihr ebenfalls wieder angehalten hatten, prallte ein dahinter fahrender Lieferwagen - nachdem er zuvor ebenfalls angehalten hatte - in das vor ihm fahrende Fahrzeug. Dieses wurde ins nÃ¤chste Fahrzeug geschoben, welches wiederum in das Fahrzeug der BeschwerdefÃ¼hrerin geschoben wurde (Polizeirapport vom 14. September 2005, Urk. 14/PR1). GemÃ¤ss Unfallanalyse der ZÃ¼rich vom 15. Dezember 2005 betrug die Kollisionsgeschwindigkeit 8,3 bis 11,8 km/h (Urk. 14/16). Die AXA qualifizierte diesen Unfall im Einspracheentscheid vom 9. Januar 2009 als mittelschwer (Urk. 2 S. 7). Korrekterweise handelt es sich jedoch - wie in der Beschwerdeantwort vom 9. Juni 2009 zutreffend ausgefÃ¼hrt (Urk. 13 S. 14) - um ein mittelschweres, im Grenzbereich zu den leichten UnfÃ¤llen einzuordnendes Ereignis.</w:t>
      </w:r>
    </w:p>
    <w:p>
      <w:r>
        <w:rPr>
          <w:b/>
        </w:rPr>
        <w:t>E. 5.3.2</w:t>
      </w:r>
    </w:p>
    <w:p>
      <w:r>
        <w:t>Der Unfall vom 4. Juni 2005 war weder von besonders dramatischen BegleitumstÃ¤nden begleitet noch von besonderer EindrÃ¼cklichkeit.</w:t>
      </w:r>
    </w:p>
    <w:p>
      <w:r>
        <w:t>Â Â Â Â Â Â Â Â  Die BeschwerdefÃ¼hrerin zog sich diesem Unfall wiederum eine HWS-Distorsion zu. Das Kriterium der besonderen Schwere oder Art der Verletzung wurde ursprÃ¼nglich mit Bezug auf die physischen Unfallfolgen entwickelt und betrifft insbesondere die erfahrungsgemÃ¤sse Eignung einer Verletzung, psychische Fehlentwicklungen auszulÃ¶sen (BGE 115 V 133 Erw. 6c/aa). Ãbertragen auf die Schleudertraumapraxis hat es dementsprechend als erfÃ¼llt zu gelten, wenn die durch den Unfall verursachte Verletzung in besonderer Weise geeignet ist, eine intensive, dem sogenannten typischen Beschwerdebild entsprechende Symptomatik zu bewirken. Es entspricht allgemeiner Erfahrung, dass pathologische ZustÃ¤nde nach Verletzungen der HWS bei erneuter Traumatisierung ausserordentlich stark exazerbieren kÃ¶nnen. Eine HWS-Distorsion, welche eine bereits durch einen frÃ¼heren Unfall vorbeschÃ¤digte HWS trifft, ist demnach speziell geeignet, die "typischen Symptome" hervorzurufen, und deshalb als Verletzung besonderer Art zu qualifizieren. Da beim Unfall vom 4. Juni 2005 bereits eine VorschÃ¤digung der HWS gegeben war, kann dieses Kriterium als erfÃ¼llt gelten.</w:t>
      </w:r>
    </w:p>
    <w:p>
      <w:r>
        <w:t>Â Â Â Â Â Â Â Â  Wie beim Unfall vom 10. Oktober 1997 musste sich die BeschwerdefÃ¼hrerin auch aufgrund des Unfalls vom 4. Juni 2005 keiner fortgesetzt spezifischen, belastenden Ã¤rztliche Behandlung unterziehen.</w:t>
      </w:r>
    </w:p>
    <w:p>
      <w:r>
        <w:t>Â Â Â Â Â Â Â Â  Die BeschwerdefÃ¼hrerin leidet indes auch nach dem Unfall vom 4. Juni 2005 weiter an erheblichen Beschwerden und nimmt weiter Analgetika ein. Das Kriterium der erhebliche Beschwerden ist somit erfÃ¼llt.</w:t>
      </w:r>
    </w:p>
    <w:p>
      <w:r>
        <w:t>Â Â Â Â Â Â Â Â  Hingegen liegen keine Anhaltspunkte fÃ¼r eine Ã¤rztliche Fehlbehandlung vor, welche die Unfallfolgen erheblich verschlimmert hÃ¤tte. Ebensowenig erfÃ¼llt ist das Kriterium Âschwieriger Heilungsverlauf und erhebliche KomplikationenÂ, fehlen doch besondere GrÃ¼nde, welche die Heilung beeintrÃ¤chtigt haben.</w:t>
      </w:r>
    </w:p>
    <w:p>
      <w:r>
        <w:t>Â Â Â Â Â Â Â Â  Die BeschwerdefÃ¼hrerin war nach dem Unfall vom 4. Juni 2005 zunÃ¤chst zu 100 % arbeitsunfÃ¤hig. Seit dem 1. MÃ¤rz 2006 arbeitet sie wieder in einem 20 % Pensum (Urk. 14/M4). Hierbei gilt zu beachten, dass die BeschwerdefÃ¼hrerin vor dem Unfall vom 4. Juni 2005 nur zu 50 % arbeitsfÃ¤hig war. Das Kriterium der erheblichen ArbeitsunfÃ¤higkeit trotz ausgewiesener Anstrengungen ist daher nicht erfÃ¼llt.</w:t>
      </w:r>
    </w:p>
    <w:p>
      <w:r>
        <w:t>5.3.3Â Â  Nach dem Gesagten sind bei diesem als mittelschwer, im Grenzbereich zu den leichten UnfÃ¤llen zu qualifizierendem Unfallereignis zwei Kriterien (Art der erlittenen Verletzungen, erhebliche Beschwerden) erfÃ¼llt. Dies genÃ¼gt jedoch fÃ¼r ein Bejahen der AdÃ¤quanz nicht.</w:t>
      </w:r>
    </w:p>
    <w:p>
      <w:r>
        <w:t>6.Â Â Â Â Â Â Â Â  Zusammenfassend sind die bei der BeschwerdefÃ¼hrerin nachweisbaren objektiven Befunde nicht durch die UnfÃ¤lle vom 10. Oktober 1997 beziehungsweise vom 4. Juni 2005 verursacht. Die von der BeschwerdefÃ¼hrerin geklagten Beschwerden ohne objektives Korrelat stehen weder in einem adÃ¤quaten Kausalzusammenhang mit Unfall vom 10. Oktober 1997 noch mit demjenigen vom 4. Juni 2005. Es ist daher nicht zu beanstanden, dass die ZÃ¼rich die Taggeldleistungen per 9. Februar 1999 (vgl. Urk. 31/7/ZM14) und die Leistungen fÃ¼r Heilbehandlung ab dem 23. Mai 2003 einstellte. Ebensowenig ist zu beanstanden, dass die AXA ihre Versicherungsleistungen per 1. Juli 2006 einstellte, da die von der BeschwerdefÃ¼hrerin geklagten Beschwerden nicht in einem adÃ¤quaten Kausalzusammenhang mit dem Unfall vom 4. Juni 2005 stehen. Die Beschwerdegegnerinnen haben somit zu Recht sowohl einen Anspruch auf Rente als auch auf eine IntegritÃ¤tsentschÃ¤digung verneint. Die Beschwerden erweisen sich demzufolge als unbegrÃ¼ndet und sind abzuweisen.</w:t>
      </w:r>
    </w:p>
    <w:p>
      <w:r>
        <w:t>Das Gericht beschliesst:</w:t>
      </w:r>
    </w:p>
    <w:p>
      <w:r>
        <w:t>Â Â Â Â Â Â Â Â Â Â  Der Prozess Nr. UV.2009.00134 in Sachen der BeschwerdefÃ¼hrerin gegen die ZÃ¼rich Versicherungs-Gesellschaft AG wird mit dem vorliegenden Prozess Nr. UV.2009.00031 vereinigt und unter dieser Prozessnummer weitergefÃ¼hrt.</w:t>
      </w:r>
    </w:p>
    <w:p>
      <w:r>
        <w:t>Der Prozess Nr. UV.2009.00134 wird als dadurch erledigt abgeschrieben.</w:t>
      </w:r>
    </w:p>
    <w:p>
      <w:r>
        <w:t>Sodann erkennt das Gericht:</w:t>
      </w:r>
    </w:p>
    <w:p>
      <w:r>
        <w:t>1.Â Â Â Â Â Â Â Â  Die Beschwerden werden abgewiesen.</w:t>
      </w:r>
    </w:p>
    <w:p>
      <w:r>
        <w:t>2.Â Â Â Â Â Â Â Â  Das Verfahren ist kostenlos.</w:t>
      </w:r>
    </w:p>
    <w:p>
      <w:r>
        <w:t>3.Â Â Â Â Â Â Â Â Â Â  Zustellung gegen Empfangsschein an:</w:t>
      </w:r>
    </w:p>
    <w:p>
      <w:r>
        <w:t>- Rechtsanwalt Hans StÃ¼nzi</w:t>
      </w:r>
    </w:p>
    <w:p>
      <w:r>
        <w:t>- FÃ¼rsprecher Martin BÃ¼rkle</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