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UV.2009.00015 vom 9. Juli 2010</w:t>
      </w:r>
    </w:p>
    <w:p>
      <w:r>
        <w:t>ZH Sozialversicherungsgericht, 2010-07-09, DE</w:t>
      </w:r>
    </w:p>
    <w:p>
      <w:r>
        <w:rPr>
          <w:b/>
        </w:rPr>
        <w:t xml:space="preserve">Quelle: </w:t>
      </w:r>
      <w:r>
        <w:t>https://mcp.opencaselaw.ch/entscheid/zh_sozialversicherungsgericht_UV.2009.00015</w:t>
      </w:r>
    </w:p>
    <w:p>
      <w:r>
        <w:t>FR: ZH_SOZIALVERSICHERUNGSGERICHT UV.2009.00015 du 9 juillet 2010</w:t>
      </w:r>
    </w:p>
    <w:p>
      <w:r>
        <w:t>IT: ZH_SOZIALVERSICHERUNGSGERICHT UV.2009.00015 del 9 luglio 2010</w:t>
      </w:r>
    </w:p>
    <w:p>
      <w:pPr>
        <w:pStyle w:val="Heading2"/>
      </w:pPr>
      <w:r>
        <w:t>Erwägungen</w:t>
      </w:r>
    </w:p>
    <w:p>
      <w:r>
        <w:rPr>
          <w:b/>
        </w:rPr>
        <w:t>E. 2</w:t>
      </w:r>
    </w:p>
    <w:p>
      <w:r>
        <w:t>2.1Â Â Â Â  Die Beschwerdegegnerin ging davon aus, beim Sturz am 11. Juni 2003 sei es zu einer Kontusion des linken Vorderarms und des rechten Knies gekommen. DiesbezÃ¼glich sei der Status quo sine vel ante spÃ¤testens Ende Oktober 2003 erreicht gewesen (Urk. 5/2 S. 13 Ziff. 6g); auch die AdÃ¤quanz eines allfÃ¤lligen Kausalzusammenhangs sei zu verneinen (Urk. 5/2 S. 17 Ziff. 7g).</w:t>
      </w:r>
    </w:p>
    <w:p>
      <w:r>
        <w:t>Â Â Â Â Â Â Â Â Â  Beim Sturz am 11. September 2005 sei es zu einer Torsion des linken Knies und des linken Fusses gekommen. DiesbezÃ¼glich bestehe kein natÃ¼rlicher Kausalzusammenhang mit noch bestehenden Beschwerden (Urk. 2 S. 10 f. Ziff. 6f), auch die AdÃ¤quanz eines allfÃ¤lligen Kausalzusammenhangs sei zu verneinen (Urk. 2 S. 15 Ziff. 7g).</w:t>
      </w:r>
    </w:p>
    <w:p>
      <w:r>
        <w:t>2.2Â Â Â Â  Die BeschwerdefÃ¼hrerin stellte sich demgegenÃ¼ber auf den Standpunkt, der Unfall vom 11. Juni 2003 habe, zumindest im Sinne einer Teilursache, eine massgebende Bedeutung fÃ¼r die Entstehung der Beschwerden im rechten Knie, im Ellbogen und der Hand links und im Nackenbereich (Urk. 5/1 S. 12 Ziff.1), wobei sie an einem der vorhandenen Gutachten zahlreiche Punkte kritisierte (Urk. 5/1 S. 13 ff. Ziff. 5).</w:t>
      </w:r>
    </w:p>
    <w:p>
      <w:r>
        <w:t>Â Â Â Â Â Â Â Â Â  Die Beschwerden im Bereich der LendenwirbelsÃ¤ule (LWS) seien zwar unbestrittenerweise nicht auf den Unfall vom 11. Juni 2003 zurÃ¼ckzufÃ¼hren; sie rÃ¼hrten jedoch vom Unfallereignis vom 16. Dezember 1998 her (Urk. 5/1 S. 17 f. Ziff. 6).</w:t>
      </w:r>
    </w:p>
    <w:p>
      <w:r>
        <w:t>Â Â Â Â Â Â Â Â Â  Der Unfall vom 11. September 2005 habe, zumindest im Sinne einer Teilursache, eine massgebende Bedeutung fÃ¼r die Entstehung der Beschwerden im linken Knie, im linken oberen Sprunggelenk (OSG) sowie einen RÃ¼ckfall der LWS-Beschwerden (Urk. 1 S. 11). Auch in diesem Zusammenhang wurden an einem der vorhandenen Gutachten zahlreiche Punkte kritisiert (Urk. 1 S. 13 ff. Ziff. 4).</w:t>
      </w:r>
    </w:p>
    <w:p>
      <w:r>
        <w:t>2.3Â Â Â Â  Strittig und zu prÃ¼fen ist somit, inwiefern zwischen im Zeitpunkt der Leistungseinstellung (Dezember 2003 / September 2006) noch vorhandenen Beschwerden und den UnfÃ¤llen von 1998, 2003 und 2005 ein rechtsgenÃ¼glicher Kausalzusammenhang besteht.</w:t>
      </w:r>
    </w:p>
    <w:p>
      <w:r>
        <w:rPr>
          <w:b/>
        </w:rPr>
        <w:t>E. 3</w:t>
      </w:r>
    </w:p>
    <w:p>
      <w:r>
        <w:t>3.1Â Â Â Â  GemÃ¤ss dem Bericht von Dr. med. B.___, Facharzt fÃ¼r Chirurgie FMH, vom 20. Januar 1999 (Urk. 10/3) Ã¼berkippte sich die BeschwerdefÃ¼hrerin am 16. Dezember 1998 den rechten Fuss an einem Trottoirrand (Ziff. 2) und begab sich am 18. Dezember 1998 in Ã¤rztliche Behandlung (Ziff. 1). Diagnostiziert wurde eine Distorsio pedis (Ziff. 5); zu einer allfÃ¤lligen ArbeitsunfÃ¤higkeit wurden keine Angaben gemacht (Ziff. 8). Am 22. Dezember 1998 habe die BeschwerdefÃ¼hrerin erklÃ¤rt, sie wolle in einigen Tagen Skifahren gehen und sich zu einer Kontrolle im Januar 1999 einfinden, wobei es auch um die AbklÃ¤rung der beim gleichen Unfall zugezogenen Kreuzschmerzen gehe (Ziff. 2).</w:t>
      </w:r>
    </w:p>
    <w:p>
      <w:r>
        <w:t>Â Â Â Â Â Â Â Â Â  In seinem Bericht vom 8. April 1999 (Urk. 10/7) nannte Dr. B.___ folgende Diagnosen (Ziff. 1):</w:t>
      </w:r>
    </w:p>
    <w:p>
      <w:r>
        <w:t>- schwere Distorsio pedis links</w:t>
      </w:r>
    </w:p>
    <w:p>
      <w:r>
        <w:t>- RÃ¼ckenkontusion mit mÃ¶glicher Fraktur des Proc. transversus LendenwirbelkÃ¶rper (LWK) 5 rechts</w:t>
      </w:r>
    </w:p>
    <w:p>
      <w:r>
        <w:t>Â Â Â Â Â Â Â Â Â  Die Frage nach einer ArbeitsunfÃ¤higkeit verneinte Dr. B.___ (Ziff. 4).</w:t>
      </w:r>
    </w:p>
    <w:p>
      <w:r>
        <w:t>Â Â Â Â Â Â Â Â Â  Auf Nachfrage der Beschwerdegegnerin bejahte Dr. B.___ am 8. Juni 1999 den natÃ¼rlichen Kausalzusammenhang zwischen dem Sturz, von dem ihm die BeschwerdefÃ¼hrerin berichtet hatte, und der Fraktur des Proc. transversus LWK 5 rechts (Urk. 10/12).</w:t>
      </w:r>
    </w:p>
    <w:p>
      <w:r>
        <w:t>3.2Â Â Â Â  In der Folge wurde die BeschwerdefÃ¼hrerin von Dr. med. C.___, OrthopÃ¤dische Chirurgie FMH, behandelt (vgl. Urk. 10/13-14), der eine Distorsion OSG links diagnostizierte (Urk. 10/32 Ziff. 1), ausdrÃ¼cklich keine ArbeitsunfÃ¤higkeit attestierte (Urk. 10/19-20, Urk. 10/22, Urk. 10/32) und (am 5. Juli 2002) Ã¼ber belastungsabhÃ¤ngige Restbeschwerden berichtete (Urk. 10/28 Ziff. 2).</w:t>
      </w:r>
    </w:p>
    <w:p>
      <w:r>
        <w:t>3.3Â Â Â Â  Am 15. November 2000 erstattete Dr. med. D.___, Spezialarzt FMH fÃ¼r Chirurgie, als Vertrauensarzt der Beschwerdegegnerin einen Bericht (Urk. 10/25 = Urk. 12/39), dies gestÃ¼tzt auf die ihm vorliegenden Akten (S. 1 ff.), ein GesprÃ¤ch mit Dr. C.___ (S. 3) und seine eigene Untersuchung am 15. November 2000 (S. 4 ff.). Angaben zur UnfallkausalitÃ¤t der verschiedenen von ihm angesprochenen Beschwerden und zur ArbeitsfÃ¤higkeit machte er nicht.</w:t>
      </w:r>
    </w:p>
    <w:p>
      <w:r>
        <w:t>3.4Â Â Â Â  Am 9. Januar 2003 (Urk. 10/33) berichtete Dr. med. E.___, FMH OrthopÃ¤dische Chirurgie, die erste Konsultation habe am 22. Oktober 2002 stattgefunden (Ziff. 1). Als Diagnose nannte er eine grosse linksseitige Diskushernie L5/S1 gemÃ¤ss MRI vom 30. August 2002 mit zur Zeit therapieresistenten Lumboischialgien; die BeschwerdefÃ¼hrerin sei von Dr. C.___, bei dem sie primÃ¤r wegen Fussproblemen in Behandlung sei, wegen RÃ¼ckenschmerzen Ã¼berwiesen worden (Ziff. 2). Er habe eine ArbeitsunfÃ¤higkeit von 100 % vom 30. Oktober 2002 bis 13. Januar 2003 attestiert (Ziff. 4). Auf die Frage ÂLiegt ein Unfall vor?Â fÃ¼hrte er aus: ÂJa, dieser ist aber nicht im Vordergrund, was die WirbelsÃ¤ule betrifftÂ (Ziff. 3).</w:t>
      </w:r>
    </w:p>
    <w:p>
      <w:r>
        <w:rPr>
          <w:b/>
        </w:rPr>
        <w:t>E. 4</w:t>
      </w:r>
    </w:p>
    <w:p>
      <w:r>
        <w:t>4.1Â Â Â Â  Im Eintrag vom 11. Juni 2003 in der Krankengeschichte (Urk. 11/1) hielt Dr. C.___ fest, die BeschwerdefÃ¼hrerin habe ihn notfallmÃ¤ssig aufgesucht, nachdem sie vor wenigen Minuten gestÃ¼rzt sei; die genauen UmstÃ¤nde seien unklar, es liege eine Kontusion des rechten Kniegelenks und linken Vorderarmes vor, zudem etwas RÃ¼ckenschmerzen (lit. A). Als Diagnose nannte er: Sturz mit Kontusion Vorderarm links, Knie rechts und mÃ¶gliche ÂDistorsionÂ der WirbelsÃ¤ule (lit. D). Angezeigt sei eine konservative Behandlung; die BeschwerdefÃ¼hrerin werde wohl fÃ¼r 1-2 Tage nicht arbeiten kÃ¶nnen.</w:t>
      </w:r>
    </w:p>
    <w:p>
      <w:r>
        <w:t>4.2Â Â Â Â  Am 11. Juli 2003 berichtete Dr. med. F.___, FMH Handchirurgie und Allgemeine Chirurgie (Urk. 11/4), sie habe die BeschwerdefÃ¼hrerin erstmals am 10. Juli 2003 gesehen und nannte folgende Diagnosen (S. 1 Mitte):</w:t>
      </w:r>
    </w:p>
    <w:p>
      <w:r>
        <w:t>- Status nach Kontusion linker Vorderarm mit SchÃ¼rfungen und protrahiertem RÃ¼ckgang der Schwellung</w:t>
      </w:r>
    </w:p>
    <w:p>
      <w:r>
        <w:t>- traumatisierte Pisotriquetralarthrose rechts</w:t>
      </w:r>
    </w:p>
    <w:p>
      <w:r>
        <w:t>- bekannte Diskushernie L4/5, L5/S1</w:t>
      </w:r>
    </w:p>
    <w:p>
      <w:r>
        <w:t>Â Â Â Â Â Â Â Â Â  Die BeschwerdefÃ¼hrerin sei auf der Strasse gestÃ¼rzt und habe sich wahrscheinlich mit beiden HÃ¤nden aufgefangen (S. 1).</w:t>
      </w:r>
    </w:p>
    <w:p>
      <w:r>
        <w:t>Â Â Â Â Â Â Â Â Â  Rechts scheine es sich um eine traumatisierte oder zumindest eine beginnende Pisotriquetralarthrose zu handeln, links gebe es keine Hinweise fÃ¼r ossÃ¤re LÃ¤sionen oder frische BandlÃ¤sionen. Die BeschwerdefÃ¼hrerin verreise am nÃ¤chsten Tag in die Ferien (S. 2 unten).</w:t>
      </w:r>
    </w:p>
    <w:p>
      <w:r>
        <w:t>4.3Â Â Â Â  Am 11. Dezember 2003 berichtete Dr. med. G.___, Oberarzt, Klinik H.___, Ã¼ber seine Untersuchung der BeschwerdefÃ¼hrerin und fÃ¼hrte aus, am ehesten handle es sich um eine akute Kniekontusion rechts (Urk. 11/15 unten).</w:t>
      </w:r>
    </w:p>
    <w:p>
      <w:r>
        <w:t>4.4Â Â Â Â  Am 26. Dezember 2003 berichtete Dr. med. I.___, Spezialarzt fÃ¼r Neurologie FMH, der bereits am 25. August (Urk. 11/9) und 28. November 2003 (Urk. 11/13) einen Formularbericht erstattet hatte, Ã¼ber seine Untersuchungen (Urk. 11/16). Er nannte folgende Diagnosen (S. 1):</w:t>
      </w:r>
    </w:p>
    <w:p>
      <w:r>
        <w:t>- cervico-cephales Schmerzsyndrom und anhaltende Schmerzen und GefÃ¼hlsstÃ¶rungen an der linken Hand, wahrscheinlich posttraumatischer Genese bei Status nach Sturz am 11. Juni 2003</w:t>
      </w:r>
    </w:p>
    <w:p>
      <w:r>
        <w:t>- neuralgieforme Gesichtsschmerzen links</w:t>
      </w:r>
    </w:p>
    <w:p>
      <w:r>
        <w:t>Â Â Â Â Â Â Â Â Â  Seit dem Sturz am 11. Juni 2003 leide die BeschwerdefÃ¼hrerin an Schmerzen mit zum Teil GefÃ¼hlsstÃ¶rungen an Hand und Vorderarm links sowie an stÃ¤ndigen Nacken- und Kopfschmerzen. Die seit lÃ¤ngerem auftretenden Gesichtsschmerzen links hÃ¤tten durch den Unfall keine Ãnderung erfahren (S. 1 unten).</w:t>
      </w:r>
    </w:p>
    <w:p>
      <w:r>
        <w:t>Â Â Â Â Â Â Â Â Â  In seinem Bericht vom 15. MÃ¤rz 2004 (Urk. 11/19) diagnostizierte Dr. I.___ sodann ein Karpaltunnelsyndrom rechts mittelgradiger AusprÃ¤gung (S. 1). Die BeschwerdefÃ¼hrerin fÃ¼hre die Beschwerden an der rechten Hand auf den Sturz vom 11. Juni 2003 zurÃ¼ck, ein Zusammenhang lasse sich aber nicht mit Sicherheit herstellen (S. 2 unten).</w:t>
      </w:r>
    </w:p>
    <w:p>
      <w:r>
        <w:t>4.5Â Â Â Â  Am 7. Mai 2004 berichtete Dr. F.___, die Symptome wÃ¼rden immer verwirrlicher, die BeschwerdefÃ¼hrerin gebe jedes Mal neue Probleme an (Urk. 11/20 S. 1 Mitte).</w:t>
      </w:r>
    </w:p>
    <w:p>
      <w:r>
        <w:t>Â Â Â Â Â Â Â Â Â  Am 24. Juli 2004 gab Dr. D.___ gestÃ¼tzt auf die ihm vorliegenden Akten eine Stellungnahme ab (Urk. 11/25). Diese liessen seines Erachtens unmissverstÃ¤ndlich auf eine Symptomausweitung schliessen (S. 1 unten). Der Stolpersturz vom 11. Juni 2003 sei als derart bagatellÃ¤r einzustufen, dass man sicher sagen kÃ¶nne, es bestÃ¼nden per heute nur noch mÃ¶glicherweise Unfallfolgen (S. 2 oben).</w:t>
      </w:r>
    </w:p>
    <w:p>
      <w:r>
        <w:rPr>
          <w:b/>
        </w:rPr>
        <w:t>E. 4.6</w:t>
      </w:r>
    </w:p>
    <w:p>
      <w:r>
        <w:t>Â Â Â  Am 24. Dezember 2004 erstattete Dr. I.___ einen weiteren Bericht (Urk. 11/51/3) und fÃ¼hrte aus, Grund der aktuellen Untersuchung sei eine in den letzten Wochen eingetretene Zunahme der Nacken- und Kopfschmerzen (S. 1). In seiner Beurteilung fÃ¼hrte er unter anderem aus, die BeschwerdefÃ¼hrerin habe im Rahmen des Sturzes vom 11. Juni 2003 eine Commotio cerebri und ein Ãberdehnungstrauma der HalswirbelsÃ¤ule (HWS) erlitten (S. 2 Mitte).</w:t>
      </w:r>
    </w:p>
    <w:p>
      <w:r>
        <w:t>4.7Â Â Â Â  Am 23. Juni 2005 fÃ¼hrte Dr. C.___ aus, ein Zusammenhang der Kniebeschwerden mit dem Unfall vom 11. Juni 2003 dÃ¼rfe als wahrscheinlich angenommen werden (Urk. 11/34 unten), am 28. Juni 2005 - nach einem Telefonat mit der Rechtsvertreterin der BeschwerdefÃ¼hrerin - er dÃ¼rfe Âmit Ã¼berwiegender WahrscheinlichkeitÂ angenommen werden (Urk. 11/51/2).</w:t>
      </w:r>
    </w:p>
    <w:p>
      <w:r>
        <w:rPr>
          <w:b/>
        </w:rPr>
        <w:t>E. 5</w:t>
      </w:r>
    </w:p>
    <w:p>
      <w:r>
        <w:t>5.1Â Â Â Â  Am 11. September 2005 rutschte die BeschwerdefÃ¼hrerin gemÃ¤ss den Angaben in der Unfallmeldung beim talwÃ¤rts Wandern aus und zog sich eine Torsion des linken Knies und Fusses zu (Urk. 12/1 Ziff. 6).</w:t>
      </w:r>
    </w:p>
    <w:p>
      <w:r>
        <w:t>Â Â Â Â Â Â Â Â Â  Die Erstbehandlung erfolgte am 12. September 2005 im Stadtspital J.___, wo ein Verdacht auf BandlÃ¤sion links diagnostiziert und eine ArbeitsunfÃ¤higkeit von 100 % ab dem 12. September 2005 attestiert wurde (Urk. 12/2 Ziff. 1, 5 und 8).</w:t>
      </w:r>
    </w:p>
    <w:p>
      <w:r>
        <w:t>5.2Â Â Â Â  Am 28. MÃ¤rz 2006 berichtete Dr. med. K.___, FMH Physikalische Medizin und Rehabilitation sowie Rheumatologie (Urk. 12/21/1), er behandle die BeschwerdefÃ¼hrerin seit dem 11. November 2005 (Ziff. 1) und nannte als Diagnose einen Status nach OSG-Distorsion links am 11. September 2005 mit partieller Ruptur des lateralen Bandapparates (Ziff. 5).</w:t>
      </w:r>
    </w:p>
    <w:p>
      <w:r>
        <w:t>Â Â Â Â Â Â Â Â Â  Am 12. Juli 2006 nahm er gegenÃ¼ber der Rechtsvertreterin der BeschwerdefÃ¼hrerin Stellung (Urk. 12/46). Die von der BeschwerdefÃ¼hrerin geÃ¤usserten Beschwerden seien mit Ã¼berwiegender Wahrscheinlichkeit auf das Ereignis vom 11. September 2005 zurÃ¼ckzufÃ¼hren (Ziff. 1). Der Status quo ante sei nicht erreicht (Ziff. 3). In ihrem Beruf als Physiotherapeutin sei die BeschwerdefÃ¼hrerin nicht voll einsetzbar; da sie dabei ihre FÃ¼sse problemlos einsetzen kÃ¶nnen mÃ¼sse, schÃ¤tze er die ArbeitsunfÃ¤higkeit auf 50 % (Ziff. 6a).</w:t>
      </w:r>
    </w:p>
    <w:p>
      <w:r>
        <w:t>5.3Â Â Â Â  Am 10. Oktober 2006 erstattete Dr. med. L.___ ein Aktengutachten (Urk. 12/55). Die von der BeschwerdefÃ¼hrerin geÃ¤usserten Beschwerden seien - aus nÃ¤her dargelegten GrÃ¼nden - nur mÃ¶glicherweise auf das Ereignis vom 11. September 2005 zurÃ¼ckzufÃ¼hren (S. 2 Ziff. 1).</w:t>
      </w:r>
    </w:p>
    <w:p>
      <w:r>
        <w:t>Â Â Â Â Â Â Â Â Â  Es bestehe ein krankhafter Vorzustand, nÃ¤mlich eine leichte, beginnende Arthrose im hinteren oberen Sprunggelenk mit einer kleinen osteochondrotischen LÃ¤sion am medialen Talusdorn. Dieser Zustand sei heute allein und ausschliesslich fÃ¼r die geklagten Beschwerden verantwortlich (S. 2 Ziff. 2).</w:t>
      </w:r>
    </w:p>
    <w:p>
      <w:r>
        <w:t>Â Â Â Â Â Â Â Â Â  Das Erreichen des Status quo sine sei - grosszÃ¼gig - auf den 10. September 2006 festzusetzen. Beim Ereignis habe es sich um eine ausgesprochen leichte Verletzung gehandelt, welche normalerweise bereits nach 3-4 Monaten ausgeheilt sei (S. 3 Ziff. 3).</w:t>
      </w:r>
    </w:p>
    <w:p>
      <w:r>
        <w:rPr>
          <w:b/>
        </w:rPr>
        <w:t>E. 6</w:t>
      </w:r>
    </w:p>
    <w:p>
      <w:r>
        <w:t>6.1Â Â Â Â  Dr. med. M.___, FMH OrthopÃ¤die, erstattete am 9. Mai 2007 ein Gutachten im Auftrag der Beschwerdegegnerin (Urk. 11/74). Sie stÃ¼tzte sich dabei auf die ihr Ã¼berlassenen Akten, die Angaben der BeschwerdefÃ¼hrerin und ihre Untersuchungen vom 13. Oktober und 10. November 2006 sowie 19. Januar 2007 (S. 1 unten)</w:t>
      </w:r>
    </w:p>
    <w:p>
      <w:r>
        <w:t>Â Â Â Â Â Â Â Â Â  Sie stellte die folgenden, hier gerafft angefÃ¼hrten, orthopÃ¤dischen Diagnosen (S. 44 Ziff. 1.6):</w:t>
      </w:r>
    </w:p>
    <w:p>
      <w:r>
        <w:t>- chronischer Daumenschmerz rechts</w:t>
      </w:r>
    </w:p>
    <w:p>
      <w:r>
        <w:t>- chronischer Daumenschmerz links</w:t>
      </w:r>
    </w:p>
    <w:p>
      <w:r>
        <w:t>- chronisch rezidivierende Cervico-Cephalgie und Cervicobrachialgie rechts</w:t>
      </w:r>
    </w:p>
    <w:p>
      <w:r>
        <w:t>- chronischer Knieschmerz rechts</w:t>
      </w:r>
    </w:p>
    <w:p>
      <w:r>
        <w:t>- chronische Lumbago mit chronisch rezidivierenden Lumboischialgie-Attacken links</w:t>
      </w:r>
    </w:p>
    <w:p>
      <w:r>
        <w:t>Â Â Â Â Â Â Â Â Â  Die Frage, ob die geltend gemachte GesundheitsschÃ¤digung mit Ã¼berwiegender Wahrscheinlichkeit Folge des Unfalls vom 11. Juni 2003 sei, beantwortete sie mit Âzum TeilÂ: Unfallkausal seien die Beschwerden an den HÃ¤nden und am rechten Knie; bei den Nackenbeschwerden sei der Unfall als SymptomauslÃ¶ser verantwortlich, degenerative VerÃ¤nderungen aber vorbestehend; bezÃ¼glich LWS bestehe keine UnfallkausalitÃ¤t (S. 44 f. Ziff. 2.1).</w:t>
      </w:r>
    </w:p>
    <w:p>
      <w:r>
        <w:t>Â Â Â Â Â Â Â Â Â  Die Frage, ob der medizinische Endzustand erreicht sei, bejahte sie bezÃ¼glich allgemeiner Beschwerden der HÃ¤nde (sehr wahrscheinlich Status nach moderatem Sudeck) und verneinte sie bezÃ¼glich Rhizarthrosebeschwerden, bezÃ¼glich HWS sowie das rechte Knie betreffend (S. 46 f. Ziff. 3.1).</w:t>
      </w:r>
    </w:p>
    <w:p>
      <w:r>
        <w:t>6.2Â Â Â Â  Dr. K.___ Ã¤usserte sich gegenÃ¼ber der Rechtsvertreterin der BeschwerdefÃ¼hrerin - aus nÃ¤her dargelegten GrÃ¼nden - sinngemÃ¤ss zustimmend zu den Schlussfolgerungen der Gutachterin (Urk. 12/103/1 S. 2).</w:t>
      </w:r>
    </w:p>
    <w:p>
      <w:r>
        <w:t>6.3Â Â Â Â  Am 10. April 2008 erstattete Dr. M.___ ein weiteres Gutachten (Urk. 12/84), dies gemÃ¤ss Absprache mit der Beschwerdegegnerin nur bezogen auf das Unfallereignis vom 11. September 2005 und gestÃ¼tzt auf ihre Untersuchung vom 31. Januar 2008 (S. 1).</w:t>
      </w:r>
    </w:p>
    <w:p>
      <w:r>
        <w:t>Â Â Â Â Â Â Â Â Â  Dabei stellte sie, in ErgÃ¤nzung der bereits genannten Diagnosen, folgende orthopÃ¤dische Diagnose (S. 24 f. Ziff. 5, S. 20 Ziff. 1.6):</w:t>
      </w:r>
    </w:p>
    <w:p>
      <w:r>
        <w:t>- chronische Arthralgie OSG links mit BewegungseinschrÃ¤nkung und BelastbarkeitseinschrÃ¤nkung bei</w:t>
      </w:r>
    </w:p>
    <w:p>
      <w:r>
        <w:t>- posttraumatischer OSG-Arthrose links</w:t>
      </w:r>
    </w:p>
    <w:p>
      <w:r>
        <w:t>- radiologisch Zeichen einer beginnenden, progredienten OSG-Arthrose, RÃ¶ntgen 31. August 2006 und 31. Januar 2008 (GelenkspaltverschmÃ¤lerung und osteophytÃ¤re Randzacken tibial ventral/dorsal)</w:t>
      </w:r>
    </w:p>
    <w:p>
      <w:r>
        <w:t>- magnettomographisch nachgewiesener OSG-Arthrose, MRT vom 2. Juni 2006 (osteochondrale LÃ¤sion am lateralen Talusdorn, subkortikales Ãdem an posteriorer Tibia)</w:t>
      </w:r>
    </w:p>
    <w:p>
      <w:r>
        <w:t>- Verdacht auf Proprioceptorenproblematik OSG links</w:t>
      </w:r>
    </w:p>
    <w:p>
      <w:r>
        <w:t>Â Â Â Â Â Â Â Â Â  Zur KausalitÃ¤t fÃ¼hrte sie aus, das linke obere Sprunggelenk betreffend mÃ¼sse von einer posttraumatischen OSG-Arthrose ausgegangen werden, wobei man nicht mit absoluter Sicherheit werde sagen kÃ¶nnen, welcher der drei UnfÃ¤lle in der Hauptsache fÃ¼r die heute vorliegende Arthrose verantwortlich sei (S. 28). Zusammengefasst sei sie der Meinung, dass der Unfall vom Dezember 1998 die Grundlage der heutigen posttraumatischen Arthrose sei, dass aber der Unfall vom September 2005 zu einer richtungsweisenden Verschlimmerung gefÃ¼hrt habe (S. 29 Mitte).</w:t>
      </w:r>
    </w:p>
    <w:p>
      <w:r>
        <w:t>Â Â Â Â Â Â Â Â Â  Die zunehmende Arthrose des linken OSG mit Dauerschmerz und damit eingeschrÃ¤nkter Belastbarkeit und mit reduzierter Beweglichkeit beeinflusse die Ã¼brigen Probleme, vor allem am rechten Knie und der LWS, negativ. Das linke Knie hingegen dÃ¼rfe heute als bland bezeichnet werden (S. 32 oben).</w:t>
      </w:r>
    </w:p>
    <w:p>
      <w:r>
        <w:t>6.4Â Â Â Â  Dr. med. N.___, FMH Innere Medizin und Rheumaerkrankungen, berichtete am 22. Oktober 2008 im Auftrag der Invalidenversicherung (Urk. 11/114 = Urk. 12/111) und beantwortete unter anderem die Zusatzfragen der Beschwerdegegnerin (S. 1 unten, S. 26 f.). Er stÃ¼tzte sich auf die Angaben der BeschwerdefÃ¼hrerin (S. 2 ff.), seine eigene Untersuchung vom 10. Oktober 2008 (S. 1 unten, S. 4 ff.) und die ihm Ã¼berlassenen Akten (S. 7 ff.).</w:t>
      </w:r>
    </w:p>
    <w:p>
      <w:r>
        <w:t>Â Â Â Â Â Â Â Â Â  Dr. N.___ stellte folgende Diagnosen (S. 12 Ziff. III):</w:t>
      </w:r>
    </w:p>
    <w:p>
      <w:r>
        <w:t>- chronisch sich generalisierendes Schmerzsyndrom</w:t>
      </w:r>
    </w:p>
    <w:p>
      <w:r>
        <w:t>- nicht ausreichend somatisch abstÃ¼tzbar</w:t>
      </w:r>
    </w:p>
    <w:p>
      <w:r>
        <w:t>- Polyarthralgien axialer und peripherer Gelenke</w:t>
      </w:r>
    </w:p>
    <w:p>
      <w:r>
        <w:t>- multiple Beschwerden, wie SchlafstÃ¶rungen, MÃ¼digkeit, Tinnitus, Kopfschmerzen, etc.</w:t>
      </w:r>
    </w:p>
    <w:p>
      <w:r>
        <w:t>- HypermobilitÃ¤tssyndrom</w:t>
      </w:r>
    </w:p>
    <w:p>
      <w:r>
        <w:t>- Polyarthralgien peripherer Gelenke</w:t>
      </w:r>
    </w:p>
    <w:p>
      <w:r>
        <w:t>- Panvertebralsyndrom mit spondylogener Ausstrahlung</w:t>
      </w:r>
    </w:p>
    <w:p>
      <w:r>
        <w:t>- Tendovaginitiden</w:t>
      </w:r>
    </w:p>
    <w:p>
      <w:r>
        <w:t>- diverse Unfallereignisse</w:t>
      </w:r>
    </w:p>
    <w:p>
      <w:r>
        <w:t>- Trigeminusneuralgie links</w:t>
      </w:r>
    </w:p>
    <w:p>
      <w:r>
        <w:t>- Tinnitus</w:t>
      </w:r>
    </w:p>
    <w:p>
      <w:r>
        <w:t>- altersentsprechende Arthrosen verschiedener axialer und peripherer Gelenke</w:t>
      </w:r>
    </w:p>
    <w:p>
      <w:r>
        <w:t>- Adipositas mit Body Mass Index von 33</w:t>
      </w:r>
    </w:p>
    <w:p>
      <w:r>
        <w:t>- gestÃ¶rte Gluconeogenese</w:t>
      </w:r>
    </w:p>
    <w:p>
      <w:r>
        <w:t>- anamnestisch Reizmagen-Syndrom mit Refluxbeschwerden</w:t>
      </w:r>
    </w:p>
    <w:p>
      <w:r>
        <w:t>- diffuse idiopathische skelettale Hyperostose im Status nascendi mÃ¶glich</w:t>
      </w:r>
    </w:p>
    <w:p>
      <w:r>
        <w:t>Â Â Â Â Â Â Â Â Â  Die von der Beschwerdegegnerin gestellten Zusatzfragen (S. 26 f. Ziff. V) beantwortete Dr. N.___ folgendermassen:</w:t>
      </w:r>
    </w:p>
    <w:p>
      <w:r>
        <w:t>Ob die geltend gemachte GesundheitsschÃ¤digung mit Ã¼berwiegender Wahrscheinlichkeit zumindest teilweise Folgen der - einzeln genannten - drei UnfÃ¤lle sei, verneinte er (S. 26 Ziff. 1).</w:t>
      </w:r>
    </w:p>
    <w:p>
      <w:r>
        <w:t>Â Â Â Â Â Â Â Â Â  Zur Frage allfÃ¤lliger VorzustÃ¤nde fÃ¼hrte er aus, die vorhandene Dokumentation erlaube es nicht, den Gesundheitszustand vor den jeweiligen UnfÃ¤llen exakt zu beschreiben. Es sei fÃ¼r ihn jedoch keine Frage, dass mit den jeweiligen Unfallereignissen Beschwerden zeitlich limitierten Ausmasses begrÃ¼ndet werden kÃ¶nnten. Die anlÃ¤sslich der Begutachtung objektivierbaren Befunde seien, aus somatischer Sicht beurteilt, nicht geeignet, eine EinschrÃ¤nkung der LeistungsfÃ¤higkeit fÃ¼r die berufliche TÃ¤tigkeit als Physiotherapeutin zu begrÃ¼nden. Es bestÃ¼nden auch Hinweise fÃ¼r vordergrÃ¼ndig nicht somatisch abstÃ¼tzbare Beschwerden; ob diese allenfalls im Zusammenhang mit den Unfallereignissen stÃ¼nden, kÃ¶nnte im Rahmen einer entsprechenden psychosomatisch-psychiatrischen Begutachtung beurteilt werden (S. 27 Ziff. 2).</w:t>
      </w:r>
    </w:p>
    <w:p>
      <w:r>
        <w:t>Â Â Â Â Â Â Â Â Â  BezÃ¼glich der verschiedenen Unfallereignisse gehe er jeweils von einem Status quo ante aus (S. 27 Ziff. 3).</w:t>
      </w:r>
    </w:p>
    <w:p>
      <w:r>
        <w:t>Â Â Â Â Â Â Â Â Â  Aus rein somatisch-rheumatologischer Sicht beurteilt kÃ¶nne er keine IntegritÃ¤tsschÃ¤digung begrÃ¼nden (S. 27 Ziff. 6).</w:t>
      </w:r>
    </w:p>
    <w:p>
      <w:r>
        <w:t>6.5Â Â Â Â</w:t>
      </w:r>
    </w:p>
    <w:p>
      <w:r>
        <w:t>6.5.1Â Â  Am 25. Januar 2010 erstattete Dr. med. Z.___, Chefarzt Rheumatologie, A.___, ein Aktengutachten im Auftrag des Gerichts (Urk. 26).</w:t>
      </w:r>
    </w:p>
    <w:p>
      <w:r>
        <w:t>6.5.2Â Â  Zum Gutachten M.___ von 2007 fÃ¼hrte er aus, den Hauptanteil des Gutachtens und dessen Anhangs bilde die subjektive Schilderung der Beschwerden der BeschwerdefÃ¼hrerin (S. 2 oben). Die Schilderung der zur Diskussion stehende UnfÃ¤lle falle vergleichsweise zu kurz aus (S. 2 Mitte).</w:t>
      </w:r>
    </w:p>
    <w:p>
      <w:r>
        <w:t>Â Â Â Â Â Â Â Â Â  Die Gutachterin komme zum Schluss, dass die BeschwerdefÃ¼hrerin als Physiotherapeutin zu 100 % arbeitsunfÃ¤hig sei. Eine VerweistÃ¤tigkeit sehe sie nicht und weise dabei auf das Hindernis fehlender Deutschkenntnisse hin. GemÃ¤ss den Unterlagen habe die BeschwerdefÃ¼hrerin doch noch zu 30 % gearbeitet (S. 2 unten).</w:t>
      </w:r>
    </w:p>
    <w:p>
      <w:r>
        <w:t>Â Â Â Â Â Â Â Â Â  Die Diagnoseliste sei nicht umfassend; es handle sich um eine AufzÃ¤hlung orthopÃ¤discher Symptome und jeweils darunter die wahrscheinliche Pathologie. Die Fakten aus der klinischen Untersuchung wie auch aus den bildgebenden Untersuchungen vermÃ¶chten aus seiner Beurteilung der schriftlichen Unterlagen die jetzigen Beschwerden und insbesondere die ArbeitsunfÃ¤higkeit nicht zu begrÃ¼nden. Es handle sich hauptsÃ¤chlich um degenerative VerÃ¤nderungen, die aber alle wenig ausgeprÃ¤gt seien, mÃ¶glicherweise durch den Unfall vorÃ¼bergehend symptomatisch geworden seien, aber nicht eigentlich eindeutig auf den Unfall zurÃ¼ckgefÃ¼hrt werden kÃ¶nnten. Einzige mÃ¶gliche Ausnahme sei eine mÃ¶gliche Zerrung des vorderen Kreuzbands im rechten Knie (S. 3 oben).</w:t>
      </w:r>
    </w:p>
    <w:p>
      <w:r>
        <w:t>6.5.3Â Â  Zum Gutachten M.___ von 2008 fÃ¼hrte Dr. Z.___ aus, die Schilderung der subjektiven Beschwerden nehme wieder grossen Raum ein (S. 3 Mitte).</w:t>
      </w:r>
    </w:p>
    <w:p>
      <w:r>
        <w:t>Â Â Â Â Â Â Â Â Â  Bei der Befunderhebung werde darauf hingewiesen, dass die BeschwerdefÃ¼hrerin wiederum sehr stark schmerzempfindlich sei. Bei verschiedenen Untersuchungen weiche sie aus oder versuche, mit den HÃ¤nden abzuwehren. Entsprechend seien einzelne Untersuchungsergebnisse nicht schlÃ¼ssig. Sicher bestehe Ã¼ber dem linken Sprunggelenk und dem Bandapparat eine deutliche Dolenz (S. 3 unten).</w:t>
      </w:r>
    </w:p>
    <w:p>
      <w:r>
        <w:t>Â Â Â Â Â Â Â Â Â  In der zusammenfassenden Beurteilung werde postuliert, dass sich beim ersten Unfall am 16. Dezember 1998 eine Verletzung im oberen Sprunggelenk ereignet habe. Entsprechend sei im ersten MRT des linken OSG am 6. Januar 1999 ein Bone bruise festgestellt worden. Im MRI vom 10. November 1999 sei der Bone bruise nicht mehr nachweisbar gewesen und die Szintigraphie vom 27. Januar 1999 habe praktisch keine pathologische Anreicherung in beiden Unterschenkeln und FÃ¼ssen gezeigt (S. 4 oben).</w:t>
      </w:r>
    </w:p>
    <w:p>
      <w:r>
        <w:t>Â Â Â Â Â Â Â Â Â  Wahrscheinlich sei durch das erneute Trauma einer weiteren OSG-Verletzung links am 11. September 2005 richtungsweisend eine Arthrose im linken OSG fortgeschritten (S. 4 Mitte).</w:t>
      </w:r>
    </w:p>
    <w:p>
      <w:r>
        <w:t>Â Â Â Â Â Â Â Â Â  Die EinschrÃ¤nkung der ArbeitsfÃ¤higkeit als Physiotherapeutin erscheine plausibel; allerdings sei nicht nachvollziehbar, weshalb eine ArbeitsunfÃ¤higkeit bezÃ¼glich sÃ¤mtlicher TÃ¤tigkeiten bestehen solle (S. 4 Mitte).</w:t>
      </w:r>
    </w:p>
    <w:p>
      <w:r>
        <w:t>6.5.4Â Â  Zum Gutachten N.___ wies Dr. Z.___ einleitend darauf hin, dass dieses primÃ¤r auf die BedÃ¼rfnisse der Invalidenversicherung ausgerichtet sei (S. 4 unten).</w:t>
      </w:r>
    </w:p>
    <w:p>
      <w:r>
        <w:t>Â Â Â Â Â Â Â Â Â  Formal sei das Gutachten genÃ¼gend. Es gliedere sich in Anamnese inklusive persÃ¶nlicher, Familien-, System- und Sozialanamnese. Das jetzige Leiden werde ausfÃ¼hrlich geschildert. Die Untersuchungsbefunde seien sehr ausgedehnt erhoben und dokumentiert worden; bemerkenswert sei, dass 4 von 5 Waddell-Zeichen positiv geschildert wÃ¼rden. Bei den bildgebenden Untersuchungen falle auf, dass insgesamt wenig strukturelle VerÃ¤nderungen vorlÃ¤gen, welche die angegebenen Beschwerden erklÃ¤rten (S. 5 oben).</w:t>
      </w:r>
    </w:p>
    <w:p>
      <w:r>
        <w:t>Â Â Â Â Â Â Â Â Â  Sodann benannte Dr. Z.___ Passagen, die nicht in das Gutachten gehÃ¶rt hÃ¤tten. Die Beurteilung der verschiedenen Beschwerden erfolge im weiteren Gutachten minutiÃ¶s. Viele der angegebenen Beschwerden seien offenbar fÃ¼r den Untersucher klinisch nicht nachvollziehbar und auch in der Bildgebung wenig untermauert (S. 5 Mitte).</w:t>
      </w:r>
    </w:p>
    <w:p>
      <w:r>
        <w:t>Â Â Â Â Â Â Â Â Â  Die EinschÃ¤tzung der ArbeitsfÃ¤higkeit und des Belastbarkeitsniveaus werde erklÃ¤rt und begrÃ¼ndet. Aus Sicht des Gutachters bestÃ¼nden deutliche Hinweise fÃ¼r somatisch nicht abstÃ¼tzbare Beschwerden (S. 5 unten).</w:t>
      </w:r>
    </w:p>
    <w:p>
      <w:r>
        <w:t>6.5.5Â Â  Weiter Ã¤usserte sich Dr. Z.___ zum Aktengutachten L.___ von 2006 (S. 6) und zur Stellungnahme von Dr. K.___ im Februar 2008 (S. 6 unten) und den Berichten von Dr. I.___ (S. 7).</w:t>
      </w:r>
    </w:p>
    <w:p>
      <w:r>
        <w:t>Â Â Â Â Â Â Â Â Â  Nach RÃ¼cksprache mit dem Leitenden Arzt Neurologie des A.___ fÃ¼hrte Dr. Z.___ aus, die Diskushernien L4/5 und L5/S1 seien unfallfremd (S. 8 oben).</w:t>
      </w:r>
    </w:p>
    <w:p>
      <w:r>
        <w:t>Â Â Â Â Â Â Â Â Â  Zusammenfassend komme er zum Schluss, dass die beschriebenen strukturellen VerÃ¤nderungen wenig ausgeprÃ¤gt seien und eine gÃ¤nzliche ArbeitsunfÃ¤higkeit nicht zu begrÃ¼nden vermÃ¶chten. Dass die kÃ¶rperliche Untersuchung von den Gutachtern als schwierig, mit Abwehrbewegungen verbunden und fÃ¼r die BeschwerdefÃ¼hrerin schmerzhaft gewesen sei, kÃ¶nne dahin gedeutet werden, dass eine Symptomausweitung stattgefunden habe. Dr. N.___ habe festgestellt, dass vier der fÃ¼nf Waddell-Zeichen positiv gewesen seien. Die Waddell-Zeichen seien nicht beweisend, wÃ¼rden aber als Hinweis auf eine nicht organische Pathologie der Beschwerden gedeutet.</w:t>
      </w:r>
    </w:p>
    <w:p>
      <w:r>
        <w:t>6.5.6Â Â  Zur ausdrÃ¼cklichen Frage, welches der Gutachten bezÃ¼glich der KausalitÃ¤tsbeurteilung als medizinisch Ã¼berzeugender zu erachten sei, Ã¤usserte sich Dr. Z.___ ergÃ¤nzend am 22. MÃ¤rz 2010 (Urk. 29).</w:t>
      </w:r>
    </w:p>
    <w:p>
      <w:r>
        <w:t>Â Â Â Â Â Â Â Â Â  BezÃ¼glich KausalitÃ¤t der zur Diskussion stehenden UnfÃ¤lle sei das Gutachten N.___ am besten begrÃ¼ndet und einleuchtend. Zwar sei die Schilderung der Unfallereignisse zu marginal. Die Beschreibung der erhobenen klinischen und bildgebenden Befunde sei dann aber prÃ¤zise, nachvollziehbar und stelle auch wo mÃ¶glich den Bezug zu den UnfÃ¤llen zum Teil mit Hinweisen zur Datenlage dar. Auch wÃ¼rden klar nicht unfallbedingte Befunde und Diagnosen diskutiert und auf eine mÃ¶gliche Symptomausweitung und neuropsychologische Defizite hingewiesen (S. 1 unten).</w:t>
      </w:r>
    </w:p>
    <w:p>
      <w:r>
        <w:t>Â Â Â Â Â Â Â Â Â  Im Gegensatz zu Dr. M.___ in ihrem zweiten Gutachten (2008) erwÃ¤hne Dr. N.___ abgesehen von einer Senk-Spreizfuss-Komponente keinerlei relevanten klinisch pathologischen Befunde an den unteren ExtremitÃ¤ten. Er erwÃ¤hne, dass er sich bewusst sei, dass die BeschwerdefÃ¼hrerin dies ganz anders beurteile. Er komme zum Schluss, dass hÃ¶chstens eine leichtgradige Arthrosebildung im oberen Sprunggelenksanteil zur Darstellung komme, die jedoch die Altersnorm nicht Ã¼berschreite (S. 2 oben).</w:t>
      </w:r>
    </w:p>
    <w:p>
      <w:r>
        <w:t>Â Â Â Â Â Â Â Â Â  Das Gutachten 2007 von Dr. M.___ gewichtete Dr. Z.___ bezÃ¼glich Darstellung der unfallbedingten Beschwerden und Diagnosen als weniger gut begrÃ¼ndet und einleuchtend. Ein Mangel liege in der BeschrÃ¤nkung auf die UnfÃ¤lle bis und mit 11. Juni 2003, obwohl der dritte Unfall vom 11. September 2005 schon stattgefunden hatte. Die Anamnese sei sehr ausfÃ¼hrlich, aber etwas unstrukturiert und stÃ¤ndig mit erklÃ¤renden ErlÃ¤uterungen durch die Versicherte durchsetzt, die auch entsprechende Vermutungsdiagnosen einstreue (S. 2 Mitte).</w:t>
      </w:r>
    </w:p>
    <w:p>
      <w:r>
        <w:t>Â Â Â Â Â Â Â Â Â  Bei den aktuellen Beschwerden mache die BeschwerdefÃ¼hrerin sehr allgemeine Angaben mit Dauerschmerzen, wobei, nach deren Wertigkeit befragt, in der Hauptsache Kopfschmerzen und KonzentrationsstÃ¶rungen als behindernd genannt wÃ¼rden und die MigrÃ¤ne- und Trigeminusneuralgieattacken hauptsÃ¤chlich stÃ¶rend zu sein schienen (S. 2 unten).</w:t>
      </w:r>
    </w:p>
    <w:p>
      <w:r>
        <w:t>Â Â Â Â Â Â Â Â Â  BezÃ¼glich Handbeschwerden werde im Gutachten die KausalitÃ¤t bejaht. Dr. Z.___ fÃ¼hrte dazu aus, fÃ¼r ihn sei die KausalitÃ¤t nicht gegeben und inzwischen sollte ein Status quo sine erreicht sein (S. 3 oben). Auch die - wenig ausgeprÃ¤gte - patello-femorale Arthrose sei fÃ¼r ihn nicht sehr wahrscheinlich unfallkausal. Es werde nie eine nachweisbare KnieschÃ¤digung erwÃ¤hnt, welche zu einer sekundÃ¤ren posttraumatischen Arthrose fÃ¼hren kÃ¶nnte. Eine vorÃ¼bergehende Zunahme der Beschwerden sei sehr wahrscheinlich, inzwischen sollte auch hier bis zum Jahr 2008 ein Status quo sine erreicht sein (S. 3 Mitte).</w:t>
      </w:r>
    </w:p>
    <w:p>
      <w:r>
        <w:t>Â Â Â Â Â Â Â Â Â  Das zweite Gutachten M.___ von 2008 gewichtete Dr. Z.___ bezÃ¼glich KausalitÃ¤t durch die UnfÃ¤lle als Âteilweise einleuchtend und begrÃ¼ndetÂ. Bei der Anamnese hÃ¤tten die Beschwerden von Seiten des linken Sprunggelenks nun ganz im Vordergrund gestanden (S. 3 unten).</w:t>
      </w:r>
    </w:p>
    <w:p>
      <w:r>
        <w:t>Â Â Â Â Â Â Â Â Â  Es sei wahrscheinlich, dass der Beginn einer Arthrose durch das Unfallereignis vom 16. Dezember 1998 gelegt worden sei und dann richtungsweisend durch den Unfall vom 11. September 2005 eine Verschlimmerung eingetreten sei. Allerdings handle es sich lediglich um eine beginnende Arthrose im OSG, wie sie in diesem Alter Ã¶fters vorkomme. Aufgrund des Verlaufs sei dann hier die Diagnose einer posttraumatischen Arthrose, wenn auch wenig ausgeprÃ¤gt, zu stellen (S. 4 Mitte).</w:t>
      </w:r>
    </w:p>
    <w:p>
      <w:r>
        <w:rPr>
          <w:b/>
        </w:rPr>
        <w:t>E. 7</w:t>
      </w:r>
    </w:p>
    <w:p>
      <w:r>
        <w:t>7.1Â Â Â Â  Die Stellungnahmen der BeschwerdefÃ¼hrerin zu den verschiedenen Gutachten werden dominiert durch von ihr einzeln aufgezÃ¤hlte Kritikpunkte insbesondere am Gutachten N.___; auch in der Eingabe, die sich nominell auf das Gutachten Z.___ bezieht, Ã¤usserte sie sich wiederum zu von ihr herausgegriffenen Punkten im Gutachten N.___.</w:t>
      </w:r>
    </w:p>
    <w:p>
      <w:r>
        <w:t>Â Â Â Â Â Â Â Â Â  Sie bezeichnete zahlreiche Elemente als ÂfalschÂ. Falsch sei etwa die Feststellung, sie habe sich problemlos ent- und bekleiden kÃ¶nnen; dies kÃ¶nne sie nicht und habe es Âdem Gutachter entsprechend demonstriertÂ. Falsch sei dessen Feststellung, die Arthrosen an den HÃ¤nden wie auch die HWS- und LWS-Chondrosen seien altersentsprechend. Falsch sei auch seine Feststellung, dass bei den unteren ExtremitÃ¤ten kein relevanter klinisch-pathologischer Befund objektivierbar sei (Urk. 1 S. 14). Die Beispiele liessen sich vermehren. Ihnen ist gemeinsam, dass die BeschwerdefÃ¼hrerin ihre eigene Beurteilung an die Stelle derjenigen des Gutachters setzt, und da sie ihre fÃ¼r richtig hÃ¤lt, ist jene des Gutachters - ihres Erachtens - falsch. Dass sie dabei gelegentlich auf von ihr als geeignet erachtete Arztberichte hingewiesen hat, Ã¤ndert nichts am subjektiven und nicht-Ã¤rztlichen Stellenwert ihrer Vorbringen.</w:t>
      </w:r>
    </w:p>
    <w:p>
      <w:r>
        <w:t>Â Â Â Â Â Â Â Â Â  Es ist der BeschwerdefÃ¼hrerin grundsÃ¤tzlich unbenommen, sich auf der von ihr gewÃ¤hlten Ebene und im von ihr als angezeigt erachteten Detaillierungsgrad zu den Gutachten zu Ã¤ussern. Ebenso unbenommen ist es jedoch dem Gericht, dem die BeweiswÃ¼rdigung obliegt, sich nicht auf dieser Ebene auf jeden Punkt einzeln einzulassen.</w:t>
      </w:r>
    </w:p>
    <w:p>
      <w:r>
        <w:t>7.2Â Â Â Â  In Kenntnis der von der BeschwerdefÃ¼hrerin erhobenen EinwÃ¤nde ergibt die WÃ¼rdigung der verschiedenen Gutachten insgesamt ein fÃ¼r die Entscheidfindung verwertbares Ergebnis.</w:t>
      </w:r>
    </w:p>
    <w:p>
      <w:r>
        <w:t>Â Â Â Â Â Â Â Â Â  Dr. M.___ bejahte die UnfallkausalitÃ¤t einzelner Beschwerdekomplexe, Dr. N.___ verneinte sie bei allen und postulierte allfÃ¤llige nicht organische Ursachen.</w:t>
      </w:r>
    </w:p>
    <w:p>
      <w:r>
        <w:t>Â Â Â Â Â Â Â Â Â  Der Gerichtsgutachter Dr. Z.___ bezeichnete - mit keiner Wiederholung bedÃ¼rftiger BegrÃ¼ndung - das Gutachten N.___ als Ã¼berzeugender und erachtete die KausalitÃ¤tsbeurteilung durch Dr. M.___, mit einer Ausnahme, als weniger beziehungsweise nicht Ã¼berzeugend.</w:t>
      </w:r>
    </w:p>
    <w:p>
      <w:r>
        <w:t>7.3Â Â Â Â  Davon ist auszugehen. GestÃ¼tzt auf die AusfÃ¼hrungen und BegrÃ¼ndungen von Dr. Z.___ ist - mit einer Ausnahme - der Beurteilung durch Dr. N.___ dahingehend zu folgen, dass die multiplen von der BeschwerdefÃ¼hrerin geklagten Beschwerden nicht (beziehungsweise jedenfalls im strittigen Zeitpunkt nicht mehr) in natÃ¼rlichem Kausalzusammenhang mit den erlittenen UnfÃ¤llen stehen.</w:t>
      </w:r>
    </w:p>
    <w:p>
      <w:r>
        <w:t>Â Â Â Â Â Â Â Â Â  Davon ausgenommen ist, wiederum entsprechend der Beurteilung durch den Gerichtsgutachter, die beginnende und wenig ausgeprÃ¤gte, aber als posttraumatisch qualifizierte Arthrose im linken oberen Sprunggelenk. DiesbezÃ¼glich ist der natÃ¼rliche Kausalzusammenhang mit den erlittenen UnfÃ¤llen als Ã¼berwiegend wahrscheinlich gegeben zu erachten.</w:t>
      </w:r>
    </w:p>
    <w:p>
      <w:r>
        <w:t>7.4Â Â Â Â  Die Feststellung, dass die genannte Arthrose als Unfallfolge zu qualifizieren ist, fÃ¼hrt zur Erkenntnis, dass im Hinblick auf allfÃ¤llige von der Beschwerdegegnerin zu erbringende Leistungen weitere, strikt auf diesen Beschwerdekomplex fokussierte, AbklÃ¤rungen erforderlich sind.</w:t>
      </w:r>
    </w:p>
    <w:p>
      <w:r>
        <w:t>Â Â Â Â Â Â Â Â Â  Zu klÃ¤ren ist erstens, ob in der Zeit nach der erfolgten Leistungseinstellung bezogen auf die OSG-Arthrose Heilbehandlungen erfolgt sind und wie es sich damit kÃ¼nftig verhÃ¤lt.</w:t>
      </w:r>
    </w:p>
    <w:p>
      <w:r>
        <w:t>Â Â Â Â Â Â Â Â Â  Zweitens ist zu klÃ¤ren, ob die OSG-Arthrose die ArbeitsfÃ¤higkeit in leidensangepasster TÃ¤tigkeit in einem Mass beeintrÃ¤chtigt, das nach erfolgter InvaliditÃ¤tsbemessung einen Rentenanspruch zu begrÃ¼nden vermÃ¶chte.</w:t>
      </w:r>
    </w:p>
    <w:p>
      <w:r>
        <w:t>Â Â Â Â Â Â Â Â Â  Drittens ist zu klÃ¤ren, ob die OSG-Arthrose einer bezifferbaren und entschÃ¤digungsberechtigten IntegritÃ¤tseinbusse entspricht.</w:t>
      </w:r>
    </w:p>
    <w:p>
      <w:r>
        <w:t>7.5Â Â Â Â  Die Beschwerden sind demnach mit der Feststellung, dass die OSG-Arthrose links als Unfallfolge gilt, teilweise gutzuheissen und die Sache ist in diesem Punkt an die Beschwerdegegnerin zurÃ¼ckzuweisen, damit sie die erforderlichen AbklÃ¤rungen (vorstehend Erw. 7.4) tÃ¤tige und anschliessend neu verfÃ¼ge. Im Ãbrigen sind sie abzuweisen.</w:t>
      </w:r>
    </w:p>
    <w:p>
      <w:r>
        <w:t>8.Â Â Â Â Â Â  Dieser Verfahrensausgang entspricht einem nur teilweisen und gemessen an den gestellten AntrÃ¤gen geringfÃ¼gigen Obsiegen. Die der rechtskundig, aber nicht anwaltlich vertretenen BeschwerdefÃ¼hrerin zustehende ProzessentschÃ¤digung ist deshalb um 2/3 zu kÃ¼rzen. Beim praxisgemÃ¤ssen Stundenansatz von Fr. 170.-- (zuzÃ¼glich Mehrwertsteuer) steht der BeschwerdefÃ¼hrerin somit fÃ¼r den gerechtfertigten Aufwand eine reduzierte ProzessentschÃ¤digung von Fr. 900.-- (inklusive Barauslagen und Mehrwertsteuer) zu.</w:t>
      </w:r>
    </w:p>
    <w:p>
      <w:r>
        <w:t>Â Â Â Â Â Â Â Â Â</w:t>
      </w:r>
    </w:p>
    <w:p>
      <w:r>
        <w:t>Das Gericht erkennt:</w:t>
      </w:r>
    </w:p>
    <w:p>
      <w:r>
        <w:t>1.Â Â Â Â Â Â Â Â  Die Beschwerden werden mit der Feststellung, dass die Arthrose im linken oberen Sprunggelenk als Unfallfolge gilt, teilweise gutgeheissen, und die Sache wird an die Beschwerdegegnerin zurÃ¼ckgewiesen, damit sie, nach erfolgten AbklÃ¤rungen im Sinne der ErwÃ¤gungen, in diesem Punkt neu verfÃ¼ge.</w:t>
      </w:r>
    </w:p>
    <w:p>
      <w:r>
        <w:t>Â Â Â Â Â Â Â Â Â Â  Im Ãbrigen werden die Beschwerden abgewiesen.</w:t>
      </w:r>
    </w:p>
    <w:p>
      <w:r>
        <w:t>2.Â Â Â Â Â Â Â Â  Das Verfahren ist kostenlos.</w:t>
      </w:r>
    </w:p>
    <w:p>
      <w:r>
        <w:t>3.Â Â Â Â Â Â Â Â  Die Beschwerdegegnerin wird verpflichtet, der BeschwerdefÃ¼hrerin eine reduzierte ProzessentschÃ¤digung von Fr. 900.-- (inkl. Barauslagen und MWSt) zu bezahlen.</w:t>
      </w:r>
    </w:p>
    <w:p>
      <w:r>
        <w:t>4.Â Â Â Â Â Â Â Â  Zustellung gegen Empfangsschein an:</w:t>
      </w:r>
    </w:p>
    <w:p>
      <w:r>
        <w:t>- lic. iur. Karolin Wolfensberger, unter Beilage des Doppels von Urk. 32</w:t>
      </w:r>
    </w:p>
    <w:p>
      <w:r>
        <w:t>- Allianz Suisse Versicherungs-Gesellschaft, unter Beilage des Doppels von Urk. 34</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