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UV.2008.00331 vom 15. September 2009</w:t>
      </w:r>
    </w:p>
    <w:p>
      <w:r>
        <w:t>ZH Sozialversicherungsgericht, 2009-09-15, DE</w:t>
      </w:r>
    </w:p>
    <w:p>
      <w:r>
        <w:rPr>
          <w:b/>
        </w:rPr>
        <w:t xml:space="preserve">Quelle: </w:t>
      </w:r>
      <w:r>
        <w:t>https://mcp.opencaselaw.ch/entscheid/zh_sozialversicherungsgericht_UV.2008.00331</w:t>
      </w:r>
    </w:p>
    <w:p>
      <w:r>
        <w:t>FR: ZH_SOZIALVERSICHERUNGSGERICHT UV.2008.00331 du 15 septembre 2009</w:t>
      </w:r>
    </w:p>
    <w:p>
      <w:r>
        <w:t>IT: ZH_SOZIALVERSICHERUNGSGERICHT UV.2008.00331 del 15 settembre 2009</w:t>
      </w:r>
    </w:p>
    <w:p>
      <w:pPr>
        <w:pStyle w:val="Heading2"/>
      </w:pPr>
      <w:r>
        <w:t>Erwägungen</w:t>
      </w:r>
    </w:p>
    <w:p>
      <w:r>
        <w:rPr>
          <w:b/>
        </w:rPr>
        <w:t>E. 1</w:t>
      </w:r>
    </w:p>
    <w:p>
      <w:r>
        <w:t>1.1Â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1.6Â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rPr>
          <w:b/>
        </w:rPr>
        <w:t>E. 2</w:t>
      </w:r>
    </w:p>
    <w:p>
      <w:r>
        <w:t>2.1Â Â Â Â  Die SUVA begrÃ¼ndete die Leistungseinstellung im Wesentlichen - unter Hinweis auf die Beurteilung ihres Kreisarztes Dr. med. D.___, Facharzt FMH fÃ¼r Chirurgie, Sportmedizin-Phlebologie, vom 29. August 2007 (Urk. 9/52) - damit, dass die Ã¼ber den 4. August 2003 hinaus persistierenden Beschwerden nicht mehr auf den Unfall vom 24. Juni 2003 zurÃ¼ckzufÃ¼hren, sondern vielmehr krankhafter Genese seien (vgl. Urk. 9/55 S. 1, Urk. 2 S. 2 f., Urk. 8 S. 4 f.).</w:t>
      </w:r>
    </w:p>
    <w:p>
      <w:r>
        <w:t>2.2Â Â Â Â  Der BeschwerdefÃ¼hrer stellte sich demgegenÃ¼ber im Wesentlichen auf den Standpunkt, seine GesundheitsstÃ¶rungen bestÃ¼nden erst sei dem Vorfall vom 24. Juni 2003 (vgl. Urk. 1 S. 4). Das Dahinfallen des natÃ¼rlichen Kausalzusammenhangs zwischen dem fraglichen Geschehnis und der anhaltenden Symptomatik sei mit der - nicht beweiskrÃ¤ftigen - EinschÃ¤tzung von Dr. med. D.___ vom 29. August 2007 (Urk. 9/52) nicht nachgewiesen und von den weiteren Ãrzten zumindest in Frage gestellt worden (vgl. Urk. 1 S. 5).</w:t>
      </w:r>
    </w:p>
    <w:p>
      <w:r>
        <w:rPr>
          <w:b/>
        </w:rPr>
        <w:t>E. 3</w:t>
      </w:r>
    </w:p>
    <w:p>
      <w:r>
        <w:t>3.1Â Â Â Â  Aus den medizinischen Akten geht im Wesentlichen Folgendes hervor:</w:t>
      </w:r>
    </w:p>
    <w:p>
      <w:r>
        <w:t>Â Â Â Â Â Â Â Â  Dr. med. Z.___, Facharzt FMH fÃ¼r Rheumatologie, Physikalische Medizin und Rehabilitation, stellte am 15. August 2003 folgende Diagnosen (vgl. Urk. 9/4 S. 1):</w:t>
      </w:r>
    </w:p>
    <w:p>
      <w:r>
        <w:t>- Zerviko- und thorakovertebrales Syndrom mit spondylogener Ausstrahlung bei Fehlform der WirbelsÃ¤ule (Differentialdiagnose: zervikoradikulÃ¤res Syndrom rechts)</w:t>
      </w:r>
    </w:p>
    <w:p>
      <w:r>
        <w:t>- Status nach Trauma des Daumens rechts vom 24. Juni 2003</w:t>
      </w:r>
    </w:p>
    <w:p>
      <w:r>
        <w:t>- ArteriovenÃ¶se Fistel (eventualiter Klippel-TrÃ©nauney-Syndrom)</w:t>
      </w:r>
    </w:p>
    <w:p>
      <w:r>
        <w:t>Â Â Â Â Â Â Â Â  Der BeschwerdefÃ¼hrer habe vor Jahren eine - in der Folge mittels Gips therapierte - Kleinfingerfraktur erlitten und sich 1995 einer Operation der Venen im Handgelenkbereich rechts unterzogen. Am rechten Arm und im linken Oberschenkel (OS) weise der Patient arteriÃ¶se Fisteln auf (vgl. Urk. 9/4 S. 1).</w:t>
      </w:r>
    </w:p>
    <w:p>
      <w:r>
        <w:t>Â Â Â Â Â Â Â Â  Am 24. Juni 2003 habe der Patient, als ein von diesem gehaltener Bohrer stecken geblieben sei, einen Schlag auf den Daumen erlitten. Dennoch sei er in der Folge noch bis am 10. Juli 2003 in der Lage gewesen, weiter zu arbeiten. Als dann am 11. Juli 2003 Schmerzen im Daumen und im ganzen rechten Arm aufgetreten seien, deretwegen erstmals eine Arztkonsultation erfolgt sei, habe dies den BeschwerdefÃ¼hrer nicht daran gehindert, zu verreisen. Wegen eines unsicheren GefÃ¼hls im rechten Daumen habe er in der Folge indes an seiner Feriendestination darauf verzichtet, ein Auto zu lenken (vgl. Urk. 9/4 S. 1).</w:t>
      </w:r>
    </w:p>
    <w:p>
      <w:r>
        <w:t>Â Â Â Â Â Â Â Â  Derzeit klage der Patient Ã¼ber eine MÃ¼digkeit in der rechten Hand und etwa zweistÃ¼ndlich auftretende Schmerzen, deren IntensitÃ¤t morgens am stÃ¤rksten sei. Mittlerweile betrÃ¤fen die Schmerzen auch den gesamten lateralen Oberarm und - mit Ausnahme der Finger VI und V rechts - auch den Unterarm. Daneben gebe der BeschwerdefÃ¼hrer, dessen Nachtruhe ungestÃ¶rt sei, eine generelle Kraftverminderung sowie eine BeeintrÃ¤chtigung der SensibilitÃ¤t an. Die Schulter sei frei beweglich, gelegentlich trÃ¤ten indes Schmerzen im Bereich der BrustwirbelsÃ¤ule (BWS) auf (vgl. Urk. 9/4 S. 1).</w:t>
      </w:r>
    </w:p>
    <w:p>
      <w:r>
        <w:t>Â Â Â Â Â Â Â Â  Der BeschwerdefÃ¼hrer leide unter einem zerviko- und thorakovertebralen Syndrom mit spondylogener Ausstrahlung bei einer Fehlform der WirbelsÃ¤ule. Offen sei, ob der am 24. Juni 2003 erlittene Schlag auf den Daumen ursÃ¤chlich sei fÃ¼r das gesamte geschilderte Beschwerdebild. So sei - gerade angesichts der Anamnese - etwa auch vorstellbar, dass den Beschwerden eine zervikoradikulÃ¤re Symptomatik zugrunde liege. Anzumerken sei in diesem Zusammenhang, dass arteriovenÃ¶se Fisteln bekanntermassen im Spinalkanal auftreten kÃ¶nnten, was allerdings wiederum eine - derzeit nicht vorhandene - radikulÃ¤re Symptomatik auslÃ¶ste. WÃ¤hrend sich weitere AbklÃ¤rungen aktuell nicht aufdrÃ¤ngten, erschienen physikalische Massnahmen als indiziert; vorlÃ¤ufig ziehe der Patient allerdings eine medikamentÃ¶se einer physiotherapeutischen Behandlung vor. Bei Ausbleiben eines namhaften Therapieerfolgs sei eine Untersuchung der HalswirbelsÃ¤ule (HWS) mittels MRI angezeigt (vgl. Urk. 9/4 S. 2).</w:t>
      </w:r>
    </w:p>
    <w:p>
      <w:r>
        <w:t>3.2Â Â Â Â  Die erstbehandelnde Ãrztin Dr. med. A.___, FachÃ¤rztin FMH fÃ¼r Innere Medizin, hielt am 7. Oktober 2003 fest, sie und Dr. Z.___ seien sich einig darin, dass der BeschwerdefÃ¼hrer am 24. Juni 2003 einen Unfall erlitten und sich dabei eine Abduktionsverletzung des rechten Daumens zugezogen habe. Hinzuweisen sei aber darauf, dass der Patient in der Folge weitergearbeitet habe und sich erst am 11. Juli 2003, einen Tag vor seinen Ferien, in Ã¤rztliche Behandlung begeben habe. AnlÃ¤sslich der damaligen Konsultation habe er lediglich Ã¼ber einen leichten Schmerz beim Abduzieren und Beugen des rechten Daumens berichtet; eine erweiterte FunktiolÃ¤sa der Hand oder des Armes habe zu jenem Zeitpunkt nicht bestanden (vgl. Urk. 9/5).</w:t>
      </w:r>
    </w:p>
    <w:p>
      <w:r>
        <w:t>Â Â Â Â Â Â Â Â  Nach der RÃ¼ckkehr aus den Ferien habe der Patient am 4. August 2003 Ã¼ber - in den Arm aufsteigende - Schmerzen in der ganzen rechten Hand, eine extrem rasche ErmÃ¼dbarkeit der rechten oberen ExtremitÃ¤t sowie Schmerzen in den radialen drei Fingern berichtet. Sie - Dr. A.___ - habe den BeschwerdefÃ¼hrer in der Folge zur Untersuchung und Diagnostik sowie zur Beurteilung der UnfallkausalitÃ¤t der Beschwerden an den Rheumatologen Dr. Z.___ Ã¼berwiesen (vgl. Urk. 9/5).</w:t>
      </w:r>
    </w:p>
    <w:p>
      <w:r>
        <w:t>Â Â Â Â Â Â Â Â  Was den Therapieverlauf betreffe, sei, nachdem sich unter physikalischer Behandlung kurzzeitig eine Besserung eingestellt habe, schon rasch wieder eine Verschlechterung eingetreten, weshalb wohl eine stationÃ¤re Beobachtung und Behandlung des BeschwerdefÃ¼hrers, der die Arbeit seit dem 11. Juli 2003 nicht wieder aufgenommen habe, angezeigt sei (vgl. Urk. 9/5).</w:t>
      </w:r>
    </w:p>
    <w:p>
      <w:r>
        <w:t>3.3Â Â Â Â  In seiner am 13. Oktober 2003 gestÃ¼tzt auf die Akten verfassten kreisÃ¤rztlichen Beurteilung (Urk. 9/6) gelangte Dr. med. B.___, Facharzt FMH fÃ¼r Chirurgie, zum Schluss, dass sich der BeschwerdefÃ¼hrer unfallbedingt eine - erfahrungsgemÃ¤ss innert drei bis vier Wochen wieder abheilende - Kontusion beziehungsweise Distorsion des rechten Daumens zugezogen habe. Die im Rahmen der in der Folge durchgefÃ¼hrten Untersuchungen festgestellten GesundheitsstÃ¶rungen (zerviko- und thorakovertebrales Syndrom mit spondylogener Ausstrahlung bei Fehlform der WirbelsÃ¤ule, Klippel-TrÃ©nauney-Syndrom des rechten Arms) qualifizierte der genannte Arzt als - vorbestehende - VerÃ¤nderungen krankhafter Natur, auf die das fragliche Geschehnis keinen Einfluss gehabt habe, weshalb er der SUVA den Fallabschluss per August 2003 empfahl.</w:t>
      </w:r>
    </w:p>
    <w:p>
      <w:r>
        <w:t>3.4Â Â Â Â  Nachdem sie den BeschwerdefÃ¼hrer vom 2. bis 30. Oktober 2003 stationÃ¤r behandelt hatten, stellten die Ãrzte des Kantonsspitals W.___, Rheumaklinik und Institut fÃ¼r Physiotherapie mit Poliklinik, im Austrittsbericht vom 7. November 2003 folgende Diagnosen (vgl. Urk. 9/10 S. 1):</w:t>
      </w:r>
    </w:p>
    <w:p>
      <w:r>
        <w:t>- Zervikobrachialgie rechts</w:t>
      </w:r>
    </w:p>
    <w:p>
      <w:r>
        <w:t>- Status nach Distorsionstrauma Vorderarm rechts am 24. Juni 2003</w:t>
      </w:r>
    </w:p>
    <w:p>
      <w:r>
        <w:t>- Skelettszintigraphie vom 7. Oktober 2003: Keine Hinweise fÃ¼r Algodystrophie</w:t>
      </w:r>
    </w:p>
    <w:p>
      <w:r>
        <w:t>- MRI HWS vom 1. September 2003: Osteochondrose C5/C6 und C6/C7 mit leichter Retroosteophytenbildung, keine Spinalkanalpathologie</w:t>
      </w:r>
    </w:p>
    <w:p>
      <w:r>
        <w:t>- Kongenitale Angiodysplasie</w:t>
      </w:r>
    </w:p>
    <w:p>
      <w:r>
        <w:t>- kavernÃ¶ses HÃ¤mangiom</w:t>
      </w:r>
    </w:p>
    <w:p>
      <w:r>
        <w:t>- Schulter, Oberarm und Handgelenk radial rechts und Knie links</w:t>
      </w:r>
    </w:p>
    <w:p>
      <w:r>
        <w:t>- Fehlform und -haltung der BWS</w:t>
      </w:r>
    </w:p>
    <w:p>
      <w:r>
        <w:t>- HypomobilitÃ¤t der gesamten BWS</w:t>
      </w:r>
    </w:p>
    <w:p>
      <w:r>
        <w:t>- RundrÃ¼cken</w:t>
      </w:r>
    </w:p>
    <w:p>
      <w:r>
        <w:t>Â Â Â Â Â Â Â Â  Seit dem Unfall vom 24. Juni 2003, bei dem es dem BeschwerdefÃ¼hrer wegen des Blockierens der von ihm bedienten Bohrmaschine den rechten Arm verdreht habe, leide er im gesamten rechten Arm bis hin zum Nacken unter Schmerzen, einem diffusen WÃ¤rmegefÃ¼hl sowie Ameisenlaufen in den Fingern I und III rechts. Druck auf die Muskeln im Bereich von Oberarm und SchultergÃ¼rtel verstÃ¤rke die Schmerzen. WÃ¤hrend die Beweglichkeit der HWS und Schulter frei und uneingeschrÃ¤nkt sei, gebe der BeschwerdefÃ¼hrer diffuse Schmerzen im Schulter-/Nackenbereich an (vgl. Urk. 9/10 S. 1). Nachdem eine radikulÃ¤re Problematik gestÃ¼tzt auf das MRI der HWS vom 1. September 2003 (Urk. 9/49) habe ausgeschlossen werden kÃ¶nnen, sei die Klinikeinweisung zur intensiven physikalischen Therapie erfolgt (vgl. Urk. 9/10 S. 2).</w:t>
      </w:r>
    </w:p>
    <w:p>
      <w:r>
        <w:t>Â Â Â Â Â Â Â Â  Mangels struktureller LÃ¤sionen sei die Symptomatik als chronische SchmerzstÃ¶rung, die sich mÃ¶glicherweise nach dem Arbeitsunfall Ende Juni 2003 noch akzentuiert habe, zu interpretieren. Bis zum 23. November 2003 bestehe noch eine vollstÃ¤ndige ArbeitsunfÃ¤higkeit, daraufhin sei voraussichtlich eine Steigerung auf eine 50%ige ArbeitsfÃ¤higkeit mÃ¶glich (vgl. Urk. 9/10 S. 2)</w:t>
      </w:r>
    </w:p>
    <w:p>
      <w:r>
        <w:t>3.5Â Â Â Â  Am 22. Januar 2004 hielten die Ãrzte des Kantonsspitals W.___, Rheumaklinik mit Institut fÃ¼r Physiotherapie und Poliklinik, fest, nachdem die im November und Dezember 2003 durchgefÃ¼hrten ambulanten Behandlungen anfÃ¤nglich eine Besserung gebracht hÃ¤tten, sei es - nach einem Arbeitsversuch in der angestammten TÃ¤tigkeit als Gipser - anfangs Januar 2004 erneut zu einer massiven Verschlechterung gekommen. FÃ¼r die vom BeschwerdefÃ¼hrer derzeit geklagten belastungsabhÃ¤ngigen Schmerzen im rechten Arm lasse sich keine zervikogene Pathologie eruieren. MÃ¶glich sei, dass die bewegungs- und belastungsabhÃ¤ngige Symptomatik von der rechten Schulter ausgehe. Angesichts des Umstands, dass der Patient undifferenziert - bis in die Hand ausstrahlende - Schmerzen sowohl im Ober- als auch im Vorderarm angebe, kÃ¶nne die Problematik nicht eindeutig zugeordnet werden (vgl. Urk. 9/18 S. 1). Erschwert werde die Beurteilung auch durch die zudem bestehenden schmerzhaften angiodysplastischen VerÃ¤nderungen. DiesbezÃ¼glich habe die im Rahmen des angiologischen Konsiliums erfolgte Duplexsonographie eine normale Durchblutung der Arme ergeben. Um abzuklÃ¤ren, inwieweit beim Distorsionstrauma vom 24. Juni 2003 die Schulter in Mitleidenschaft gezogen worden sei, sei eine AbklÃ¤rung in der OrthopÃ¤dischen UniversitÃ¤tsklinik C.___ indiziert (vgl. Urk. 9/18 S. 2).</w:t>
      </w:r>
    </w:p>
    <w:p>
      <w:r>
        <w:t>3.6Â Â Â Â  Dr. B.___ hielt nach Kenntnisnahme der seither ergangenen medizinischen Berichte am 3. MÃ¤rz 2004 an seiner Beurteilung vom 13. Oktober 2003 (Urk. 9/6) fest (vgl. Urk. 9/19).</w:t>
      </w:r>
    </w:p>
    <w:p>
      <w:r>
        <w:t>3.7Â Â Â Â  In ihrem Schreiben an die SUVA vom 19. April 2004 (Urk. 9/21) brachten die Ãrzte des Kantonsspitals W.___, Rheumaklinik und Institut fÃ¼r Physiotherapie mit Poliklinik, zum Ausdruck, dass sie die Einstellung der Unfallversicherungsleistungen im Zusammenhang mit dem Ereignis vom 24. Juni 2003 als ungerechtfertig erachteten. Der Patient habe sich beim fraglichen Geschehnis ein Distorsionstrauma des rechten Arms zugezogen und leide seither rechtsseitig unter belastungsabhÃ¤ngigen Arm- und Schulterschmerzen. Zwar sei es bis anhin nicht gelungen, die genaue Ursache der Symptomatik zu ermitteln, es bestehe aber kein Zweifel, dass diese seit dem Unfallereignis vorhanden sei. Hinzuweisen sei darauf, dass eine orthopÃ¤dische AbklÃ¤rung noch nicht erfolgt und durchaus denkbar sei, dass den geklagten Beschwerden eine sich atypisch prÃ¤sentierende SchulterbinnenlÃ¤sion zugrunde liege (vgl. Urk. 9/21).</w:t>
      </w:r>
    </w:p>
    <w:p>
      <w:r>
        <w:t>3.8Â Â Â Â  Nach Einsichtnahme in das Schreiben der Ãrzte des Kantonsspitals W.___, Rheumaklinik und Institut fÃ¼r Physiotherapie mit Poliklinik, vom 19. April 2004 (Urk. 9/21) bestÃ¤tigte Dr. B.___ am 19. Mai 2004 erneut, an seiner EinschÃ¤tzung vom 13. Oktober 2003 (Urk. 9/6) festzuhalten (vgl. Urk. 9/22).</w:t>
      </w:r>
    </w:p>
    <w:p>
      <w:r>
        <w:t>3.9Â Â Â Â  Nachdem sie den BeschwerdefÃ¼hrer am 26. April 2004 in der Schulter-/Ellbogensprechstunde untersucht hatten, stellten die Ãrzte der UniversitÃ¤tsklinik C.___, OrthopÃ¤die, am 8. Mai 2004 folgende Diagnose (vgl. Urk. 9/23 S. 1):</w:t>
      </w:r>
    </w:p>
    <w:p>
      <w:r>
        <w:t>- Unklarer Schulterschmerz rechts, Verdacht auf AC-Arthrose</w:t>
      </w:r>
    </w:p>
    <w:p>
      <w:r>
        <w:t>Â Â Â Â Â Â Â Â  Ãberdies bestÃ¼nden nachstehende Nebendiagnosen (vgl. Urk. 9/23 S. 1):</w:t>
      </w:r>
    </w:p>
    <w:p>
      <w:r>
        <w:t>- Zervikospondylogenes Syndrom rechts</w:t>
      </w:r>
    </w:p>
    <w:p>
      <w:r>
        <w:t>- Status nach Distorsionstrauma Vorderarm rechts vom 24. Juni 2003</w:t>
      </w:r>
    </w:p>
    <w:p>
      <w:r>
        <w:t>- Osteochondrose C5/6, C6/7 ohne Spinalkanalpathologie</w:t>
      </w:r>
    </w:p>
    <w:p>
      <w:r>
        <w:t>- Kongenitale Angiodysplasie mit kavernÃ¶sem HÃ¤mangiom Schulter/Oberarm und Handgelenk rechts</w:t>
      </w:r>
    </w:p>
    <w:p>
      <w:r>
        <w:t>Â Â Â Â Â Â Â Â  Anamnestisch sei es am 24. Juni 2003 zu einer forcierten Innenrotation des rechten Armes gekommen; in der Folge habe der Patient unter Schmerzen gelitten, jedoch noch zwei Wochen weitergearbeitet, bevor eine vierwÃ¶chige Hospitalisation erfolgt sei. Seit Klinikaustritt seien intermittierend - jeweils wenige Tage dauernde - Arbeitsversuche durchgefÃ¼hrt worden, ohne dass wieder eine lÃ¤ngere ArbeitsfÃ¤higkeit als Gipser erreicht worden sei. Die Therapie habe sich bis anhin auf physikalische und analgetische Massnahmen beschrÃ¤nkt (vgl. Urk. 9/23 S. 1).</w:t>
      </w:r>
    </w:p>
    <w:p>
      <w:r>
        <w:t>Â Â Â Â Â Â Â Â  Der Patient, der seit der Kindheit an - hauptsÃ¤chlich den rechten Oberarm betreffender - zunehmender GefÃ¤ssmissbildung mit einer deutlichen Varicosis auch am rechten Handgelenk leide (vgl. Urk. 9/23 S. 1), weise ein unklares Schmerzsyndrom des rechten Arms auf (vgl. Urk. 9/23 S. 2).</w:t>
      </w:r>
    </w:p>
    <w:p>
      <w:r>
        <w:t>Â Â Â Â Â Â Â Â  Um eine die Schulter betreffende Problematik ausschliessen zu kÃ¶nnen, sei eine AC-Infiltration rechts geplant. BezÃ¼glich der allgemeinen Symptomatik falle an sich ein vaskulÃ¤res Thoracic Outlet Syndrom in Betracht, entsprechende AbklÃ¤rungen erÃ¼brigten sich allerdings angesichts des Ergebnisses des von den Ãrzten des Kantonsspitals W.___ durchgefÃ¼hrten angiologischen Konsiliums (vgl. Urk. 9/23 S. 2).</w:t>
      </w:r>
    </w:p>
    <w:p>
      <w:r>
        <w:t>3.10Â Â  In seiner Stellungnahme vom 18. Juni 2004 (Urk. 9/27) hielt Dr. B.___ fest, die GefÃ¤ssverÃ¤nderungen seien angeboren und stellten keine Unfallfolgen dar. Auch habe das Ereignis vom 24. Juni 2003 keiner Verschlechterung des Vorzustands gezeitigt. Weitere AbklÃ¤rungen betreffend die UnfallkausalitÃ¤t der persistierenden Symptomatik erÃ¼brigten sich.</w:t>
      </w:r>
    </w:p>
    <w:p>
      <w:r>
        <w:t>3.11Â Â  Am 14. Juli 2004 berichteten die Ãrzte der UniversitÃ¤tsklinik C.___, OrthopÃ¤die, der Patient leide weiterhin unter unklaren Schulter-/Armschmerzen rechts bei ausgeprÃ¤gter venÃ¶ser GefÃ¤ssdysplasie. Die Schmerzen trÃ¤ten bei Belastung des Arms auf und strahlten bis in die ersten drei Finger und in die gesamte rechte obere Thoraxapertur aus. Weder die AC-Gelenksinfiltration noch die subakromiale Infiltration hÃ¤tten eine Beschwerdebesserung gebracht. Zum definitiven Ausschluss einer Schultergelenkspathologie sei ein Arthro-MRI indiziert. Sofern dieses - wie bereits das MRI der HWS vom 1. September 2003 (Urk. 9/49) - keine schlÃ¼ssigen Befunde liefere, sei eine AbklÃ¤rung durch den GefÃ¤ssspezialisten angezeigt (vgl. Urk. 9/29).</w:t>
      </w:r>
    </w:p>
    <w:p>
      <w:r>
        <w:t>3.12Â Â  Das Arthro-MRI der rechten Schulter vom 25. August 2004 ergab gemÃ¤ss den Radiologen der UniversitÃ¤tsklinik C.___ einen Defekt des Labrum glenoidale vorne unten, eine Bizeps-Tendinopathie sowie eine intakte Rotatorenmanschette (vgl. Urk. 9/51).</w:t>
      </w:r>
    </w:p>
    <w:p>
      <w:r>
        <w:t>3.13Â Â  Am 30. August 2004 hielten die Ãrzte der UniversitÃ¤tsklinik C.___, OrthopÃ¤die, fest, auch das Arthro-MRI vom 25. August 2004 (Urk. 9/51) zeige keine pathologischen VerÃ¤nderungen im Bereich des rechten Schultergelenks. Die oberflÃ¤chlich zu erkennenden venÃ¶sen GefÃ¤sszeichnungen und die HautverÃ¤nderungen Ã¼ber dem Schultergelenk, dem Oberarm und dem Ellbogengelenk erinnerten an das Klippel-TrÃ©naunay-Syndrom. Eine Therapieempfehlung betreffend das rechte Schultergelenk kÃ¶nne nicht abgegeben werden. Es sei eine AbklÃ¤rung durch den GefÃ¤ssspezialisten angezeigt (vgl. Urk. 7/9 S. 9 im Prozess Nr. IV.2007.01427).</w:t>
      </w:r>
    </w:p>
    <w:p>
      <w:r>
        <w:t>3.14Â Â  In ihrem Schreiben (Urk. 7/9 S. 14 f. im Prozess Nr. IV.2007.01427) an die Ãrzte des Kantonsspitals W.___, GefÃ¤sszentrum, berichtete Dr. A.___ am 9. September 2004, der Patient, der bereits im Jahr 2001 einmal wegen ungeklÃ¤rter Schmerzen im Adduktorenkanal links bei gleichzeitig bestehender Angiodysplasie mit kavernÃ¶sen HÃ¤mangiomen an der rechten oberen ExtremitÃ¤t in der genannten Klinik untersucht worden sei, habe sich damals von der vorgetragenen Symptomatik spontan wieder erholt und seine Arbeit als Gipser in der Folge wieder aufgenommen. Am 24. Juni 2003 habe der BeschwerdefÃ¼hrer ein minimales Drehtrauma am rechten Daumen erlitten, in dessen Zusammenhang er erst am 11. Juli 2003, am Tag vor Antritt dreiwÃ¶chiger Ferien, Ã¤rztliche Hilfe in Anspruch genommen habe. Es sei zu keinen wesentlichen klinischen FunktionsausfÃ¤llen gekommen, und die radiologische Untersuchung habe keine ossÃ¤ren LÃ¤sionen ergeben. Nach der RÃ¼ckkehr in die Schweiz habe der Patient Ã¼ber - sich bis in den Arm hinauf erstreckende - Schmerzen in der rechten Hand beziehungsweise den drei radialen Fingern geklagt (Urk. 7/9 S. 14 im Prozess Nr. IV.2007.01427).</w:t>
      </w:r>
    </w:p>
    <w:p>
      <w:r>
        <w:t>Â Â Â Â Â Â Â Â  AnlÃ¤sslich der Konsultation vom 3. Juni 2004 habe der BeschwerdefÃ¼hrer unter anderem eine neu aufgetretene schmerzhafte Manifestation am rechtsseitigen Daumengrundgelenk angegeben; bei dieser habe es sich lediglich um die Verbreiterung einer bereits vorbestehenden Angiektasie gehandelt. Nachdem die bisherigen Untersuchungen ergebnislos verlaufen seien, sei eine angiologische AbklÃ¤rung indiziert (Urk. 7/9 S. 14 f. im Prozess Nr. IV.2007.01427).</w:t>
      </w:r>
    </w:p>
    <w:p>
      <w:r>
        <w:t>3.15Â Â  Die Ãrzte des Kantonsspitals W.___, GefÃ¤sszentrum, stellten in ihrem Bericht vom 18. Oktober 2004 (Urk. 7/50 S. 5-7 im Prozess Nr. IV.2007.01427) nachstehende Diagnosen:</w:t>
      </w:r>
    </w:p>
    <w:p>
      <w:r>
        <w:t>- Armschmerzen rechts, Genese unklar</w:t>
      </w:r>
    </w:p>
    <w:p>
      <w:r>
        <w:t>- Status nach Distorsionstrauma Vorderarm rechts am 24. Juni 2003</w:t>
      </w:r>
    </w:p>
    <w:p>
      <w:r>
        <w:t>- Kongenitale Angiodysplasie der rechten oberen ExtremitÃ¤t mit ausgedehntem kavernÃ¶sem HÃ¤mangiom Oberarm und Unterarm rechts</w:t>
      </w:r>
    </w:p>
    <w:p>
      <w:r>
        <w:t>- kein Naevus flammeus, kein Nachweis von grosskalibrigen AV-Fisteln, keine Weichteilhyerplasie, kein Lymphoedem</w:t>
      </w:r>
    </w:p>
    <w:p>
      <w:r>
        <w:t>- Nikotinabusus</w:t>
      </w:r>
    </w:p>
    <w:p>
      <w:r>
        <w:t>Â Â Â Â Â Â Â Â  Der BeschwerdefÃ¼hrer sei - wegen Schmerzen im Bereich der Leiste links mit Ausstrahlung gegen das Knie medial links - bereits im November 2001 erstmals in der Klinik untersucht worden. Damals hÃ¤tten sich an der linken unteren ExtremitÃ¤t vÃ¶llig normale arterielle und venÃ¶se VerhÃ¤ltnisse gezeigt, und die Beschwerden seien in der Folge spontan wieder verschwunden. Schon zu jener Zeit habe das ausgedehnte kavernÃ¶se HÃ¤mangiom am rechten Oberarm bestanden; es sei jedoch vÃ¶llig asymptomatisch und ohne Einfluss auf die ArbeitsfÃ¤higkeit gewesen.</w:t>
      </w:r>
    </w:p>
    <w:p>
      <w:r>
        <w:t>Â Â Â Â Â Â Â Â  Aufgrund der Anamnese, der Klinik und der aktuell erhobenen Untersuchungsbefunde sei ein Zusammenhang zwischen dem - nach einem am 24. Juni 2003 erlittenen relativ geringgradigen Trauma im Bereich des rechten Daumens aufgetretenen - Schmerzsyndrom der rechten oberen ExtremitÃ¤t und der nun seit mindestens 40 Jahren bestehenden GefÃ¤ssmissbildung auszuschliessen (vgl. Urk. 7/50 S. 6 f. im Prozess Nr. IV.2007.01427).</w:t>
      </w:r>
    </w:p>
    <w:p>
      <w:r>
        <w:t>3.16Â Â  Die AbklÃ¤rung in der AbklÃ¤rungs- und AusbildungsstÃ¤tte V.___ vom 24. Januar bis 15. Februar 2005 ergab, dass der BeschwerdefÃ¼hrer unter BerÃ¼cksichtigung sÃ¤mtlicher Beschwerden in einer kÃ¶rperlich leichten, insbesondere den rechten Arm nur gering belastenden behinderungsadaptierten TÃ¤tigkeit zu 50 % arbeitsfÃ¤hig sei (vgl. Urk. 9/32 S. 7), wobei die spÃ¤tere Steigerbarkeit dieser RestarbeitsfÃ¤higkeit - auch lÃ¤ngerfristig - als eher unwahrscheinlich erachtet wurde (vgl. Urk. 9/32 S. 8).</w:t>
      </w:r>
    </w:p>
    <w:p>
      <w:r>
        <w:t>3.17Â Â  Nachdem sie den BeschwerdefÃ¼hrer im Rahmen eines vom 4. bis 8. Dezember 2006 erfolgten stationÃ¤ren Aufenthalts im Auftrag der IV-Stelle internistisch, orthopÃ¤disch, neurologisch und psychiatrisch untersucht hatten, stellten die Ãrzte des Begutachtungsinstituts U.___ in ihrem Gutachten vom 13. Februar 2007 (Urk. 7/58 im Prozess Nr. IV.2007.01427) folgende Diagnosen mit Einfluss auf die ArbeitsfÃ¤higkeit (vgl. Urk. 7/58 S. 22 im Prozess Nr. IV.2007.01427):</w:t>
      </w:r>
    </w:p>
    <w:p>
      <w:r>
        <w:t>- Persistierende Brachialgie rechts bei</w:t>
      </w:r>
    </w:p>
    <w:p>
      <w:r>
        <w:t>- Status nach Rotations-/Torsionstrauma des rechten Arms am 24. Juni 2003</w:t>
      </w:r>
    </w:p>
    <w:p>
      <w:r>
        <w:t>- Bizeps longus Tendopathie (MRI 25. August 2004)</w:t>
      </w:r>
    </w:p>
    <w:p>
      <w:r>
        <w:t>- RÃ¼cklÃ¤ufige Zervikalgie bei Osteochondrose C5/C6 und C6/C7</w:t>
      </w:r>
    </w:p>
    <w:p>
      <w:r>
        <w:t>- Dissoziative StÃ¶rung, gemischt (=KonversionsstÃ¶rung)</w:t>
      </w:r>
    </w:p>
    <w:p>
      <w:r>
        <w:t>- Differentialdiagnose: Anhaltende somatoforme SchmerzstÃ¶rung</w:t>
      </w:r>
    </w:p>
    <w:p>
      <w:r>
        <w:t>Â Â Â Â Â Â Â Â  Keine Auswirkung auf die ArbeitsfÃ¤higkeit hÃ¤tten nachstehende Diagnosen (vgl. Urk. 7/58 S. 22 f. im Prozess Nr. IV.2007.01427):</w:t>
      </w:r>
    </w:p>
    <w:p>
      <w:r>
        <w:t>- Kongenitale Angiodysplasie der oberen rechten ExtremitÃ¤t mit kavernÃ¶sem HÃ¤mangiom</w:t>
      </w:r>
    </w:p>
    <w:p>
      <w:r>
        <w:t>- StÃ¶rungen durch Tabak</w:t>
      </w:r>
    </w:p>
    <w:p>
      <w:r>
        <w:t>- Status nach ossÃ¤rem Ausriss Os naviculare rechts medial 1997 (anamnestisch)</w:t>
      </w:r>
    </w:p>
    <w:p>
      <w:r>
        <w:t>- Status nach Fraktur Basis II Zehe rechts 1999 (anamnestisch)</w:t>
      </w:r>
    </w:p>
    <w:p>
      <w:r>
        <w:t>Â Â Â Â Â Â Â Â  Abweichend von der Beurteilung der Radiologen der UniversitÃ¤tsklinik C.___ vom 25. August 2004 sei man zum Schluss gelangt, dass kein Defekt des Labrum glenoidale rechts vorliege. Indes weise die HWS degenerative VerÃ¤nderungen auf, die regelmÃ¤ssige und schwere Ãberkopfarbeiten unzumutbar machten. Im Vordergrund des Beschwerdebilds stehe ganz eindeutig die - zwei Wochen nach dem Ereignis vom 24. Juni 2003 aufgetretene (vgl. Urk. 7/58 S. 26 im Prozess Nr. IV.2007.01427) - KonversionsstÃ¶rung, die sich etwa in elektrischen Sensationen und ParÃ¤sthesien im ganzen rechten Arm sowie einem Kraftlosigkeits- und FremdkÃ¶rpergefÃ¼hl betreffend ebendiesen Arm manifestiere. Ursache der Konversionssymptomatik mit dissoziativen Symptomen sei offenbar der relativ geringfÃ¼gige Unfall, der - auch gemÃ¤ss Angaben des Exploranden - erhebliche Ãngste ausgelÃ¶st habe (vgl. Urk. 7/58 S. 23 f. im Prozess Nr. IV.2007.01427).</w:t>
      </w:r>
    </w:p>
    <w:p>
      <w:r>
        <w:t>Â Â Â Â Â Â Â Â  In der TÃ¤tigkeit als Hilfsgipser sei der BeschwerdefÃ¼hrer seit dem Unfall vom 24. Juni 2003 (vgl. Urk. 7/58 S. 25 im Prozess Nr. IV.2007.01427) zu 30 % arbeitsunfÃ¤hig (vgl. Urk. 7/58 S. 24 im Prozess Nr. IV.2007.01427). WÃ¤hrend sich die angegebenen Schulter-/Armschmerzen nicht objektivieren liessen, zeitigten die degenerativen VerÃ¤nderungen der HWS insofern eine EinschrÃ¤nkung der ArbeitsfÃ¤higkeit, als regelmÃ¤ssige und schwere Ãberkopfarbeiten nicht mehr mÃ¶glich seien (vgl. Urk. 7/58 S. 25 im Prozess Nr. IV.2007.01427). Aus der KonversionsstÃ¶rung resultiere in einer VerweistÃ¤tigkeit eine 20%ige ArbeitsunfÃ¤higkeit (vgl. Urk. 7/58 S. 25 im Prozess Nr. IV.2007.01427), allerdings sei die fragliche Symptomatik derzeit noch nicht derart ausgeprÃ¤gt und fixiert, dass der Explorand sie bei zumutbarer Willensanstrengung nicht zu unÃ¼berwinden in der Lage wÃ¤re (vgl. Urk. 7/58 S. 24 im Prozess Nr. IV.2007.01427).</w:t>
      </w:r>
    </w:p>
    <w:p>
      <w:r>
        <w:t>Â Â Â Â Â Â Â Â  In therapeutischer Hinsicht stehe - nach entsprechender Motivation des Patienten, der seine Problematik ausschliesslich auf somatischer Ebene sehe - eine psychiatrische Behandlung im Vordergrund. Zu empfehlen sei sodann eine Infiltration im Bereich des Sulcus der Bizeps longus-Sehne. Ãberdies erscheine es als sinnvoll, den BeschwerdefÃ¼hrer bei der Suche nach einer geeigneten Arbeitsstelle zu unterstÃ¼tzen (vgl. Urk. 7/58 S. 24 im Prozess Nr. IV.2007.01427).</w:t>
      </w:r>
    </w:p>
    <w:p>
      <w:r>
        <w:t>3.18Â Â  Die Kardiologen des Kantonsspitals W.___, Medizinische Klinik, stellten, nachdem sie den BeschwerdefÃ¼hrer vom 6. bis 9. Januar 2007 wegen unklarer Thoraxschmerzen stationÃ¤r behandelt hatten, in ihrem Bericht vom 21. Juni 2007 (Urk. 7/84 S. 7-9 im Prozess Nr. IV.2007.01427) folgende Diagnosen (vgl. Urk. 7/84 S. 7 im Prozess Nr. IV.2007.01427):</w:t>
      </w:r>
    </w:p>
    <w:p>
      <w:r>
        <w:t>- Atypische Thoraxschmerzen seit Monaten</w:t>
      </w:r>
    </w:p>
    <w:p>
      <w:r>
        <w:t>- Kongenitale Angiodysplasie mit HÃ¤mangiomen an Schulter, Oberarm und Handgelenk radial rechts Knie links seit Kindheit</w:t>
      </w:r>
    </w:p>
    <w:p>
      <w:r>
        <w:t>- Zervikobrachialgie rechts und BWS-Fehlhaltung</w:t>
      </w:r>
    </w:p>
    <w:p>
      <w:r>
        <w:t>Â Â Â Â Â Â Â Â  Die Ursache der geklagten Thoraxschmerzen habe nicht eruiert, ein Herzinfarkt indes ausgeschlossen werden kÃ¶nnen (vgl. Urk. 7/84 S. 7 im Prozess Nr. IV.2007.01427). Aufgrund derÂ  am 15. Januar 2007 durchgefÃ¼hrten Myocardperfusionsszintigraphie habe eine DurchblutungsstÃ¶rung ausgeschlossen werden kÃ¶nnen; die Doppler-Echokardiographie vom 18. April 2007 habe ebenfalls unauffÃ¤llige Befunde gezeitigt (vgl. Urk. 7/84 S. 8 im Prozess Nr. IV.2007.01427). Abgesehen von einer Sistierung des Rauchens seien aus kardialer Sicht weder weitere AbklÃ¤rungen noch therapeutische Massnahmen indiziert; die Prognose sei ausgezeichnet (vgl. Urk. 7/84 S. 8 im Prozess Nr. IV.2007.01427), eine objektivierbare EinschrÃ¤nkung der LeistungsfÃ¤higkeit bestehe nicht. Es hÃ¤tten sich jedoch eine ausgeprÃ¤gte BeinschwÃ¤che bei Belastung und eine kongenitale Angiodysplasie mit HÃ¤mangiomen an Schulter, Armen und Knien gezeigt, die teilursÃ¤chlich fÃ¼r eine verminderte LeistungsfÃ¤higkeit sein kÃ¶nnten, wobei die diesbezÃ¼gliche Beurteilung einem auf Angiologie spezialisierten Arzt obliege (vgl. Urk. 7/84 S. 7 im Prozess Nr. IV.2007.01427).</w:t>
      </w:r>
    </w:p>
    <w:p>
      <w:r>
        <w:t>3.19Â Â  In seiner EinschÃ¤tzung vom 29. August 2007 (Urk. 9/52) gelangte Dr. D.___ zum Schluss, dass auch die seit Oktober 2003 gewonnen medizinischen Erkenntnisse das Bestehen eines natÃ¼rlichen Kausalzusammenhangs zwischen dem Ereignis vom 24. Juni 2003 und den persistierenden Beschwerden nicht nahe legten. So seien sowohl die - angeborene - Angiodysplasie im Bereich der oberen ExtremitÃ¤t als auch die - degenerativen - VerÃ¤nderungen an der HalswirbelsÃ¤ule krankhafter Genese. Auf den fraglichen Unfall zurÃ¼ckzufÃ¼hrende strukturelle LÃ¤sionen hÃ¤tten von keinem der involvierten FachÃ¤rzte festgestellt werden kÃ¶nnen (vgl. Urk. 9/52 S. 3).</w:t>
      </w:r>
    </w:p>
    <w:p>
      <w:r>
        <w:rPr>
          <w:b/>
        </w:rPr>
        <w:t>E. 4</w:t>
      </w:r>
    </w:p>
    <w:p>
      <w:r>
        <w:t>4.1Â Â Â Â  Aus den zitierten medizinischen Akten geht hervor, dass im Rahmen der diversen im Laufe der Zeit erfolgten Untersuchungen keine auf den Unfall vom 24. Juni 2003 zurÃ¼ckzufÃ¼hrenden objektivierbaren Befunde erhoben werden konnten. Zwar ist den Arztberichten Ã¼bereinstimmend zu entnehmen, dass der BeschwerdefÃ¼hrer (auch) organisch nachweisbare GesundheitsschÃ¤den aufweist, dass das fragliche Ereignis ursÃ¤chlich dafÃ¼r wÃ¤re, ist allerdings nicht anzunehmen.</w:t>
      </w:r>
    </w:p>
    <w:p>
      <w:r>
        <w:t>4.2Â Â Â Â  Eine erhebliche unfallbedingte Verletzung erscheint schon aufgrund des - von den Ãrzten einhellig als geringfÃ¼gig erachteten (vgl. etwa Urk. 7/9 S. 14, Urk. 7/50 S. 6 und Urk. 7/58 S. 23 im Prozess Nr. IV.2007.01427) - Traumas des rechten Daumens (und nicht etwa der Hand oder des Arms, wie von verschiedenen Ãrzten aufgrund entsprechender anamnestischer Angaben im Laufe der Zeit angenommen [vgl. Urk. 9/4 S. 1, Urk. 9/5, Urk. 9/6, Urk. 7/9 S. 14 im Prozess Nr. IV.2007.01427 beziehungsweise Urk. 9/10 S. 1, Urk. 9/21, Urk. 9/23 S. 1, Urk. 7/50 und Urk. 7/58 S. 22 im Prozess Nr. IV.2007.01427]) und des Heilverlaufs unmittelbar nach dem Ereignis vom 24. Juni 2003 als wenig wahrscheinlich. So erreichten die - spÃ¤ter als belastungsabhÃ¤ngig geschilderten (vgl. etwa Urk. 9/18 S. 1, Urk. 9/15 S. 1, Urk. 9/30 S. 1, Urk. 9/32 S. 2, S. 3) - Schmerzen am rechten Daumen erst nach einer fast zweieinhalbwÃ¶chigen Latenzzeit, wÃ¤hrend der der BeschwerdefÃ¼hrer unvermindert seiner Arbeit als Gipser nachgegangen war (vgl. Urk. 9/16, Urk. 9/4 S. 1, Urk. 9/5), in einer IntensitÃ¤t auf, die diesem beziehungsweise dessen Vorgesetztem (vgl. Urk. 9/16) eine Arztkonsultation fÃ¼r angezeigt erscheinen liess. Zu einer - vollstÃ¤ndigen - ArbeitsunfÃ¤higkeit kam es in der Folge gerade, nachdem der BeschwerdefÃ¼hrer seine Hand wÃ¤hrend dreiwÃ¶chiger Ferien hatte schonen kÃ¶nnen (vgl. Urk. 9/4 S. 1, Urk. 9/5). Angesichts dieser UmstÃ¤nde sowie der Art und des Ausmasses der nach der RÃ¼ckkehr aus den Ferien anfangs August 2003 geklagten Beschwerden, die nun die gesamte rechte ExtremitÃ¤t betrafen (vgl. Urk. 9/4 S. 1, Urk. 9/5), brachten denn auch bereits die beiden erstbehandelnden Ãrzte - zumindest implizite - klar zum Ausdruck, dass sie an der UrsÃ¤chlichkeit des Unfalls fÃ¼r die geschilderte Symptomatik zweifelten (vgl. Bericht Dr. Z.___ vom 15. August 2003 [Urk. 9/4], Bericht Dr. A.___ vom 7. Oktober 2003 [Urk. 9/5]), und Dr. B.___ verneinte - unter Hinweis auf den bei einer Daumenkontusion beziehungsweise -distorsion normalerweise zu erwartenden Heilungsverlauf einerseits und die krankhafte Genese der nun festgestellten GesundheitsstÃ¶rungen andererseits - den natÃ¼rlichen Kausalzusammenhang zwischen dem Ereignis vom 24. Juni 2003 und den nach der RÃ¼ckkehr aus den Ferien geklagten Beschwerden am 13. Oktober 2003 ausdrÃ¼cklich (vgl. Urk. 9/6), und die Ãrzte des Kantonsspitals W.___ interpretierten die angegebenen Beschwerden am 7. November 2003 als - vorbestehende - durch den Unfall lediglich mÃ¶glicherweise verstÃ¤rkte chronische SchmerzstÃ¶rung (vgl. Urk. 9/10 S. 2).</w:t>
      </w:r>
    </w:p>
    <w:p>
      <w:r>
        <w:t>Â Â Â Â Â Â Â Â  Zwar wurden im Rahmen der in der Folge durchgefÃ¼hrten umfassenden medizinischen AbklÃ¤rungen verschiedene objektivierbare pathologische Befunde erhoben, soweit und sofern diese aber Ã¼berhaupt - wenigstens teilweise - in Zusammenhang mit den geschilderten Beschwerden gebracht wurden, postulierte jedenfalls kein Arzt deren UnfallkausalitÃ¤t. So handelt es sich bei der gestÃ¼tzt auf das MRI der HWS vom 1. September 2003 (Urk. 9/49) festgestellten Osteochondrose C5/C6 und C6/C7 um eine VerÃ¤nderung degenerativer Natur (vgl. Gutachten des Begutachtungsinstituts U.___ vom 13. Februar 2007 [Urk. 7/58 S. 25 im Prozess Nr. IV.2007.01427]). DafÃ¼r, dass der fragliche Unfall diesbezÃ¼glich - zumindest vorÃ¼bergehend - einen Beschwerdeschub ausgelÃ¶st hÃ¤tte, gibt es keinerlei Hinweise. Auch die im MRI vom 25. August 2004 (Urk. 9/51) festgestellte - und die geklagte Symptomatik zumindest im angegebenen Ausmass in keiner Weise erklÃ¤rende (vgl. Urk. 7/9 S. 9 und Urk. 7/9 S. 14 f. und Urk. 7/58 S. 15 im Prozess Nr. IV.2007.01427) - Bizepstendopathie fÃ¼hrte kein Arzt auf den am 24. Juni 2003 erlittenen Schlag auf den Daumen zurÃ¼ck.</w:t>
      </w:r>
    </w:p>
    <w:p>
      <w:r>
        <w:t>Â Â Â Â Â Â Â Â  Einen Zusammenhang zwischen der festgestellten Fehlhaltung respektive -form der (Brust-)WirbelsÃ¤ule (vgl. Bericht Dr. Z.___ vom 15. August 2003 [Urk. 9/4 S. 2], Bericht Dr. B.___ vom 13. Oktober 2003 [Urk. 9/6], Austrittsbericht Kantonsspital W.___ vom 7. November 2003 [Urk. 9/10]) zog - angesichts des erlittenen Traumas zu Recht - keiner der behandelnden und begutachtenden Ãrzte auch nur in Betracht.</w:t>
      </w:r>
    </w:p>
    <w:p>
      <w:r>
        <w:t>Â Â Â Â Â Â Â Â  Was die - seit mindestens 40 Jahren bestehende (vgl. Urk. 7/50 S. 5-7 und Urk. 7/58 S. 11 im Prozess Nr. IV.2007.01427) - kongenitale Angiodysplasie betrifft, schlossen die zustÃ¤ndigen FachÃ¤rzte des Kantonsspitals W.___ nach umfassenden Untersuchungen - Ã¼bereinstimmend mit ihrer frÃ¼heren entsprechenden Beurteilung (Bericht Kantonsspital W.___ vom 22. Januar 2004 [Urk. 9/18 S. 2] und derjenigen des Kreisarztes Dr. B.___ (Stellungnahme vom 18. Juni 2004 [Urk. 9/27]) - am 18. Oktober 2004 jeglichen Einfluss des Unfalls vom 24. Juni 2003 auf die fragliche GefÃ¤ssmissbildung aus (vgl. Urk. 7/50 S. 5-7 im Prozess Nr. IV.2007.01427).</w:t>
      </w:r>
    </w:p>
    <w:p>
      <w:r>
        <w:t>Â Â Â Â Â Â Â Â  Die Diagnose eines Defekts des Labrum glenoidale, wie ihn die Radiologen des UniversitÃ¤tsspitals C.___ noch am 25. August 2004 aufgrund des Ergebnisses der MRI-Untersuchung vom nÃ¤mlichen Datum angenommen hatten (vgl. Urk. 9/51), wurde sodann in der Folge von keinem Arzt bestÃ¤tigt und schliesslich, nachdem die OrthopÃ¤den der UniversitÃ¤tsklinik C.___ am 30. August 2004 - gerade gestÃ¼tzt auf das genannte MRI - pathologische VerÃ¤nderung im Bereich des rechten Schultergelenks ausgeschlossen hatten (vgl. Urk. 7/99 S. 9 im Prozess Nr. IV.2007.01427), am 13. Februar 2007 von den Gutachtern des Begutachtungsinstituts U.___ - mit Ã¼berzeugender BegrÃ¼ndung - widerlegt (vgl. Urk. 7/58 S. 26 im Prozess Nr. IV.2007.01427).</w:t>
      </w:r>
    </w:p>
    <w:p>
      <w:r>
        <w:t>Â Â Â Â Â Â Â Â  Angesichts der erfolgten umfassenden und sorgfÃ¤ltigen AbklÃ¤rung des medizinischen Sachverhalts sind von weiteren Untersuchungen keine neuen Erkenntnisse zu erwarten (vgl. Urk. 1 S. 2, S. 5). Nach dem Gesagten liegen der seit anfangs August 2003 geklagten Symptomatik keine objektivierbaren Unfallfolgen zugrunde. Dass die somatisch sich manifestierende GesundheitsstÃ¶rung erst nach dem Ereignis vom 24. Juni 2003 auftrat, lÃ¤sst nicht auf Gegenteiliges schliessen (vgl. Bericht Kantonsspital W.___ vom 19. April 2004 [Urk. 9/21]; Urk. 1 S. 4, S. 5). Einerseits kann rechtsprechungsgemÃ¤ss eine gesundheitliche SchÃ¤digung nicht schon deshalb als durch den Unfall verursacht gelten, weil sie nach diesem aufgetreten ist (unzulÃ¤ssiger "post hoc, ergo propter hoc"-Schluss; vgl. etwa Urteil des Bundesgerichts vom 29. April 2008, 8C_393/2007 mit Hinweis), andererseits legten die Gutachter des Begutachtungsinstituts U.___ - mit einleuchtender BegrÃ¼ndung - dar, dass die trotz des Fehlens erheblicher (auch krankhafter) organisch nachweisbarer Befunde angegebenen massiven Beschwerden mit einer psychischen StÃ¶rung zu erklÃ¤ren seien (vgl. Urk. 7/58 S. 23 f. im Verfahren IV.2007.01427). Auf das Vorliegen einer solchen weist denn auch das Ergebnis der - im Zusammenhang mit vom BeschwerdefÃ¼hrer geklagten Thoraxschmerzen - zwischenzeitlich im Laufe des ersten Halbjahrs 2007 erfolgten fundierten Untersuchungen durch die Kardiologen des Kantonsspitals W.___ hin, konnten doch dabei keinerlei pathologische Befunde erhoben werden (vgl. Urk. 7/84 S. 7-9 im Prozess Nr. IV.2007.01427).</w:t>
      </w:r>
    </w:p>
    <w:p>
      <w:r>
        <w:t>4.3Â Â Â Â  Ob und gegebenenfalls inwieweit der Unfall vom 24. Juni 2003 ursÃ¤chlich ist fÃ¼r die organisch nicht nachweisbaren kÃ¶rperlichen Beschwerden beziehungsweise die von den Experten des Begutachtungsinstituts U.___ festgestellte psychische StÃ¶rung (vgl. Gutachten vom 13. Februar 2007, Urk. 7/58 S. 23 f. im Prozess Nr. IV.2007.01427), kann vorliegend offen bleiben, fehlt es doch jedenfalls an einem - fÃ¼r die Bejahung einer Ã¼ber den 4. August 2003 bestehenden Leistungspflicht der SUVA erforderlichen - adÃ¤quaten Kausalzusammenhang zwischen dem - von den Ãrzten zu Recht immer wieder als geringfÃ¼gig beziehungsweise minimal oder bagatellÃ¤r (vgl. etwa Urk. 7/9 S. 14, Urk. 7/50 S. 6 sowie Urk. 7/9 S. 1 und Urk. 7/58 S. 23 im Prozess Nr. IV.2007.01427) - bezeichneten Unfall vom 24. Juni 2003, bei dem der BeschwerdefÃ¼hrer infolge eines Blockierens der von ihm gehaltenen Bohrmaschine einen Schlag auf den Daumen erlitt, und der Ã¼ber den 4. August 2003 hinaus geklagten Symptomatik (vgl. dazu Erw. 1.6).</w:t>
      </w:r>
    </w:p>
    <w:p>
      <w:r>
        <w:rPr>
          <w:b/>
        </w:rPr>
        <w:t>E. 5</w:t>
      </w:r>
    </w:p>
    <w:p>
      <w:r>
        <w:t>5.1Â Â Â Â  Da der vorliegende Prozess nicht als aussichtslos bezeichnet werden kann, der BeschwerdefÃ¼hrer bedÃ¼rftig ist (vgl. UnterstÃ¼tzungsbestÃ¤tigung SozialbehÃ¶rde der Wohnsitzgemeinde vom 12. September 2008, Urk. 3/3) und die anwaltliche VerbeistÃ¤ndung angesichts des Umstandes, dass der BeschwerdefÃ¼hrer rechtsunkundig ist und am Ausgang dieses Prozesses ein erhebliches Interesse hat, geboten war, ist ihm die unentgeltliche ProzessfÃ¼hrung zu bewilligen und in der Person von Rechtsanwalt Tomas Kempf, Uster, ein unentgeltlicher Rechtsbeistand zu bestellen (vgl. BGE 103 V 47, 100 V 62, 98 V 117).</w:t>
      </w:r>
    </w:p>
    <w:p>
      <w:r>
        <w:t>5.2Â Â Â Â  Mit Honorarnote vom 17. August 2009 (Urk. 12) machte der unentgeltliche Rechtsbeistand des BeschwerdefÃ¼hrers einen Aufwand von fÃ¼nf Stunden und Barauslagen im Betrag von Fr. 17.50 geltend. Der verrechnete Zeitaufwand erscheint angemessen. Unter BerÃ¼cksichtigung eines praxisgemÃ¤ssen Stundenansatzes von Fr. 200.-- sowie der Barauslagen von Fr. 17.50 (je zuzÃ¼glich Mehrwertsteuer) ist der unentgeltliche Rechtsvertreter des BeschwerdefÃ¼hrers mit einem Betrag von Fr. 1'094.85 aus der Gerichtskasse zu entschÃ¤digen.</w:t>
      </w:r>
    </w:p>
    <w:p>
      <w:r>
        <w:t>Das Gericht beschliesst:</w:t>
      </w:r>
    </w:p>
    <w:p>
      <w:r>
        <w:t>Â Â Â Â Â Â Â Â Â Â  In Bewilligung des Gesuchs vom 25. September 2008 wird dem BeschwerdefÃ¼hrer die unentgeltliche ProzessfÃ¼hrung gewÃ¤hrt und Rechtsanwalt Tomas Kempf, Uster, als unentgeltlicher Rechtsbeistand fÃ¼r das vorliegende Verfahren bestellt.</w:t>
      </w:r>
    </w:p>
    <w:p>
      <w:r>
        <w:t>Â Â Â Â Â Â Â Â Â Â  Der BeschwerdefÃ¼hrer und sein Rechtsvertreter werden auf Â§ 92 der Zivilprozessordnung aufmerksam gemacht.</w:t>
      </w:r>
    </w:p>
    <w:p>
      <w:r>
        <w:t>und erkennt sodann:</w:t>
      </w:r>
    </w:p>
    <w:p>
      <w:r>
        <w:t>1.Â Â Â Â Â Â Â Â  Die Beschwerde wird abgewiesen.</w:t>
      </w:r>
    </w:p>
    <w:p>
      <w:r>
        <w:t>2.Â Â Â Â Â Â Â Â  Der unentgeltliche Rechtsvertreter des BeschwerdefÃ¼hrers, Rechtsanwalt Tomas Kempf, wird mit Fr. 1'094.85 (inkl. Barauslagen und MWSt.) aus der Gerichtskasse entschÃ¤digt.</w:t>
      </w:r>
    </w:p>
    <w:p>
      <w:r>
        <w:t>3.Â Â Â Â Â Â Â Â  Das Verfahren ist kostenlos.</w:t>
      </w:r>
    </w:p>
    <w:p>
      <w:r>
        <w:t>4.Â Â Â Â Â Â Â Â  Zustellung gegen Empfangsschein an:</w:t>
      </w:r>
    </w:p>
    <w:p>
      <w:r>
        <w:t>- Rechtsanwalt Tomas Kempf</w:t>
      </w:r>
    </w:p>
    <w:p>
      <w:r>
        <w:t>- Rechtsanwalt Dr. Christian SchÃ¼rer</w:t>
      </w:r>
    </w:p>
    <w:p>
      <w:r>
        <w:t>- Wincare</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