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UV.2008.00307 vom 19. Mai 2009</w:t>
      </w:r>
    </w:p>
    <w:p>
      <w:r>
        <w:t>ZH Sozialversicherungsgericht, 2009-05-19, DE</w:t>
      </w:r>
    </w:p>
    <w:p>
      <w:r>
        <w:rPr>
          <w:b/>
        </w:rPr>
        <w:t xml:space="preserve">Quelle: </w:t>
      </w:r>
      <w:r>
        <w:t>https://mcp.opencaselaw.ch/entscheid/zh_sozialversicherungsgericht_UV.2008.00307</w:t>
      </w:r>
    </w:p>
    <w:p>
      <w:r>
        <w:t>FR: ZH_SOZIALVERSICHERUNGSGERICHT UV.2008.00307 du 19 mai 2009</w:t>
      </w:r>
    </w:p>
    <w:p>
      <w:r>
        <w:t>IT: ZH_SOZIALVERSICHERUNGSGERICHT UV.2008.00307 del 19 maggio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Ist ein Schleudertrauma der HalswirbelsÃ¤ule oder ein SchÃ¤del-Hirntrauma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1.6Â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1.7Â Â Â Â</w:t>
      </w:r>
    </w:p>
    <w:p>
      <w:r>
        <w:t>1.7.1Â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1.7.2Â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1.7.3Â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1.8Â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Leistungseinstellung per 31. Januar 2008 damit, dass die von der BeschwerdefÃ¼hrerin im Zeitpunkt der Leistungseinstellung noch geklagten Beschwerden auf keinem objektivierbaren organischen Substrat, welches auf den Unfall vom 13. Januar 2004 zurÃ¼ckzufÃ¼hren sei, beruhten (Urk. 2 S. 4 ff.). Davon, dass sich die BeschwerdefÃ¼hrerin beim Unfall eine mindestens im Grenzbereich zwischen einer commotio cerebri und contusio cerebri liegende HirnerschÃ¼tterung zugezogen hÃ¤tte, sei nicht auszugehen. Ferner sei auch zu keiner Zeit ein Schleudertrauma oder ein Ã¤quivalente Verletzung diagnostiziert worden. Daher finde die Schleudertrauma-Rechtsprechung keine Anwendung (Urk. 2 S. 8). Was schliesslich die psychische Symptomatik betreffe, stehe diese in keinem adÃ¤quaten Kausalzusammenhang zum als mittelschwer zu qualifizierenden Unfall (Urk. 2 S. 8 ff.).</w:t>
      </w:r>
    </w:p>
    <w:p>
      <w:r>
        <w:t>2.2Â Â Â Â Â Â Â Â  DemgegenÃ¼ber stelle sich die BeschwerdefÃ¼hrerin im Wesentlichen auf den Standpunkt (Urk. 1), dass die geklagten Beschwerden organischen Ursprungs seien. GemÃ¤ss Prof. Z.___ sei der HWK C3 durch den Unfall geschÃ¤digt worden, was zur Zervikalgie gefÃ¼hrt habe. Da die Ãrzte, auf deren Berichte die Beschwerdegegnerin abgestellt habe, keine Spezialisten in Sachen Unfallmechanik seien, kÃ¶nne die Beurteilung von Prof. Z.___ nicht unberÃ¼cksichtigt bleiben. Daher sei die Angelegenheit nochmals durch einen Obergutachter zu Ã¼berprÃ¼fen. Die vor dem Unfall bestehenden RÃ¼ckenbeschwerden seien zumindest mitkausal fÃ¼r die persistierenden Nackenschmerzen. Ferner sei darauf hinzuweisen, dass die BeschwerdefÃ¼hrerin mit dem Kopf auf den Boden einer geteerten Strasse aufgeschlagen habe. Dies stelle ein massives Ereignis dar. Auch wenn sich die BeschwerdefÃ¼hrerin nicht bereits im Rahmen der Erstbehandlung im Spital V.___ Ã¼ber SchwindelanfÃ¤lle beklagt habe, erscheine ein solcher Aufprall dennoch geeignet, nachhaltige Kopfschmerzen zu verursachen oder zu verstÃ¤rken. Im Ãbrigen sei nach den neuesten Ergebnissen in der Hirnforschung davon auszugehen, dass persistierende Schmerzen nach einigen Jahren zu einer irreversiblen VerÃ¤nderung der Hirnstruktur fÃ¼hrten, weshalb die Unterscheidung "organisch" und "psychisch" in der Rechtsprechung hÃ¶chst problematisch sei. Daher sei davon auszugehen, dass der Unfall vom Januar 2004 eine adÃ¤quat kausale Teilursache fÃ¼r die persistierenden Kopf- und Nackenschmerzen der BeschwerdefÃ¼hrerin seien. Deshalb werde auch eine neue neurologische Untersuchung beantragt.</w:t>
      </w:r>
    </w:p>
    <w:p>
      <w:r>
        <w:rPr>
          <w:b/>
        </w:rPr>
        <w:t>E. 3</w:t>
      </w:r>
    </w:p>
    <w:p>
      <w:r>
        <w:t>3.1Â Â Â Â  Der erstbehandelnde Arzt des Spitals V.___, wo die BeschwerdefÃ¼hrerin vom Tag des Unfalles, 13. Januar 2004, bis 22. Januar 2004 hospitalisiert war, stellte im Austrittsbericht vom 29. Januar 2004 (Urk. 6/28) die Diagnose einer Tibiaplateau-Fraktur rechts und einer Nasenbeinfraktur sowie je einer Kontusion des Gesichts frontal rechts, des Thorax' ventro-lateral rechts, des Ellbogen rechts, des Beckens rechts und des rechten Unterschenkels. Die BeschwerdefÃ¼hrerin kÃ¶nne sich an das Unfallgeschehen erinnern, sei nicht bewusstlos gewesen, habe keine Ãbelkeit verspÃ¼rt und habe sich auch nicht erbrechen mÃ¼ssen. Bei der BeschwerdefÃ¼hrerin bestehe ein Status nach einem Schleudertrauma vor circa 20 Jahren mit aktuell chronischen RÃ¼ckenschmerzen. Die am Unfalltag erstellten RÃ¶ntgenaufnahmen des SchÃ¤dels hÃ¤tten keine Kalotten- und auch keine Jochbogenfraktur gezeigt, die NasennebenhÃ¶hlen seien normal belÃ¼ftet gewesen. Hingegen habe sich eine Fraktur der Nasenbeinspitze gefunden, mit nur geringer Kompression. Die Aufnahmen der HWS und der BWS, des Brustkorbes und des Beckens hÃ¤tten keine Hinweise auf frische ossÃ¤re LÃ¤sionen ergeben. Das betroffene Knie werde konservativ mit Ruhigstellung behandelt. Die BeschwerdefÃ¼hrerin habe eine Klett-Schiene fÃ¼r das rechte Knie erhalten. Zudem werde sie physiotherapeutisch mobilisiert. Wegen thorakaler Schmerzen sei dies vor allem zu Beginn recht schwierig gewesen. Unter adÃ¤quater Analgesie sei es jedoch zunehmend besser gegangen. So habe die BeschwerdefÃ¼hrerin am 22. Januar 2004 in gebessertem Allgemeinzustand nach Hause entlassen werden kÃ¶nnen. Die BeschwerdefÃ¼hrerin sei bis zum 27. Februar 2004, das heisst bis zur radiologischen Kontrolle bei Dr. L.___, vollstÃ¤ndig arbeitsunfÃ¤hig.</w:t>
      </w:r>
    </w:p>
    <w:p>
      <w:r>
        <w:t>3.2Â Â Â Â Â Â Â Â  AnlÃ¤sslich der Untersuchung durch Prof. Z.___ vom 6. Februar 2004 (Urk. 6/10) hat die BeschwerdefÃ¼hrerin Ã¼ber rezidivierende Zervikalgien mit Beteiligung von Schwindelattacken, Ohrensausen und Augenflimmern sowie SehstÃ¶rungen geklagt. Bei der neurologischen Untersuchung habe er eine schmerzhafte Beweglichkeit der HWS mit Druck- und Klopfschmerzen im Bereich C3/C4 festgestellt. Das funktionelle RÃ¶ntgen der HWS habe eine deutlich instabile Subluxation, welche die Ursache der jetzigen Beschwerden sei, gezeigt.</w:t>
      </w:r>
    </w:p>
    <w:p>
      <w:r>
        <w:t>3.3Â Â Â Â Â Â Â Â  Kreisarzt Dr. A.___ fÃ¼hrte in seinem Bericht Ã¼ber seine Untersuchung vom 31. August 2004 (Urk. 6/42) aus, dass die BeschwerdefÃ¼hrerin nach wie vor Ã¼ber in die Schultergelenke hin ausstrahlende Nackenschmerzen und Schwindelbeschwerden geklagt habe. Die Knieverletzung sei ausgeheilt. Dazu fÃ¼hrte Dr. A.___ erlÃ¤uternd aus, die BeschwerdefÃ¼hrerin leide an einem Zervikalsyndrom nach Spondylodese der HWK C4 bis C6 im November 2002 und erneuter Traumatisierung anlÃ¤sslich des Unfalles vom 13. Januar 2004. Seitens der damals erlittenen Frakturen und Kontusionen sei die BeschwerdefÃ¼hrerin beschwerdefrei. Sollte die HWS durch den Unfall zusÃ¤tzlich traumatisiert worden sein, mÃ¼sse es sich wahrscheinlich infolge Kopfanpralls um ein indirektes HWS-Trauma gehandelt haben. In der klinischen Untersuchung finde man die Zeichen eines Zervikalsyndroms mit deutlicher EinschrÃ¤nkung der globalen aktiven HWS-Beweglichkeit ohne Zeichen eines radikulÃ¤ren Reiz- und Ausfallsyndroms. Eine Indikation zu einer Ausweitung der Spondylodese auf das Segment C3/C4 sehe er nicht. Vielmehr sei er der Meinung, dass zunÃ¤chst die konservativen und symptomatischen BehandlungsmÃ¶glichkeiten ausgeschÃ¶pft werden sollten. Zur Beurteilung der Segmentbeweglichkeit C3/C4 rate er zu einer passiven bzw. gehaltenen HWS-Funktionsaufnahme. Zur Beurteilung der UnfallkausalitÃ¤t mÃ¼sse er das vollstÃ¤ndige RÃ¶ntgendossier einsehen. Zur ArbeitsfÃ¤higkeit sei zu bemerken, dass die BeschwerdefÃ¼hrerin - abgesehen von den paar Tagen vor dem Unfall, an denen sie mit einem 50%-Pensum arbeitstÃ¤tig gewesen sei - seit fast zwei Jahren ausgesetzt habe. Ein halbtÃ¤giger Arbeitsversuch in der angestammten TÃ¤tigkeit mache keinen Sinn, nachdem die BeschwerdefÃ¼hrerin gesagt habe, dass sie einen solchen aufgrund ihrer Erfahrungen mit Haushaltsarbeiten schmerzbedingt nicht tolerieren wÃ¼rde. Bei einer der BeeintrÃ¤chtigung angepassten Arbeit mÃ¼sste es sich um eine kÃ¶rperlich leichte TÃ¤tigkeit handeln, die nicht verbunden wÃ¤re mit dem Heben und Herumtragen schwerer Gewichte, und mÃ¼sste zudem wechselbelastend sein, bei der die KÃ¶rperhaltung in regelmÃ¤ssigen AbstÃ¤nden variiert werden kÃ¶nnte. In welchem Umfang eine solche TÃ¤tigkeit der BeschwerdefÃ¼hrerin zumutbar wÃ¤re, liess Dr. A.___ offen. Eine therapeutische Alternative zu einem Arbeitsversuch wÃ¤re noch eine Intensivierung der RehabilitationsbemÃ¼hungen im Rahmen einer trainingsorientierten stationÃ¤ren Therapie als Vorbereitung zur Wiederaufnahme der Arbeit.</w:t>
      </w:r>
    </w:p>
    <w:p>
      <w:r>
        <w:t>3.4Â Â Â Â  In seiner Stellungnahme vom 17. September 2004 (Urk. 6/46) hat Kreisarzt Dr. A.___ ausgefÃ¼hrt, dass sich anhand der Funktionsaufnahmen vom 6. Februar und 28. Mai 2004 im Segment C3/C4 zwar eine etwas vermehrte Translation in der Reklinationsaufnahme zeige. Die Segmentbeweglichkeit betrage aber etwa 16Â° bis 17Â° bei einem Normwert von 17Â°, was die Indikation zur Spndylodese in Frage stelle. Im Vergleich zu den Aufnahmen vor der Spondylodese am 14. Oktober 2002 zeigten die aktuellen Funktionsaufnahmen schon eine etwas vermehrte Translation auf dieser HÃ¶he, jedoch habe sich die Segmentbeweglichkeit bereits schon damals etwa in diesem Rahmen (15Â°) bewegt. Diese VerÃ¤nderung sei noch erklÃ¤rbar mit den neuen funktionellen Gegebenheiten nach der Spondylodese. Die Aufnahmen zeigten ferner seit dem Unfall auch keine Ã¼berproportionale Segmentdegeneration auf dieser HÃ¶he, was auf eine dauernde und richtungsweisende SchÃ¤digung hinweisen wÃ¼rde. AnlÃ¤sslich des Spitalaufenthaltes nach dem Unfall sei im Ãbrigen keine Verletzung der HWS festgestellt worden. Aufgrund des Vergleiches der RÃ¶ntgenbilder sei prima vista eine dauernde und richtungsweisende Verschlimmerung wahrscheinlich nicht anzunehmen.</w:t>
      </w:r>
    </w:p>
    <w:p>
      <w:r>
        <w:t>3.5Â Â Â Â  Dr. B.___ beurteilte die Situation bei der BeschwerdefÃ¼hrerin in seinem Bericht an Prof. Z.___ vom 30. September 2004 (Urk. 6/61) dahingehend, dass bei der BeschwerdefÃ¼hrerin eine epifusionelle reaktive Mehrbelastung von C3/C4 und von C6/C7 nach einer ACIF C4/C6 aus dem Jahre 2002 vorliege. Ferner ging er von einer posttraumatischen Exazerbation nach dem Unfall vom 13. Januar 2004 aus. Die vorliegenden HWS-Funktionsaufnahmen zeigten eine seitlich stabile Spondylodese C4-C6. Die Stellung und das Alignement seien recht gut erhalten. Epifusionell proximal und distal bestehe eine reaktive Mehrbeweglichkeit. Diese sei etwas akzentuiert im Bereich C3/C4 mit leichter Stufenbildung bei forcierter Reklination. Die BewegungsablÃ¤ufe seien kongruent, die kleinen Wirbelgelenke machten einen soweit intakten Eindruck, was insgesamt gegen weitere stabilisierende operative Massnahmen spreche.</w:t>
      </w:r>
    </w:p>
    <w:p>
      <w:r>
        <w:t>3.6Â Â Â Â  Aus dem Austrittsbericht der Ãrzte der Klinik Q.___ vom 25. April 2005 (Urk. 6/97) gehen folgende Diagnosen hervor:</w:t>
      </w:r>
    </w:p>
    <w:p>
      <w:r>
        <w:t>Â Â Â Â Â Â Â Â  Â Â Â Â  "St. n. Autoselbstunfall 1976 mit/bei Â Â Â Â  -Â Â Â Â  Anamnestisch ohne BewusstseinsstÃ¶rung, kein zervikozephales Â Â Â Â Â Â Â  Â Â Â Â  SchmerzsyndromÂ Â Â Â Â Â  Â Â Â Â  St. n. Spondylodese HWK4/5 und HWK5/6 bei degenerativer Diskopathie Â  Â 11/02 mit/bei Â Â Â Â  Â Â Â Â  -Â Â Â Â  Zerviko-brachio-zephalem Schmerzsyndrom seit 1997Â Â Â  Â Â Â Â  -Â Â Â Â  Anamnestisch sensomotorischem Ausfallsyndrom beider Arme Â  Â Â Â Â  Â Â Â Â  rechtsbetont ohne sicherer Zuordnung zu einem Dermatom oder Â Â  Â Â Â Â  Â Â Â Â  peripheren NervÂ Â Â  Â Â Â Â  -Â Â Â Â  konsekutive HypermobilitÃ¤t im Segment HWK3/4</w:t>
      </w:r>
    </w:p>
    <w:p>
      <w:r>
        <w:t>Â Â Â Â Â Â Â Â Â Â Â Â Â  Â St. n. lumbaler Dekompression 06/03 mit/bei Â Â Â Â  Â Â Â Â  -Â Â Â Â  LumboradikulÃ¤rem Reizsyndrom am ehesten dem Dermatom L5 rechts Â Â Â Â  entsprechend, regredient Â Â Â Â  Symptomexazerbation im Rahmen einer Ureterenerweiterung und Â Â Â  Â Â Â Â Â  Â Katheterschienung 11/03Â Â  Â Â Â Â  Â Â Â Â  St. na. TÃ¶ffunfall am 13.01.04 mit/bei Â Â Â Â  -Â Â Â Â  Commotio cerebri Â Â Â Â  -Â Â Â Â  Kontusion des Gesichtes frontal rechtsÂ  Â Â Â Â  Â Â Â Â  -Â Â Â Â  Nasenbeinfraktur Â Â Â Â  Â -Â Â Â Â  Tibiaplateaufraktur rechtsÂ Â Â Â  Â Â Â Â  -Â Â Â Â  Thorax-Kontusion ventrolateral rechtsÂ  Â Â Â Â  -Â Â Â Â  Ellenbogenkontusion rechtsÂ  Â Â Â Â  Â Â Â Â  -Â Â Â Â  Beckenkontusion rechtsÂ  Â Â Â Â  -Â Â Â Â  Kontusion des rechten UnterschenkelsÂ Â Â Â  Â Â Â Â  -Â Â Â Â  V.a. Contusio labyrinthi bei Labyrinthuntererregbarkeit linksÂ Â Â  Â Â Â Â  -Â Â Â Â  Exazerbation des vorbestehenden zephalo-zerviko-brachialen Â Â Â Â  Â Â Â Â  SchmerzsyndromsÂ  Â Â Â Â  Chronifiziertes multiÃ¤tiologisches (s.o.) Schmerzsyndrom mit V.a. Â Â Â  Â Â Â Â Â  Â SomatisierungsstÃ¶rung Â Â  Â Â Â Â  Â Aengstlich depressive StimmungslageÂ  Â Â Â Â  Unkorrigierte Hyperopie und Astigmatismus, gut korrigierte Presbyopie".</w:t>
      </w:r>
    </w:p>
    <w:p>
      <w:r>
        <w:t>Â Â Â Â Â Â Â Â  Dazu fÃ¼hrten sie erlÃ¤uternd aus, dass sie als Ursache des subjektiven Beschwerdebildes mit zephalo-zerviko-brachialen Schmerzen, SchwÃ¤chegefÃ¼hl in den Armen und kognitiven Defiziten sowie Schwindelsensationen von einer multifaktoriellen Genese ausgingen. BezÃ¼glich des Schmerzsyndroms spielten Ã¤tiologisch degenerative HWS-VerÃ¤nderungen bei einem Status nach einer Spondylodese HWK4/5 und HWK5/6 vom November 2002 und aktuell konsekutiver HypermobilitÃ¤t im Segment HWK3/4 eine Rolle. Klinisch neurologisch hÃ¤tten sich keine Hinweise auf eine Nervenwurzel- und/oder Myelonkompression als mÃ¶gliche somatische Schmerzursache ergeben. Das subjektive MÃ¼digkeitsgefÃ¼hl in den Armen sei nicht zu objektivieren gewesen. Der Unfall mit SchÃ¤delhirntrauma vom 13. Januar 2004, welcher zu einer Exazerbation des Schmerzsyndroms gefÃ¼hrt habe, kÃ¶nne bei fehlenden traumatischen VerÃ¤nderungen im MRI der HWS vom 10. August 2004 (Klinik K.___) nicht als direkt ursÃ¤chlich angesehen werden. Dies zumal eine reaktive HypermobilitÃ¤t benachbarter vertebraler Segmente nach Spondylodese ein bekanntes PhÃ¤nomen sei. Ob das Ausmass der HypermobilitÃ¤t eine operative Korrektur nahe lege, entziehe sich ihrer Kompetenz. Eine allfÃ¤llige Operationsindikation mÃ¼sste neurochirurgisch festgelegt werden. Angesichts des langen Krankheitsverlaufes mit Anzeichen einer Ã¤ngstlich depressiven Stimmung in der psychologischen Exploration (bei Austritt normalisiert) sei sicherlich auch wesentlich von einem chronifizierten Schmerzsyndrom im Sinne der SomatisierungsstÃ¶rung auszugehen. Dabei interpretierten sie den Unfall als destabilisierenden Faktor des chronischen Schmerzsyndroms. Die leichten GedÃ¤chtnisstÃ¶rungen, welche in der neuropsychologischen Testung festgestellt worden seien, interpretierten sie am ehesten als Folge der psychischen Problematik. Einen Zusammenhang mit dem als Commotio cerebri beurteilten SchÃ¤delhirntrauma vom 13. Januar 2004 sei in erster Linie ebenfalls als Destabilisierungsfaktor zu sehen. Allerdings sei keine zerebrale Bildgebung zur Beantwortung der Frage nach strukturellen, posttraumatischen Affektionen durchgefÃ¼hrt worden. Die Schwindelsymptome, die sich erstmals nach dem Unfall vom 13. Januar 2004 manifestierten und initial als Drehschwindel, aktuell eher als "Schwarz werden vor Augen" beschrieben worden seien, seien bei nachgewiesener Labyrinthuntererregbarkeit links als Folge einer mÃ¶glichen Contusio labyrinthi im Rahmen des SchÃ¤delhirntraumas vom 13. Januar 2004 bei noch ungenÃ¼gender zentraler Kompensation zu erklÃ¤ren. Eine pathologische Orthostasereaktion als weiterer mÃ¶glicher Ã¤tiologischer Faktor habe sich nicht gefunden. Ein verstÃ¤rktes Erleben des Schwindels im Kontext des chronifizierten Schmerzsyndroms sei dagegen ohne Weiteres denkbar. Die BeschwerdefÃ¼hrerin habe in allen Therapien motiviert mitgearbeitet. In diesem Rahmen hÃ¤tten ihr die Ideen der Aktivierung und der Perspektivenverlagerung vom primÃ¤ren Wunsch nach Beschwerdefreiheit hin zum adÃ¤quaten Umgang mit den Beschwerden in einem aktiven Alltag vermittelt werden kÃ¶nnen. In Therapien, bei denen sowohl aktivierende wie auch muskeltonusregulierende und entspannende Massnahmen durchgefÃ¼hrt worden seien, sei es zu einer Verbesserung der HWS-Beweglichkeit gekommen. Sehr nahe nach dem Klinikaustritt sei ein Arbeitsversuch im Umfang von 30 % mit rascher Steigerung auf 50 % mÃ¶glich. LÃ¤ngerfristig sei auch eine Ã¼ber 50 % liegende ArbeitsfÃ¤higkeit realisierbar und anzustreben. Zu denken sei an BÃ¼roarbeiten mit leichten kÃ¶rperlichen Wechselbelastungen (Stehen, Sitzen, Laufen) bei gut strukturierter Aufgabenstellung und Pausenstruktur.</w:t>
      </w:r>
    </w:p>
    <w:p>
      <w:r>
        <w:t>3.7Â Â Â Â  Die Experten des SIVM, Dr. med. I.___ MBA, Facharzt fÃ¼r Neurochirurgie FMH, Executive MBA Hochschule O.___, und Dr. med. N___, Neurologe, M.___ University, School of Medicine, stellten in ihrem Akten-Gutachten vom 25. Oktober 2005 (Urk. 6/108) im Wesentlichen dieselben Diagnosen wie die Ãrzte der Klinik Q.___ (Urk. 6/97). Explizit fÃ¼hrten sie darin jedoch aus, dass der Unfall bei der BeschwerdefÃ¼hrerin kein SchÃ¤delhirntrauma und keine milde traumatische Hirnverletzung verursacht habe. GemÃ¤ss Kreisarztbericht habe die BeschwerdefÃ¼hrerin anlÃ¤sslich der Untersuchung vom 31. August 2004 bloss noch Ã¼ber gegen die Schultergelenke hin ausstrahlende Nackenschmerzen geklagt. Die Knieverletzung sei ausgeheilt gewesen. Zur ErklÃ¤rung des Schmerzsyndroms gebe es keine organischen Befunde. Die von Prof. Z.___ postulierte HypermobilitÃ¤t im Segment C3/C4 sei im Rahmen der Norm. Wann die beklagte Zervikobrachialgie aufgetreten sei, sei aus den Akten nicht ersichtlich. Im ausfÃ¼hrlichen Austrittsbericht des Spital V.___s stehe kein Wort Ã¼ber HWS-Beschwerden. Erst am 6. April 2004 berichte Prof. Z.___ von einer Konsultation, anlÃ¤sslich welcher die BeschwerdefÃ¼hrerin Ã¼ber rezidivierende Zervikalgien mit Beteiligung von Schwindelattacken, Ohrensausen und Augenflimmern sowie SehstÃ¶rungen geklagt habe.</w:t>
      </w:r>
    </w:p>
    <w:p>
      <w:r>
        <w:t>Â Â Â Â Â Â Â Â  Kreisarzt Dr. A.___ habe den Verdacht auf eine erneute Traumatisierung der HWS durch den Unfall vom 13. Januar 2004 aufgrund eines Vergleiches der alten mit neuen RÃ¶ntgenbilder relativiert und sei zum Schluss gekommen, dass eine dauernde und richtungsweisende Verschlimmerung nicht zumindest mit Wahrscheinlichkeit angenommen werden kÃ¶nne. Ferner enthalte auch der Bericht des Spitals V.___ keinen Hinweis auf eine Verletzung der HWS, und es seien darin auch keine HWS-Beschwerden dokumentiert worden. In diesem Sinne stÃ¼nden diese Beschwerden hÃ¶chstens mÃ¶glich mit dem Unfallereignis vom 13. Januar 2004 in einem natÃ¼rlichen Kausalzusammenhang. MÃ¶glich sei auch eine Folge des Zustandes nach Spondylodese C3/C4 und C4/C5 infolge degenerativer Diskopathie vom November 2002. Beim anlÃ¤sslich des Aufenthaltes in der Klinik Q.___ festgestellten Beschwerdebild mit ziehenden Nackenschmerzen mit Ausstahlung in die Oberarme beidseits mittig rechtsbetont, drÃ¼ckende holokranielle Kopfschmerzen, zum Teil Unterkieferschmerzen mit Ausstrahlung in die Augenregion, Schwindelsymptomatik im Sinne von "Schwarz werden vor den Augen", MÃ¼digkeitsgefÃ¼hl in beiden Armen und kognitiven BeeintrÃ¤chtigung sei an eine Symptomausweitung im Sinne einer SomatisierungsstÃ¶rung bei Ã¤ngstlich depressiver Stimmungslage zu denken. Daher wÃ¼rden sie eine psychiatrische Exploration vorschlagen. Eine Indikation zur Ausweitung der Spondylodese auf das Segment C3/C4 sei nicht gegeben, weil kein pathologischer Befund vorliege. Ferner sei bei Verdacht auf eine Contusio labyrinthi eine neuro-otologische Untersuchung angezeigt.</w:t>
      </w:r>
    </w:p>
    <w:p>
      <w:r>
        <w:t>3.8Â Â Â Â  Im neurootologischen Gutachten vom 24. MÃ¤rz 2006 (Urk. 6/124) hat Dr. C.___ bei der BeschwerdefÃ¼hrerin eine posttraumatisch verstÃ¤rkte MigrÃ¤ne bei bekannter MigrÃ¤ne, einen Status nach einer Spondylodese C3/C4 und C4/C5 bei degenerativer Diskopathie vom November 2002 bei damals bestehendem zerviko-brachiozephalem Schmerzsyndrom oder MigrÃ¤ne zervikal, einen Status nach einer lumbalen Dekompression im Juni 2003 bei lumbo-radikulÃ¤rem Reizsyndrom am ehestem dem Dermatom L5 rechts entsprechend, regredient, einen Status nach Unfall am 13. Januar 2004 mit SchÃ¤deltrauma, Gesichtskontusion frontal rechts, Nasenbeinfraktur, Tibiaplateaufraktur rechts und weiteren Kontusionen, keine Commotio cerebri und einen Verdacht auf eine SomatisierungsstÃ¶rung und Ã¤ngstlich depressiver Stimmungslage diagnostiziert. Dazu fÃ¼hrte er erlÃ¤uternd aus, die von der BeschwerdefÃ¼hrerin geschilderten Symptome (eher leichter chronischer Nackenschmerz mit anfallsartigen, mittelstarken bis starken Schmerzattacken, welche in den Kopf, die Arme und die Brust ausstrahlten, im Schmerzcharakter pulsierend mit LÃ¤rm- und Lichtempfindlichkeit, durch Stress und kÃ¶rperliche Belastung auslÃ¶sbar) erfÃ¼llten die Kriterien einer MigrÃ¤ne gemÃ¤ss der Klassifikation der international headache society. Im Weiteren schliesse er sich der Auffassung des SUVA-Kreisarztes und des Neurochirurgen Dr. B.___ sowie den Gutachtern I.___ und N.___ an, wonach es sich bei den radiologisch gefundenen GefÃ¼gestÃ¶rungen der HWS um eine kompensatorische HypermobilitÃ¤t der Nachbarsegmente bei Status nach einer Spondylodese handelt. Er sei der Meinung, dass bereits schon vor der Spondylodese eine sogenannte MigrÃ¤ne zervikal vorgelegen habe, welche offenbar durch schmerzhafte Verschiebungen der HWS-Segmente getriggert worden sei, was die postoperative Besserung erklÃ¤re. Durch den erneuten Unfall sei wahrscheinlich die MigrÃ¤ne als posttraumatische MigrÃ¤ne verstÃ¤rkt worden. Diese VerstÃ¤rkung sei als unfallbedingt anzusehen. Eine Schwindelsymptomatik im Sinne eines vestibulÃ¤ren Schwindels mit Bewegungsempfindung sei nicht festzustellen. Die Untersuchungsbefunde zeigten eine noch seitengleiche kalorische Erregbarkeit, wobei das linke Z.___r mit 24 % grenzwertig schwÃ¤cher reagiere als das rechte. Die subjektive, visuelle Vertikale sei nicht verkippt, und die vestibulÃ¤r-evozierten myogenen Potenziale, welche einen Sakkulusreflex reprÃ¤sentieren, seien seitengleich unauffÃ¤llig. Beim klinischen Kopfimpulstest seien bei Drehungen nach links kleine Korrektursakkaden aufgefallen, welche ebenfalls mit einer leichten Unterfunktion des linken horizontalen Bogenganges vereinbar seien. Eine quantitative Bestimmung des Kopfimpulstestes sei aufgrund der HWS-Beschwerden der BeschwerdefÃ¼hrerin nicht mÃ¶glich gewesen. Aufgrund dieser grenzwertigen oder geringen AuffÃ¤lligkeiten kÃ¶nne eine Contusio labyrinthi links nicht sicher ausgeschlossen werden. Die klinische Symptomatik spreche jedoch gegen eine akute vestibulÃ¤re SchÃ¤digung. Die mÃ¶gliche SchÃ¤digung sei bei fehlendem KopfschÃ¼ttelnystagmus und fehlenden Beschwerden fÃ¼r einen typischen Belastungsschwindel auch klinisch nicht relevant. Die kurzdauernden UnsicherheitsgefÃ¼hle und das Schwarzwerden vor den Augen seien eher im Zusammenhang mit den durch Kopfbewegungen provozierbaren, heftigen Schmerzen und als im Rahmen einer schmerzinduzierten, vegetativen Reaktion mit orthostatischer Dysregulation zu sehen. Mit einer Behandlung des Schmerzsyndroms wÃ¼rden hÃ¶chstwahrscheinlich auch die Schwindelbeschwerden sistieren.</w:t>
      </w:r>
    </w:p>
    <w:p>
      <w:r>
        <w:t>Â Â Â Â Â Â Â Â  Eine VerstÃ¤rkung der vorbestehenden MigrÃ¤ne durch den Unfall sei Ã¼berwiegend wahrscheinlich. Die noch vorhandenen BeeintrÃ¤chtigungen seien nur im Sinne einer Teilursache auf den Unfall zurÃ¼ckzufÃ¼hren, da gleichwertige Beschwerden, wenn auch in abgeschwÃ¤chter Form, bereits vor dem Unfall bestanden hÃ¤tten. Ferner wirkten auch unfallfremde Ursachen mit Ã¼berwiegender Wahrscheinlichkeit an der derzeitigen gesundheitlichen StÃ¶rung mit. Diese seien die bekannte MigrÃ¤ne und die SomatisierungsstÃ¶rung. Bei der MigrÃ¤ne handle es sich um eine unfallfremde Ursache, die auch ohne den Unfall bereits zu einer GesundheitsstÃ¶rung gefÃ¼hrt habe. Die SomatisierungsstÃ¶rung wÃ¤re wahrscheinlich ohne den Unfall nicht aufgetreten. Von einer weiteren Ã¤rztlichen Behandlung sei eine namhafte Besserung des Gesundheitszustandes zu erwarten. Dies insbesondere deshalb, weil bis jetzt noch keine konsequente Schmerz- und MigrÃ¤netherapie stattgefunden habe. Auch von einer begleitenden Psychotherapie sei eine namhafte Besserung des Zustandes zu erwarten. FÃ¼r eine erfolgreiche Schmerz- und MigrÃ¤netherapie sowie psychische Behandlung mÃ¼sse ein Zeitraum von mindestens drei bis sechs Monaten veranschlagt werden. In dieser Zeit seien kÃ¶rperlich anstrengende TÃ¤tigkeiten mit Heben von Lasten Ã¼ber fÃ¼nf Kilogramm zu unterlassen, ausserdem sollten ausreichend Pausen eingelegt werden. Die unfallfremden Ursachen der ArbeitsunfÃ¤higkeit schÃ¤tze er auf 60 %.</w:t>
      </w:r>
    </w:p>
    <w:p>
      <w:r>
        <w:t>3.9Â Â Â Â  In seiner Stellungnahme vom 2. Mai 2006 (Urk. 6/125) hat Dr. D.___ festgehalten, dass die neurootologischen Untersuchungsresultate ein im Wesentlichen normales zentrales und peripher-vestibulÃ¤res Funktionssystem widerspiegelten. Eine Contusio labyrinthi links sei hÃ¶chstens mÃ¶glich, aber nicht wahrscheinlich. Die subjektiven Schwindelbeschwerden stÃ¼nden mit Wahrscheinlichkeit in kausalem Zusammenhang mit den Schmerzen. Deshalb sei eine intensive migrÃ¤neprophylaktische Therapie zum Beispiel mit Triptanen empfehlenswert. Insbesondere sei der Hinweis von Bedeutung, dass von einer weiteren Ã¤rztlichen Behandlung doch noch eine namhafte Besserung des Gesundheitszustandes zu erwarten sei. Aus rein oto-rhino-laryngologischer (ORL) Sicht seien keine weiteren diagnostischen oder therapeutischen Massnahmen notwendig.</w:t>
      </w:r>
    </w:p>
    <w:p>
      <w:r>
        <w:t>3.10Â Â  Dres. F.___ und G.___ diagnostizierten in ihrem Bericht Ã¼ber die Erstkonsultation in der Sprechstunde fÃ¼r allgemeine Neurologie des Spital P.___ vom 26. Januar 2007 bei der BeschwerdefÃ¼hrerin ein chronisches zerviko-zephales Schmerzsyndrom, regredient, bei einem Status nach einem SchÃ¤delhirntrauma vom Januar 2004, einem Status nach einer Spondylodese C3/C4 und C4/C5 bei degenerativer Diskopathie mit zervikobrachialem Schmerzsyndrom November 2002 und einen Status nach einer lumbalen Kompression bei lumboradikulÃ¤rem Schmerzsyndrom L5 rechts im Juni 2003 und eine MigrÃ¤ne ohne Aura (Urk. 6/144). Dazu fÃ¼hrten die Ãrzte im Weiteren aus, dass aktuell bei der BeschwerdefÃ¼hrerin klinisch nur ein leichtgradiger Befund mit wenig Hartspann der Nackenmuskulatur bei fast uneingeschrÃ¤nkter HWS-Beweglichkeit vorhanden sei. Der Ã¼brige neurologische Status sei unauffÃ¤llig. Zur Therapie des mittlerweile chronifzierten Schmerzsyndroms seien neben krÃ¤ftigender Physiotherapie auch muskelrelaxierende und schmerzdistanzierende medikamentÃ¶se AnsÃ¤tze sinnvoll. UnterstÃ¼tzend kÃ¶nne auch eine psychologisch/psychiatrische Betreuung erfolgen.</w:t>
      </w:r>
    </w:p>
    <w:p>
      <w:r>
        <w:t>3.11Â Â  GemÃ¤ss Bericht von Dr. H.___ vom 6. Juli 2007 (Urk. 6/150) leidet die BeschwerdefÃ¼hrerin an einem chronischen zerviko-zephalen Schmerzsyndrom bei Status nach Trauma vom Januar 2004 und einer Spondylodese. Der Verlauf sei stationÃ¤r und die BeschwerdefÃ¼hrerin habe immer wieder rezidivierende starke Schmerzen. GegenwÃ¤rtig werde die BeschwerdefÃ¼hrerin mit Physiotherapie behandelt. Unfallfremde Faktoren wÃ¼rden keine Rolle spielen. In einer leidensangepassten TÃ¤tigkeit sei die BeschwerdefÃ¼hrerin zu 20 bis 30 % arbeitsfÃ¤hig.</w:t>
      </w:r>
    </w:p>
    <w:p>
      <w:r>
        <w:rPr>
          <w:b/>
        </w:rPr>
        <w:t>E. 4</w:t>
      </w:r>
    </w:p>
    <w:p>
      <w:r>
        <w:t>4.1Â Â Â Â  Aus den Akten ergibt sich und ist zwischen den Parteien unbestritten, dass sich die BeschwerdefÃ¼hrerin beim Unfall vom 13. Januar 2004 eine Fraktur der Tibia rechts und der Nasenbeinspitze sowie Kontusionen auf der ganzen rechten KÃ¶rperseite (Gesicht, Thorax, Ellbogen, Becken und Unterschenkel) zugezogen hat (Urk. 6/28 und Urk. 6/30). Die Frakturen und die Kontusionen sind per 31. August 2004 folgenlos abgeheilt (Urk. 6/42). Jedoch verblieben gegen die Schultern ausstrahlende Nackenschmerzen mit Schwindelattacken, Ohrensausen und Augenflimmern sowie SehstÃ¶rungen (Urk. 6/10, Urk. 6/42, Urk. 6/97, Urk. 6/108, Urk. 6/124), worÃ¼ber die BeschwerdefÃ¼hrerin erstmals gegenÃ¼ber Prof. Z.___ am 6. Februar 2004 geklagt hatte (Urk. 6/10). Dass die BeschwerdefÃ¼hrerin beim Unfall eine Commotio cerebri erlitten haben soll, ergibt sich nicht aus den Akten. Eine solche wurde einzig und erstmals im Bericht der Klinik Q.___ vom 25. April 2005 (Urk. 6/97) erwÃ¤hnt. Weder die Ãrzte des Spitals V.___ (Urk. 6/28) noch die die BeschwerdefÃ¼hrerin begutachtenden und behandelnden medizinischen Fachleute stellten je eine solche Diagnose (Urk. 6/108 und Urk. 6/124). Angesichts des Umstandes, dass die BeschwerdefÃ¼hrerin gegenÃ¼ber den Ãrzten des Spitals V.___ nicht angegeben hat, dass sie eine ErinnerungslÃ¼cke oder Bewusstlosigkeit erlitten hÃ¤tte, und sich dem entsprechenden Bericht auch nicht entnehmen lÃ¤sst, dass ihr nach dem Unfall Ã¼bel gewesen wÃ¤re oder sie sich erbrochen hÃ¤tte, und sie ferner einen Wert von 15 auf der Glasgow Coma Scale (GCS) erreichte (Urk. 6/28), lagen mithin am Unfalltag keine Zeichen eines SchÃ¤delhirntraumas, unter welchen Begriff auch eine Commitio cerebri fÃ¤llt, vor (vgl. Urteil des Schweizerischen Bundesgerichtes vom 11. August 2008 in Sachen W., 8C_369/2008 Erw. 7.1 mit Hinweis). Vor diesem Hintergrund ist eine solche Verletzung denn auch auszuschliessen. Angesichts der Beweismaxime der "Aussage der ersten Stunde", wonach die ersten Aussagen unbefangener und zuverlÃ¤ssiger sind als spÃ¤tere Angaben, welche bewusst oder unbewusst von nachtrÃ¤glichen Ãberlegungen versicherungsrechtlicher oder anderer Art beeinflusst sein kÃ¶nnen (vgl. BGE 121 V 47 Erw. 2a mit Hinweisen), mÃ¼ssen die Angaben der BeschwerdefÃ¼hrerin, welche diese gegenÃ¼ber den Ãrzten der Klinik Q.___ in diesem Zusammenhang gemacht hat (Urk. 6/97 S. 4), unberÃ¼cksichtigt bleiben. Im Weiteren wurde auch eine contusio labyrinthi mit Ã¼berzeugender BegrÃ¼ndung verneint (Urk. 6/124 und Urk. 6/125).</w:t>
      </w:r>
    </w:p>
    <w:p>
      <w:r>
        <w:t>Â Â Â Â Â Â Â Â  Mit Ausnahme des behandelnden Neurochirurgen, Prof. Z.___, ist keiner der die BeschwerdefÃ¼hrerin begutachtenden Ãrzte der Ansicht, dass das chronische zerviko-zephale Schmerzsyndrom organischen Ursprungs sei. So stellten die Ãrzte der Neurologischen Klinik und Poliklinik des Spital P.___ anlÃ¤sslich ihrer Untersuchung vom 26. Januar 2007 eine kaum mehr eingeschrÃ¤nkte Beweglichkeit der HWS und einen nur leichten Hartspann der Nackenmuskulatur mit jedoch schmerzhaften Triggerpunkten an Kopf, Hals und Schulter fest (Urk. 6/144). GemÃ¤ss hÃ¶chstrichterlicher Rechtsprechung handelt es sich bei diesen Befunden um keine objektiv ausgewiesene Unfallfolgen. So sind Untersuchungs-Ergebnisse nur dann objektivierbar, wenn sie reproduzierbar und von der Person des Untersuchenden und den Angaben des Patienten unabhÃ¤ngig sind, sie mithin mit apparativen/bildgebenden AbklÃ¤rungen bestÃ¤tigt werden kÃ¶nnen. Entsprechend sind VerhÃ¤rtungen und Verspannungen der Muskulatur, Druckdolenzen im Nacken sowie EinschrÃ¤nkungen der HWS-Beweglichkeit fÃ¼r sich allein nicht als klar ausgewiesenes organisches Substrat der Beschwerden zu qualifizieren (vgl. Urteil des Bundesgerichtes vom 20. August 2008 in Sachen M., 8C_33/2008, Erw. 5.1). Selbst wenn die im Segment C3/C4 vorhandene HypermobilitÃ¤t als organisches Substrat zu betrachten wÃ¤re, ist der natÃ¼rliche Kausalzusammenhang mit dem Unfall vom 13. Januar 2004 entgegen der Ansicht von Prof. Z.___ zu verneinen.</w:t>
      </w:r>
    </w:p>
    <w:p>
      <w:r>
        <w:t>Â Â Â Â Â Â Â Â  Die Beweisregel "post hoc propter hoc" (vgl. BGE 119 V 335 E. 2b/bb S. 341 f.) im Sinne der natÃ¼rlichen Vermutung, Beschwerden mÃ¼ssten unfallbedingt sein, wenn eine vorbestehende Erkrankung der WirbelsÃ¤ule bis zum Unfall schmerzfrei war, ist unfallmedizinisch nicht haltbar und beweisrechtlich nicht zulÃ¤ssig, sofern der Unfall keine strukturellen LÃ¤sionen an der WirbelsÃ¤ule und namentlich keine WirbelkÃ¶rperfrakturen verursacht hat (SVR 2008 UV Nr. 11 S. 34, U 290/06). Letzteres trifft hier zu. Bereits im Spital V.___, wo die BeschwerdefÃ¼hrerin noch am Unfalltag eingewiesen wurde, konnte keine Verletzung der HWS festgestellt werden (Urk. 6/28 und Urk. 6/46). Auf den am 13. Januar 2004 durchgefÃ¼hrten RÃ¶ntgenaufnahmen zeigten sich bloss eine Streckhaltung der mittleren HWS bei einem Status nach Spondylodese zwischen C4/C6, jedoch keine frischen ossÃ¤ren LÃ¤sionen (Urk. 6/28). Angesichts dieses Umstandes erscheinen die Ã¼bereinstimmenden EinschÃ¤tzungen von Dr. B.___ sowie der Ãrzte der Klinik Q.___, wonach es sich bei der HypermobilitÃ¤t der Segmente C3/C4 um eine Reaktion auf die Spondylodese C4/C6 (Urk. 6/61 und Urk. 6/97) und damit um eine degenerative VerÃ¤nderung handelt, nachvollziehbar. Da sich die HypermobilitÃ¤t gemÃ¤ss Kreisarzt Dr. A.___ und der Gutachter des SIVM zudem nach wie vor im Rahmen der Norm befindet und ferner keine Ã¼berproportionale Segmentdegeneration, wie dies bei einer unfallbedingten dauernden und richtunggebenden Verschlimmerung der vorbestehenden krankhaften Situation an der HWS der BeschwerfÃ¼hrerin der Fall wÃ¤re, vorhanden ist (Urk. 6/46 und Urk. 6/108), ist mit diesen Ãrzten nicht von einer unfallbedingten richtunggebenden Verschlimmerung eines krankhaften Vorzustandes auszugehen (Urk. 6/46 und Urk. 6/108). Zur KlÃ¤rung der Frage, ob sich die BeschwerdefÃ¼hrerin durch den Unfall am 13. Januar 2004 eine RÃ¼ckenverletzung zugezogen hat, ist daher kein Obergutachten einzuholen.</w:t>
      </w:r>
    </w:p>
    <w:p>
      <w:r>
        <w:t>Â Â Â Â Â Â Â Â  AnlÃ¤sslich der Konsultation vom 26. Januar 2007 der BeschwerdefÃ¼hrerin in der Sprechstunde fÃ¼r allgemeine Neurologie der Neurologischen Klinik und Poliklinik des Spital P.___ erwÃ¤hnte die BeschwerdefÃ¼hrerin unter anderem, bei starken Nackenschmerzen komme es auch zu einer Schmerzausstrahlung in den Kopf, ansonsten habe sie aber kaum je Kopfschmerzen. Die MigrÃ¤ne, unter der sie frÃ¼her gelitten habe, sei aktuell kein Problem (Urk. 6/144 S. 2). Die BeschwerdefÃ¼hrerin hat sich denn auch, mit Ausnahme von Physiotherapie, keiner der von den Ãrzten des Spital P.___ empfohlenen (schmerz-)therapeutischen Massnahmen (siehe Urk. 6/144 S. 1) unterzogen (Urk. 6/146, Urk. 6/150 und Urk. 6/155).</w:t>
      </w:r>
    </w:p>
    <w:p>
      <w:r>
        <w:t>Â Â Â Â Â Â Â Â  Vor diesem Hintergrund ist nicht mit dem Beweisgrad der Ã¼berwiegenden Wahrscheinlichkeit erstellt, dass die BeschwerdefÃ¼hrerin Ã¼ber den 31. Januar 2008 hinaus als Folge des Unfalls vom 13. Januar 2004 an organisch hinreichend nachweisbaren Beschwerden litt. In Bezug auf die kÃ¶rperlichen Unfallfolgen ist die Leistungseinstellung der Beschwerdegegnerin per 1. Februar 2008 demnach nicht zu beanstanden.</w:t>
      </w:r>
    </w:p>
    <w:p>
      <w:r>
        <w:t>4.2Â Â Â Â  Es ergibt sich aus den Akten und ist zwischen den Parteien unbestritten, dass die BeschwerdefÃ¼hrerin durch die Ereignisse vom 13. Januar 2004 kein Schleudertrauma der HWS erlitten hat. Ferner steht - wie bereits dargelegt (vgl. Erw. 4.1) - fest, dass sie auch keine Ã¤quivalente Verletzung - namentlich kein SchÃ¤delhirntrauma - erlitten hat. Daher sind zur Beurteilung des adÃ¤quaten Kausalzusammenhanges von organisch nicht nachweisbaren und damit allfÃ¤lligen psychischen Beschwerden die von der Rechtsprechung in BGE 115 V 133 Erw. 6 S. 138 ff. entwickelten GrundsÃ¤tze heranzuziehen.</w:t>
      </w:r>
    </w:p>
    <w:p>
      <w:r>
        <w:t>Â Â Â Â Â Â Â Â  SÃ¤mtliche der die BeschwerdefÃ¼hrerin begutachtenden Ãrzten haben einen Verdacht auf eine SomatisierungsstÃ¶rung bei Ã¤ngstlich depressiver Stimmungslage (Urk. 6/97, Urk. 6/108, Urk. 6/124) diagnostiziert. Auch hielten die Ãrzte der Neurologischen Klinik und Poliklinik des Spital P.___ eine psychologisch/psychiatrische Betreuung fÃ¼r empfehlenswert (Urk. 6/144). Angesichts des Ergebnisses der nachfolgend vorzunehmenden AdÃ¤quanzprÃ¼fung kann offen bleiben, ob bei der BeschwerdefÃ¼hrerin tatsÃ¤chlich eine solche StÃ¶rung, die zum Unfall vom 13. Januar 2004 natÃ¼rlich kausal ist, vorliegt.</w:t>
      </w:r>
    </w:p>
    <w:p>
      <w:r>
        <w:t>4.3Â Â Â Â</w:t>
      </w:r>
    </w:p>
    <w:p>
      <w:r>
        <w:t>4.3.1Â Â  Ãber das Unfallereignis ist den Akten zu entnehmen, dass der BeschwerdefÃ¼hrerin am 13. Januar 2004 als FussgÃ¤ngerin beim Ãberqueren des FussgÃ¤ngerstreifens von einem Automobil zunÃ¤chst der Vortritt gelassen wurde, sie jedoch hernach mit einem herannahenden Motorroller kollidiert und circa zwanzig Meter weiter unten auf der Strasse zu liegen gekommen ist (Urk. 6/7 und Urk. 2). Die Beschwerdegegnerin hat das Unfallgeschehen als mittelschweren Unfall qualifiziert. Ausgehend vom augenfÃ¤lligen Geschehensablauf sowie angesichts des Umstandes, dass das Bundesgericht einen Geschehensablauf, bei dem die versicherte Person aufgrund einer Streifkollision mit einem nach rechts abbiegenden Personenwagen vom Fahrrad stÃ¼rzte und mit der linken Kopfseite auf dem Asphalt aufschlug, als leichteren Fall im mittleren Bereich eingestuft hat (Urteil des EidgenÃ¶ssischen Versicherungsgericht [heute: Bundesgericht] in Sachen S. vom 16. Dezember 2005, U 294/05, Erw. 3.3), ist dies nicht zu beanstanden und wird im Ãbrigen von der BeschwerdefÃ¼hrerin auch nicht bestritten.</w:t>
      </w:r>
    </w:p>
    <w:p>
      <w:r>
        <w:t>Â Â Â Â Â Â Â Â  Von den weiteren, objektiv fassbaren und unmittelbar mit dem Unfall in Zusammenhang stehenden oder als Folge davon erscheinenden UmstÃ¤nden, welche als massgebende Kriterien in die GesamtwÃ¼rdigung einzubeziehen sind (BGE 115 V 133 E. 6c/aa S. 140), mÃ¼ssten demnach fÃ¼r eine Bejahung des adÃ¤quaten Kausalzusammenhanges entweder ein einzelnes in besonders ausgeprÃ¤gter Weise oder aber mehrere in gehÃ¤ufter oder auffallender Weise gegeben sein (BGE 115 V 133 E. 6c/bb S. 140). Zu betonen ist, dass die Beurteilung dieser Kriterien, anders als nach der sog. Schleudertrauma-Praxis (BGE 117 V 359 und seitherige Entscheide), unter Ausschluss psychischer Komponenten erfolgt (BGE 115 V 133 E. 6c/aa S. 140; vgl. auch BGE 117 V 359 E. 6a in fine S. 367 und 369 E. 4b S. 382 f.).</w:t>
      </w:r>
    </w:p>
    <w:p>
      <w:r>
        <w:t>4.3.2Â Â  Dem Unfall vom 13. Januar 2004 kann aufgrund des Umstandes, dass die BeschwerdefÃ¼hrerin beim Ãberqueren des FussgÃ¤ngerstreifens von einem Rollerfahrer erfasst wurde und gemÃ¤ss eigenen Angaben zwanzig Meter weiter unten zu liegen kam, eine gewisse EindrÃ¼cklichkeit nicht abgesprochen werden. Es liegen jedoch nicht UmstÃ¤nde vor, die zur Bejahung einer besonderen Dramatik oder besonderen EindrÃ¼cklichkeit der BegleitumstÃ¤nde fÃ¼hren kÃ¶nnten, so dass das Vorliegen dieses Kriteriums verneint werden muss.</w:t>
      </w:r>
    </w:p>
    <w:p>
      <w:r>
        <w:t>4.3.3Â Â  Die erstbehandelnden Ãrzte diagnostizierten bei der BeschwerdefÃ¼hrerin eine Tibiaplateau-Fraktur rechts und eine Fraktur der Nasenbeinspitze sowie Kontusionen auf der rechten KÃ¶rperhÃ¤lfte (Urk. 6/28). Eine Verletzung der HWS oder ein SchÃ¤delhirntrauma wurde nicht festgestellt. Insbesondere erreichte die BeschwerdefÃ¼hrerin am Unfalltag einen Wert von 15 auf der GCS. AnlÃ¤sslich der kreisÃ¤rztlichen Untersuchung vom 31. August 2004 zeigte sich die BeschwerdefÃ¼hrerin hinsichtlich der erlittenen Frakturen und Kontusionen als beschwerdefrei (Urk. 6/42). Da die geklagten zerviko-zephalen Beschwerden entweder nicht auf den Unfall zurÃ¼ckzufÃ¼hren, das heisst degenerativer Natur (vgl. Erw. 4.1 hiervor) oder nicht organischen Ursprungs sind, sind sie fÃ¼r die vorliegende AdÃ¤quanzprÃ¼fung nicht relevant. Nach dem Gesagten steht demnach fest, dass die BeschwerdefÃ¼hrerin bei ihrem Unfall vom 13. Januar 2004 weder schwere noch besondere Verletzungen erlitt hat, welche geeignet sind, psychische Fehlentwicklungen auszulÃ¶sen. Folglich ist das entsprechende Kriterium ebenfalls nicht erfÃ¼llt.</w:t>
      </w:r>
    </w:p>
    <w:p>
      <w:r>
        <w:t>4.3.4Â Â Â Â Â Â Â Â  Anhaltspunkte fÃ¼r eine Ã¤rztliche Fehlbehandlung, welche die Unfallfolgen erheblich verschlimmert hÃ¤tte, finden sich in den Akten keine, weshalb auch dieses Kriterium als nicht erfÃ¼llt zu betrachten ist.</w:t>
      </w:r>
    </w:p>
    <w:p>
      <w:r>
        <w:t>4.3.5Â Â  Weiter ist zu prÃ¼fen, ob das Kriterium der ungewÃ¶hnlich langen Dauer der Ã¤rztlichen Behandlung erfÃ¼llt ist. HierfÃ¼r ist die Art und IntensitÃ¤t der Behandlung von Bedeutung sowie die Frage, inwieweit davon noch eine Besserung des Gesundheitszustandes zu erwarten ist und von einer kontinuierlichen, mit einer gewissen PlanmÃ¤ssigkeit auf die Verbesserung des Gesundheitszustandes gerichteten Ã¤rztlichen Behandlung von ungewÃ¶hnlich langer Dauer gesprochen werden kann (Urteil des EidgenÃ¶ssischen Versicherungsgerichts [EVG] in Sachen B. vom 20. Oktober 2006 Erw. 3.2.3, U 488/05, mit Hinweisen). Der Unfall ereignete sich am 13. Januar 2004. Bereits im Austrittsbericht der Ãrzte der Klinik Q.___ vom 25. April 2005 wiesen diese darauf hin, dass die geklagten zephalo-zerviko-brachialen Schmerzen, das SchwÃ¤chegefÃ¼hl in den Armen, die kognitiven Defizite und die Schwindelsensationen degenerativen und/oder subjektiven Ursprungs seien. Nebst einer begleitenden Psychotherapie zur FÃ¶rderung des Eigentrainings hielten sie auch eine ambulante Physiotherapie in Form von tonusregulierenden Massnahmen und fortgesetztem Training gegen Schwindel fÃ¼r indiziert (Urk. 6/97). Ferner erwartete auch Dr. C.___ im MÃ¤rz 2006 eine namhafte Besserung der posttraumatisch verstÃ¤rkten MigrÃ¤ne durch eine geeignete Schmerz- sowie Psychotherapie (Urk. 6/124) und hielten die Ãrzte des Spital P.___ im Januar 2007 Physio- und eine begleitende Psychotherapie nach wie vor fÃ¼r sinnvoll (Urk. 6/144). Der behandelnde Arzt Prof. Z.___ war mit solchen Massnahmen jedoch nicht einverstanden (Urk. 6/137), weshalb die BeschwerdefÃ¼hrerin keine der vorgeschlagenen Therapien aufgenommen hat (Urk. 6/135). GemÃ¤ss Angaben der BeschwerdefÃ¼hrerin vom 12. September 2006 stehe sie im Spital V.___ in Behandlung. Sie werde mit Fango und Massagen therapiert (Urk. 6/133). Erst nachdem der BeschwerdefÃ¼hrerin am 4. Oktober 2006 der Fallabschluss in Aussicht gestellt worden war (Urk. 6/135), begann sie Anfang des Jahres 2007 mit Physiotherapie (Urk. 6/142 und Urk. 6/150). Selbst wenn die Ãrzte die BeschwerdefÃ¼hrerin seit Austritt aus der Klinik Q.___ im April 2005 und auch noch im Rahmen der Begutachtung vom MÃ¤rz 2006 fÃ¼r therapiebedÃ¼rftig hielten, hat diese erst im Januar 2007 wieder eine physiotherapeutische Behandlung aufgenommen (Urk. 6/144 und Urk. 6/150). Nur schon aus diesem Grund kann nicht von einer ungewÃ¶hnlich langen Behandlungsdauer die Rede sein, weshalb auch dieses Kriterium nicht erfÃ¼llt ist.</w:t>
      </w:r>
    </w:p>
    <w:p>
      <w:r>
        <w:t>4.3.6Â Â Â Â Â Â Â Â  Anhaltspunkte fÃ¼r einen schwierigen Heilungsverlauf oder erhebliche Komplikationen sind ebenfalls nicht ersichtlich, bedarf es hierzu doch besondere GrÃ¼nde, welche die Heilung beeintrÃ¤chtigt haben. Folglich ist auch dieses Kriterium nicht erfÃ¼llt.</w:t>
      </w:r>
    </w:p>
    <w:p>
      <w:r>
        <w:t>4.3.7Â Â  Zwar klagte die BeschwerdefÃ¼hrerin seit dem Unfall Ã¼ber persistierende Schmerzen. Aufgrund der medizinischen Akten ist jedoch mit dem Beweisgrad der Ã¼berwiegenden Wahrscheinlichkeit erstellt, dass diese bereits kurze Zeit nach dem Unfall entweder degenerativ bedingt oder psychischer Natur waren (vgl. Austrittsbericht der Ãrzte der Klinik Q.___ vom 25. April 2005 [Urk. 6/97]). Die von der BeschwerdefÃ¼hrerin geklagten Beschwerden mÃ¶gen zwar vorhanden sein, werden aber nicht durch unfallbedingte somatische KÃ¶rperschÃ¤den, sondern vielmehr durch degenerative VerÃ¤nderungen und/oder die psychische Fehlentwicklung begrÃ¼ndet und durch diese aufrechterhalten. Das Kriterium der Dauerschmerzen ist daher vorliegend ebenfalls nicht erfÃ¼llt. Selbst wenn man hinsichtlich der von Dr. C.___ diagnostizierten posttraumatisch verstÃ¤rkten MigrÃ¤ne von einem somatischen Leiden ausginge, hat die BeschwerdefÃ¼hrerin die ihr in diesem Zusammenhang empfohlene Therapie nicht aufgenommen, weshalb diesbezÃ¼glich nicht von einer erheblichen Beschwerdesituation ausgegangen werden kann (vgl. Erw. 4.1 hiervor).</w:t>
      </w:r>
    </w:p>
    <w:p>
      <w:r>
        <w:t>4.3.8Â Â  Zu beurteilen sind schliesslich Grad und Dauer der ArbeitsunfÃ¤higkeit aus somatischer Sicht. In diesem Zusammenhang ist relevant, dass die BeschwerdefÃ¼hrerin seit der im November 2002 durchgefÃ¼hrten Spondylodese als GlasblÃ¤serin hÃ¶chstens noch zu 50 % arbeitsfÃ¤hig war (Urk. 6/92).Â</w:t>
      </w:r>
    </w:p>
    <w:p>
      <w:r>
        <w:t>Â Â Â Â Â Â Â Â  Kreisarzt Dr. A.___ hielt die BeschwerdefÃ¼hrerin im August 2004 in einer leidensangepassten TÃ¤tigkeit versuchsweise arbeitsfÃ¤hig (Urk. 6/42), und die Ãrzte der Klinik Q.___ gingen bei Klinik Austritt im April 2005 davon aus, dass der BeschwerdefÃ¼hrerin in einer leidensangepassten TÃ¤tigkeit ein Arbeitspensum von 30%, welches rasch auf 50 % zu steigern sei, zumutbar sei (Urk. 6/97). Dr. C.___ schÃ¤tzte die unfallfremden Ursachen der ArbeitsunfÃ¤higkeit der BeschwerdefÃ¼hrerin auf 60 %, mithin ging er im MÃ¤rz 2006 von einer hÃ¶chstens 40%igen unfallbedingten ArbeitsunfÃ¤higkeit aus, dies jedoch in der Annahme, dass der Gesundheitszustand der BeschwerdefÃ¼hrerin durch weitere Ã¤rztliche Behandlungen namhaft verbessert werden kÃ¶nne (Urk. 6/124).</w:t>
      </w:r>
    </w:p>
    <w:p>
      <w:r>
        <w:t>Â Â Â Â Â Â Â Â  Da sich das Kriterium des Grades und der Dauer der physisch bedingten ArbeitsunfÃ¤higkeit nicht allein auf das LeistungsvermÃ¶gen im angestammten Beruf bezieht (RKUV 2001 Nr. U 442 S. 544) und die BeschwerdefÃ¼hrerin bereits schon im Zeitpunkt des Unfalls wegen vorbestehenden BeeintrÃ¤chtigungen nicht mehr voll arbeitsfÃ¤hig war, kann das Kriterium "Grad und Dauer der physisch bedingten ArbeitsunfÃ¤higkeit" nicht als erfÃ¼llt betrachtet werden.</w:t>
      </w:r>
    </w:p>
    <w:p>
      <w:r>
        <w:t>4.4Â Â Â Â  Nach dem Gesagten hat die Beschwerdegegnerin ihre Leistungen fÃ¼r die Folgen des Unfalles der BeschwerdefÃ¼hrerin vom 13. Januar 2004 ab 1. Februar 2008 zu Recht eingestellt. Die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Hans Hegetschweiler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