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UV.2008.00280 vom 11. Mai 2010</w:t>
      </w:r>
    </w:p>
    <w:p>
      <w:r>
        <w:t>ZH Sozialversicherungsgericht, 2010-05-11, DE</w:t>
      </w:r>
    </w:p>
    <w:p>
      <w:r>
        <w:rPr>
          <w:b/>
        </w:rPr>
        <w:t xml:space="preserve">Quelle: </w:t>
      </w:r>
      <w:r>
        <w:t>https://mcp.opencaselaw.ch/entscheid/zh_sozialversicherungsgericht_UV.2008.00280</w:t>
      </w:r>
    </w:p>
    <w:p>
      <w:r>
        <w:t>FR: ZH_SOZIALVERSICHERUNGSGERICHT UV.2008.00280 du 11 mai 2010</w:t>
      </w:r>
    </w:p>
    <w:p>
      <w:r>
        <w:t>IT: ZH_SOZIALVERSICHERUNGSGERICHT UV.2008.00280 del 11 maggio 2010</w:t>
      </w:r>
    </w:p>
    <w:p>
      <w:pPr>
        <w:pStyle w:val="Heading2"/>
      </w:pPr>
      <w:r>
        <w:t>Erwägungen</w:t>
      </w:r>
    </w:p>
    <w:p>
      <w:r>
        <w:rPr>
          <w:b/>
        </w:rPr>
        <w:t>E. 2</w:t>
      </w:r>
    </w:p>
    <w:p>
      <w:r>
        <w:t>2.1Â Â Â Â  Im Folgenden ist der fÃ¼r die KausalitÃ¤tsbeurteilung massgebende medizinische Sachverhalt zu prÃ¼fen.</w:t>
      </w:r>
    </w:p>
    <w:p>
      <w:r>
        <w:t>2.2Â Â Â Â  Die Ãrzte des Spitals C.___, welche die BeschwerdefÃ¼hrerin nach dem Unfall vom 15. Mai 2006 erstmals behandelten, diagnostizierten in ihrem Bericht vom 15. Mai 2006 eine Distorsion der HalswirbelsÃ¤ule (HWS) und erwÃ¤hnten, dass die BeschwerdefÃ¼hrerin nach der Heckkollision vom 15. Mai 2006 vorerst zur Arbeit gefahren sei. Danach habe sie unter muskelkaterartigen Schmerzen im rechten Hals sowie unter Ãbelkeit und einer PrÃ¤synkope gelitten. Bei der BeschwerdefÃ¼hrerin seien Blutdruckschwankungen bekannt, die des Ã¶fteren eine Ã¤hnliche Symptomatik verursacht hÃ¤tten. Die RÃ¶ntgenaufnahmen der HWS hÃ¤tten keine Anhaltspunkte fÃ¼r eine frische ossÃ¤re LÃ¤sion gezeigt (Urk. 8/4). Gleichentags fÃ¼hrten die Ãrzte des Spitals C.___ im ÂDokumentationsbogen fÃ¼r Erstkonsultation nach kranio-zervikalen BeschleunigungstraumaÂ aus, die BeschwerdefÃ¼hrerin habe angegeben, dass sie anlÃ¤sslich des Unfalls ihren Kopf an die KopfstÃ¼tze angeprallt habe, dass sie nicht auf die Kollision gefasst gewesen sei und dass sie weder bewusstlos gewesen noch unter GedÃ¤chtnislÃ¼cken gelitten habe. Nach ungefÃ¤hr einer halben Stunde seien Kopf- und Nackenschmerzen, Schwindel und Ãbelkeit, ohne Erbrechen, sowie ein Kribbeln in beiden HÃ¤nden aufgetreten (Urk. 8/5/2).</w:t>
      </w:r>
    </w:p>
    <w:p>
      <w:r>
        <w:rPr>
          <w:b/>
        </w:rPr>
        <w:t>E. 2.3</w:t>
      </w:r>
    </w:p>
    <w:p>
      <w:r>
        <w:t>Â Â Â  Die Ãrzte des RÃ¶ntgeninstituts D.___ erwÃ¤hnten im MRI-Bericht vom 8. Juni 2006, dass gleichentags aufgrund persistierender zervikaler Schmerzen sowie ParÃ¤sthesien im rechten Arm eine Magnetresonanz-Tomographie (MRI) der HWS und der Halsweichteile mit Plexus cervicalis durchgefÃ¼hrt worden sei, welche bis auf eine leichtgradige Streckfehlhaltung eine unauffÃ¤llige HWS und einen unauffÃ¤lligen Plexus cervicalis ohne Nachweis einer Diskushernie ergeben habe (Urk. 8/37).</w:t>
      </w:r>
    </w:p>
    <w:p>
      <w:r>
        <w:rPr>
          <w:b/>
        </w:rPr>
        <w:t>E. 2.4</w:t>
      </w:r>
    </w:p>
    <w:p>
      <w:r>
        <w:t>Â Â Â  Im Austrittsbericht vom 12. September 2006 stellten die Ãrzte der Rehaklinik E.___ folgende Diagnosen (Urk. 8/59/1):</w:t>
      </w:r>
    </w:p>
    <w:p>
      <w:r>
        <w:t>- zevikobrachiales Schmerzsyndrom beidseits, rechtsbetont</w:t>
      </w:r>
    </w:p>
    <w:p>
      <w:r>
        <w:t>- Somatisierungstendenz mit/bei</w:t>
      </w:r>
    </w:p>
    <w:p>
      <w:r>
        <w:t>- dissoziativ mitbedingten Synkopen</w:t>
      </w:r>
    </w:p>
    <w:p>
      <w:r>
        <w:t>- dysfunktionales BewÃ¤ltigungsmuster (Schonverhalten, expressives Schmerzverhalten) bei Ã¤ngstlicher PersÃ¶nlichkeit mit multiplen Phobien im Rahmen einer AnpassungsstÃ¶rung</w:t>
      </w:r>
    </w:p>
    <w:p>
      <w:r>
        <w:t>Â Â Â Â Â Â Â Â  Im Vordergrund stehe ein zervikobrachiales und myofasziales, rechtsbetontes Schmerzsyndrom. Bis auf eine unauffÃ¤llige Streckhaltung der HWS habe sich weder in den konventionell radiologischen Aufnahmen der HWS noch im MRI posttraumatische VerÃ¤nderungen feststellen lassen. Auch das durchgefÃ¼hrte Ruhe-EKG sei unauffÃ¤llig gewesen. Aufgrund des auffÃ¤lligen Verhaltens mit WeinausbrÃ¼chen in der Physiotherapie sei die BeschwerdefÃ¼hrerin psychosomatisch abgeklÃ¤rt worden (Urk. 8/59/2).</w:t>
      </w:r>
    </w:p>
    <w:p>
      <w:r>
        <w:t>Â Â Â Â Â Â Â Â  Dr. med. F.___, FMH Psychiatrie und Psychotherapie, und Dr. phil. G.___, Fachpsychologe fÃ¼r klinische Psychologie und Psychotherapie FSP, erwÃ¤hnten im konsiliarischen psychosomatischen Bericht der Rehaklinik E.___ vom 17. August 2006, dass die BeschwerdefÃ¼hrerin ein ausschliesslich somatogenes Beschwerdekonzept vertrete und gegenÃ¼ber psychischen Komponenten ein rigides Abwehrmuster zeige. Die expressive und wenig differenzierte Beschreibung der Schmerzen spreche fÃ¼r eine somatoforme Komponente am Beschwerdebild. Aufgrund mehrerer Phobien seit Kindheit (erhebliche Dunkel- und HÃ¶henÃ¤ngste, multiple Tierphobien) seien Ã¤ngstlich neurotische PersÃ¶nlichkeitszÃ¼ge wahrscheinlich, welche eine Unfallverarbeitung erschweren wÃ¼rden. Auf der Verhaltensebene finde sich ein dysfunktionales BewÃ¤ltigungsmuster mit starker Schontendenz und expressivem Schmerzverhalten, hinzu komme eine deutlich ablehnende Haltung dem Rehaklinikaufenthalt gegenÃ¼ber mit EnttÃ¤uschung, Ãrger, dysphorischer Ausblendung und Vorwurfshaltung (Urk. 8/59/10-11). Das aktuelle Erscheinungsbild sei als AnpassungsstÃ¶rung mit verschiedenen Symptomen bei Ã¤ngstlicher PersÃ¶nlichkeit und mit Neigung zu Phobien zu klassifizieren (Urk. 8/59/11).</w:t>
      </w:r>
    </w:p>
    <w:p>
      <w:r>
        <w:rPr>
          <w:b/>
        </w:rPr>
        <w:t>E. 2.5</w:t>
      </w:r>
    </w:p>
    <w:p>
      <w:r>
        <w:t>Â Â Â  Dr. med. H.___, Facharzt FMH fÃ¼r Neurologie, diagnostizierte mit Bericht vom 2. Oktober 2006 einen Status nach Beschleunigungstrauma der HWS (Urk. 8/68/1) und erwÃ¤hnte, dass die BeschwerdefÃ¼hrerin ein insgesamt als mÃ¤ssig einzustufendes zervikozephales Beschwerdebild mit einer ungefÃ¤hr um 30 % eingeschrÃ¤nkten Beweglichkeit der HWS, mit verdickter und druckdolenter Nacken- und Schultermuskulatur aufweise. Eine Verletzung des Nervensystems sei nicht nachweisbar. Der Status und die durchgefÃ¼hrten Zusatzuntersuchungen seien vollstÃ¤ndig normal, mit insbesondere normalen Neurographien des Nervus medianus (Urk. 8/68/3).</w:t>
      </w:r>
    </w:p>
    <w:p>
      <w:r>
        <w:rPr>
          <w:b/>
        </w:rPr>
        <w:t>E. 2.6</w:t>
      </w:r>
    </w:p>
    <w:p>
      <w:r>
        <w:t>Â Â Â  Dr. med. I.___, FMH Physikalische Medizin, stellte in ihrem Bericht vom 13. November 2006 unter anderem eine Somatisierungstendenz mit dysfunktionalem BewÃ¤ltigungsmuster fest und erwÃ¤hnte, dass eine medizinische Trainingstherapie mit Aufbautraining und KrÃ¤ftigung der paravertebralen Muskulatur durchgefÃ¼hrt werde, und dass die BeschwerdefÃ¼hrerin unter vermehrten SchwindelanfÃ¤llen, DysÃ¤sthesien zervikal und paraaurikulÃ¤r beidseits, rechtsbetont mit wiederholten OhnmachtsanfÃ¤llen unter vermehrter Belastung, leide. BezÃ¼glich der Depression stehe die BeschwerdefÃ¼hrerin in psychiatrischer Behandlung (Urk. 8/80).</w:t>
      </w:r>
    </w:p>
    <w:p>
      <w:r>
        <w:rPr>
          <w:b/>
        </w:rPr>
        <w:t>E. 2.7</w:t>
      </w:r>
    </w:p>
    <w:p>
      <w:r>
        <w:t>Â Â Â  Dr. med. J.___, Facharzt FMH fÃ¼r Neurologie, hielt am 29. November 2006 fest, dass die BeschwerdefÃ¼hrerin den am 28. November 2006 festgesetzten Untersuchungstermin abgesagt habe (Urk. 8/83).</w:t>
      </w:r>
    </w:p>
    <w:p>
      <w:r>
        <w:rPr>
          <w:b/>
        </w:rPr>
        <w:t>E. 2.8</w:t>
      </w:r>
    </w:p>
    <w:p>
      <w:r>
        <w:t>Â Â Â  Dr. med. K.___, Facharzt FMH fÃ¼r Psychiatrie und Psychotherapie, erwÃ¤hnte in seinem Bericht vom 11. Dezember 2006, dass er die BeschwerdefÃ¼hrerin seit dem 23. Oktober 2006 ambulant behandle und stellte die folgenden Diagnosen (Urk. 8/85/2):</w:t>
      </w:r>
    </w:p>
    <w:p>
      <w:r>
        <w:t>- posttraumatische AnpassungsstÃ¶rung</w:t>
      </w:r>
    </w:p>
    <w:p>
      <w:r>
        <w:t>- SomatisierungsschmerzstÃ¶rung</w:t>
      </w:r>
    </w:p>
    <w:p>
      <w:r>
        <w:t>- Ã¤ngstliche PersÃ¶nlichkeitsstÃ¶rung</w:t>
      </w:r>
    </w:p>
    <w:p>
      <w:r>
        <w:t>Â Â Â Â Â Â Â Â  WÃ¤hrend der Behandlung habe sich der psychische Zustand gebessert. Die Synkopen seien nicht mehr aufgetreten. Die Schmerzen sowie die Tendenz zur Somatisierung seien milder geworden. Die depressive Symptomatik habe sich wÃ¤hrend der letzten Wochen etwas zurÃ¼ckgebildet (Urk. 8/85/1). Aus psychiatrischer Sicht sei eine ArbeitsunfÃ¤higkeit von 100 % bis Ende Dezember 2006 und eine solche von 50 % bis Ende Januar 2007 zu empfehlen. Die psychiatrische Behandlung kÃ¶nne voraussichtlich Ende Januar 2007 abgeschlossen werden (Urk. 8/85 S. 2).</w:t>
      </w:r>
    </w:p>
    <w:p>
      <w:r>
        <w:rPr>
          <w:b/>
        </w:rPr>
        <w:t>E. 2.9</w:t>
      </w:r>
    </w:p>
    <w:p>
      <w:r>
        <w:t>Â Â Â  SUVA-Kreisarzt Dr. med. L.___, OrthopÃ¤dische Chirurgie FMH, fÃ¼hrte in seinem Bericht vom 21. Dezember 2006 aus, dass es der BeschwerdefÃ¼hrerin etwas besser gehe. Die Schmerzen seien nicht mehr konstant vorhanden, aber phasenweise doch in stÃ¶rendem Ausmass. Sie klage Ã¼ber Schmerzen im Nacken, im Kopf bis in die Stirne, in den Schultern, mit Ausstrahlung bis in die Oberarme und hinunter am RÃ¼cken bis in den unteren Bereich der BrustwirbelsÃ¤ule (Urk. 8/87/2). Die EinschrÃ¤nkung der Beweglichkeit der HWS sei durch pathologisch-anatomische VerÃ¤nderungen nicht zu erklÃ¤ren und sei auf eine Ãngstlichkeit zurÃ¼ckzufÃ¼hren. Ab dem 8. Januar 2007 sei in leichten Arbeiten eine ArbeitsfÃ¤higkeit im Umfang von 50 % zu erwarten, wobei die zu hebenden Gewichte fÃ¼nf bis zehn Kilogramm nicht Ã¼bersteigen sollten. Eine stereotype KÃ¶rperhaltung wÃ¤hrend einer 15 Minuten Ã¼bersteigenden Zeit sei zu vermeiden. Der BeschwerdefÃ¼hrerin sei eine TÃ¤tigkeit in einem Lager oder auch in einem Fabrikationsbetrieb zuzumuten. Eine Steigerung des Einsatzes auf den ganzen Tag sei spÃ¤testens ab MÃ¤rz 2007 zu erwarten. Nach dieser Aufbauphase sei der BeschwerdefÃ¼hrerin das Heben und Tragen von 10 bis 15 Kilogramm schweren Geweichten zuzumuten. Bis spÃ¤testens Mitte 2007 seien der BeschwerdefÃ¼hrerin wieder alle Belastungen, die mit ihrer Konstitution kompatibel seien, zuzumuten. Ein bleibender Nachteil sei nicht zu erwarten (Urk. 8/87/5).</w:t>
      </w:r>
    </w:p>
    <w:p>
      <w:r>
        <w:rPr>
          <w:b/>
        </w:rPr>
        <w:t>E. 2.10</w:t>
      </w:r>
    </w:p>
    <w:p>
      <w:r>
        <w:t>Â  Dr. I.___ attestierte der BeschwerdefÃ¼hrerin mit Bericht vom 6. MÃ¤rz 2007 eine ArbeitsfÃ¤higkeit von 100 % seit dem 1. MÃ¤rz 2007 und erwÃ¤hnte, dass die Behandlung bald abgeschlossen werden kÃ¶nne (Urk. 8/100).</w:t>
      </w:r>
    </w:p>
    <w:p>
      <w:r>
        <w:t>2.11Â Â  Die Ãrzte des Spitals C.___ stellten mit Bericht vom 23. Juni 2007 fest, dass die BeschwerdefÃ¼hrerin gleichentags wegen rezidivierender SchwÃ¤cheanfÃ¤llen notfallmÃ¤ssig ambulant behandelt worden sei. Eine Ursache fÃ¼r die SchwÃ¤cheanfÃ¤lle habe nicht eruiert werden kÃ¶nnen. Klinisch zeige sich ein Normalbefund. Eventuell wÃ¼rden die Episoden im Rahmen der Schmerzen auftreten oder sie seien psychogen (Urk. 8/159/1).</w:t>
      </w:r>
    </w:p>
    <w:p>
      <w:r>
        <w:t>2.12Â Â  Die Ãrzte des Spitals M.___ diagnostizierten mit Bericht vom 3. Juli 2007 rezidivierende SchwÃ¤cheanfÃ¤lle unklarer Ãtiologie. Die BeschwerdefÃ¼hrerin sei an ihrem neuen Arbeitsplatz kollabiert, ohne bewusstlos geworden zu sein auf Grund einer akuten SchwÃ¤che im ganzen KÃ¶rper. Die klinische und laborchemische Untersuchung auf der Notfallstation des Spitals M.___ sei unauffÃ¤llig gewesen. Die Ursache des SchwÃ¤cheanfalles habe nicht geklÃ¤rt werden kÃ¶nnen (Urk. 8/119).</w:t>
      </w:r>
    </w:p>
    <w:p>
      <w:r>
        <w:t>2.13Â Â  Dr. med. N.___, Spezialarzt FMH fÃ¼r Chirurgie, WirbelsÃ¤ulenleiden, Schleudertrauma und orthopÃ¤dische Traumatologie, stellte in seinem Bericht vom 31. August 2007 die folgenden Diagnosen (Urk. 8/137/1):</w:t>
      </w:r>
    </w:p>
    <w:p>
      <w:r>
        <w:t>- zervikozephales Syndrom mit Begleitschwindel und Verdacht auf neuropsychologische Defizite bei Status nach Beschleunigungstrauma der HWS</w:t>
      </w:r>
    </w:p>
    <w:p>
      <w:r>
        <w:t>- Status nach rezidivierenden SchwÃ¤cheanfÃ¤llen unklarer Ãtiologie</w:t>
      </w:r>
    </w:p>
    <w:p>
      <w:r>
        <w:t>- Verdacht auf somatoforme SchmerzstÃ¶rung mit Symptomausweitung</w:t>
      </w:r>
    </w:p>
    <w:p>
      <w:r>
        <w:t>- depressive Entwicklung</w:t>
      </w:r>
    </w:p>
    <w:p>
      <w:r>
        <w:t>Â Â Â Â Â Â Â Â  Die BeschwerdefÃ¼hrerin weise klinisch das typische Beschwerdebild mit somatischen Kopf- und Nackenschmerzen sowie neuropsychologischen Beschwerden (erhÃ¶hte ErmÃ¼dbarkeit, Vergesslichkeit, verminderte LeistungsfÃ¤higkeit und Belastbarkeit) auf.Â  Unklar wÃ¼rden die rezidivierenden SchwÃ¤cheanfÃ¤lle bleiben. Deshalb sei eine neurologische Untersuchung angezeigt (Urk. 8/137/1).Â</w:t>
      </w:r>
    </w:p>
    <w:p>
      <w:r>
        <w:t>2.14Â Â  Die Ãrzte des Spitals C.___ erwÃ¤hnten in ihrem Bericht vom 8. September 2007, dass sie die BeschwerdefÃ¼hrerin gleichentags wegen eines SchwÃ¤cheanfalls notfallmÃ¤ssig ambulant behandelt hÃ¤tten. Sie habe Ã¼ber Schwindel geklagt. Der Schwindel komme immer, wenn sie Schmerzen im Nacken habe. Weil sie zur Hochzeit einer Cousine hÃ¤tte gehen sollen, habe ihr die Mutter ein anderes, stÃ¤rkeres Schmerzmittel gegeben (Urk. 8/146/1). Bei einem normalen somatisch klinischen Untersuchungsbefund sei von einer psychosomatischen Genese auszugehen (Urk. 8/146/2).</w:t>
      </w:r>
    </w:p>
    <w:p>
      <w:r>
        <w:t>2.15Â Â  Der untersuchende Arzt der Klinik O.___, Neuroradiologisches und Radiologisches Institut, stellte im MRI-Bericht vom 4. Oktober 2007 fest, dass eine am 3. Oktober 2007 durchgefÃ¼hrte magnetresonanztomographische Untersuchung des Gehirns der BeschwerdefÃ¼hrerin einen normalen Befund ergeben habe (Urk. 8/161).</w:t>
      </w:r>
    </w:p>
    <w:p>
      <w:r>
        <w:t>2.16Â Â  Dr. N.___ erwÃ¤hnte am 13. Oktober 2007, dass die BeschwerdefÃ¼hrerin gegenwÃ¤rtig konservativ mit Kraniosakraltherapie und Physiotherapie behandelt werde. Es bestehe ein Verdacht auf somatoforme SchmerzstÃ¶rung mit Symptomausweitung und depressiver Entwicklung (Urk. 8/147/2).</w:t>
      </w:r>
    </w:p>
    <w:p>
      <w:r>
        <w:t>2.17Â Â  Dr. med. P.___, Spezialarzt FMH fÃ¼r Neurologie, stellte in seinem Bericht vom 7. November 2007 einen Verdacht auf epileptisch bedingte AusnahmezustÃ¤nde mit Kollaps fest (Urk. 8/155/1) und erwÃ¤hnte, dass die BeschwerdefÃ¼hrerin angegeben habe, dass sie sich etwas besser fÃ¼hle, dass sie aber oft kollabieren wÃ¼rde. Sie verspÃ¼re einen Druck im Nacken- und Schulterbereich. Sie leide sodann unter Kopfschmerzen im Nackenbereich sowie frontal, hÃ¤ufig mit KÃ¤ltegefÃ¼hl im Kopf und Stechen in den Augen. Diese Schmerzen wÃ¼rden fast tÃ¤glich auftreten. Die Dauer sei unterschiedlich von einer Stunde bis zu einem Tag. Oft habe sie eine SprechstÃ¶rung mit blockiertem GefÃ¼hl. Es bestehe nur noch ein ganz leichtes Zervikalsyndrom mit recht gut erhaltener Beweglichkeit der HWS. Die BeschwerdefÃ¼hrerin leide immer noch unter zervikogenen Kopfschmerzen. Im EEG wÃ¼rden sich eine AllgemeinverÃ¤nderung sowie irritative epilepsieverdÃ¤chtige AblÃ¤ufe finden, vor allem Ã¼ber der linken HemisphÃ¤re. Es bestehe der Verdacht, dass die anfallsartigen AusnahmezustÃ¤nde EpilepsieÃ¤quivalenten entsprechen kÃ¶nnten. Die magnetresonanztomographische Untersuchung des Gehirns sei normal ausgefallen (Urk. 8/155/1), weshalb ein Zusammenhang zwischen dem Unfall und den AnfÃ¤llen eher unwahrscheinlich sei (Urk. 8/155/2).</w:t>
      </w:r>
    </w:p>
    <w:p>
      <w:r>
        <w:t>2.18Â Â  Dr. med. Q.___, Facharzt FMH fÃ¼r Psychiatrie und Psychotherapie, und Dr. phil. U.___, Klinischer Psychologe und Supervisor, Medizinisches Zentrum R.___, stellten in ihrem Bericht vom 16. November 2007 die folgenden Diagnosen (Urk. 8/166/2):</w:t>
      </w:r>
    </w:p>
    <w:p>
      <w:r>
        <w:t>- mittelgradige depressive Episode</w:t>
      </w:r>
    </w:p>
    <w:p>
      <w:r>
        <w:t>- anhaltende somatoforme SchmerzstÃ¶rung</w:t>
      </w:r>
    </w:p>
    <w:p>
      <w:r>
        <w:t>- zervikobrachiales Schmerzsyndrom rechtsbetont</w:t>
      </w:r>
    </w:p>
    <w:p>
      <w:r>
        <w:t>- Status nach HWS-Distorsion</w:t>
      </w:r>
    </w:p>
    <w:p>
      <w:r>
        <w:t>- Verdacht auf eine histrionische PersÃ¶nlichkeitsstÃ¶rung</w:t>
      </w:r>
    </w:p>
    <w:p>
      <w:r>
        <w:t>Â Â Â Â Â Â Â Â  Aufgrund der immer wieder auftretenden Synkopen und dem Vorhandensein einer mittelgradigen Depression sei die BeschwerdefÃ¼hrerin im Moment im Umfang von 100 % arbeitsunfÃ¤hig. Ziel der Behandlung sei die Wiederherstellung der ArbeitsfÃ¤higkeit (Urk. 8/166/2).</w:t>
      </w:r>
    </w:p>
    <w:p>
      <w:r>
        <w:t>2.19Â Â  Die Ãrzte des Spitals S.___, Klinik fÃ¼r Ohren-, Nasen-, Hals- und Gesichtschirurgie, Neurologische Poliklinik, Psychiatrische Poliklinik, InterdisziplinÃ¤res Zentrum fÃ¼r Schwindel und GleichgewichtsstÃ¶rungen (nachfolgend: S.___), stellten am 12. Februar 2008 die folgende Diagnose (Urk. 8/174/1):</w:t>
      </w:r>
    </w:p>
    <w:p>
      <w:r>
        <w:t>- unklare Schwindelsymptomatik mit/bei</w:t>
      </w:r>
    </w:p>
    <w:p>
      <w:r>
        <w:t>- fehlendem Hinweis auf eine neuro-otologische Ursache bei grenzwertiger vestibulÃ¤rer Unterfunktion rechts</w:t>
      </w:r>
    </w:p>
    <w:p>
      <w:r>
        <w:t>- Verdacht auf epileptisch bedingte AusnahmezustÃ¤nde mit Kollaps</w:t>
      </w:r>
    </w:p>
    <w:p>
      <w:r>
        <w:t>- zervikobrachiales Schmerzsyndrom</w:t>
      </w:r>
    </w:p>
    <w:p>
      <w:r>
        <w:t>- Status nach HWS-Distorsionstrauma</w:t>
      </w:r>
    </w:p>
    <w:p>
      <w:r>
        <w:t>Â Â Â Â Â Â Â Â  Die Video-Okulographie habe eine grenzwertige vestibulÃ¤re Unterfunktion auf der linken Seite ergeben. Die von der BeschwerdefÃ¼hrerin beschriebenen Beschwerden passten nicht zu einem periphervestibulÃ¤ren Schwindel. Die festgestellte grenzwertige vestibulÃ¤re Unterfunktion auf der linken Seite habe wahrscheinlich mit den beschriebenen Schwindelbeschwerden keinen Zusammenhang, weshalb keine Behandlung angezeigt sei (Urk. 8/174/3).</w:t>
      </w:r>
    </w:p>
    <w:p>
      <w:r>
        <w:t>2.20Â Â  SUVA-Kreisarzt Dr. med. T.___, Facharzt FMH fÃ¼r OrthopÃ¤dische Chirurgie, erwÃ¤hnte in seinem Bericht vom 26. MÃ¤rz 2008, dass die BeschwerdefÃ¼hrerin oft an in die Schultern ausstrahlenden Nackenbeschwerden leide. Diese Nackenbeschwerden seien wechselnd vorhanden. Der Schwindel sei unter der anti-epileptischen Behandlung mit Lamictal weitgehend verschwunden. Die Nackenbeschwerden wÃ¼rden nicht mehr tÃ¤glich die Einnahme eines Schmerzmittels erfordern. Die klinische Untersuchung habe eine eingeschrÃ¤nkte Beweglichkeit der HWS ergeben, wobei das Ausmass dieser EinschrÃ¤nkung nicht kongruent erscheine mit den Normalbewegungen des Kopfs wÃ¤hrend des GesprÃ¤chs und auch nicht mit der gezeigten Rotation der HWS beim Ablegen des Kopfs in Bauchlage auf der Wange. Eine weitere Diskrepanz ergebe sich auch bezÃ¼glich der Inklination der WirbelsÃ¤ule. Eine strukturelle LÃ¤sion sei nicht nachgewiesen worden (Urk. 8/178/6). Ein Zusammenhang zwischen der vermutungsweise diagnostizierten Epilepsie mit dem Unfallereignis werde aus neurologischer Sicht als unwahrscheinlich betrachtet. Ein SchÃ¤del-Hirn-Trauma oder eine strukturelle SchÃ¤digung des Hirns, welche die Entstehung einer posttraumatischen Epilepsie verstÃ¤ndlich gemacht hÃ¤tte, sei nicht dokumentiert. Eine erste neurologische Untersuchung durch Dr. H.___ habe diesbezÃ¼glich vielmehr unauffÃ¤llige VerhÃ¤ltnisse gezeigt. Insbesondere sei das EEG auch nach Stimulation unauffÃ¤llig gewesen. Das spÃ¤te und prominente Auftreten des Schwindels im Laufe des Jahres 2007 spreche gegen eine UnfallkausalitÃ¤t. Nachdem seit dem Unfallereignis eine andauernde physiotherapeutische Behandlung nicht zur Beschwerdefreiheit bezÃ¼glich Nackenbeschwerden rechts gefÃ¼hrt habe und nachdem auch eine stationÃ¤re Rehabilitation mit einem unbefriedigenden Resultat geendet habe, sei von einer WeiterfÃ¼hrung der Physiotherapie keine weitere Verbesserung der rechtsseitigen Nackenbeschwerden zu erwarten. Das gleiche gelte auch fÃ¼r die durchgefÃ¼hrte psychiatrische Behandlung, welche die BeschwerdefÃ¼hrerin selbst abgebrochen habe (Urk. 8/178/7).</w:t>
      </w:r>
    </w:p>
    <w:p>
      <w:r>
        <w:t>2.21Â Â  Dr. N.___ erwÃ¤hnte in seinem Bericht vom 2. Mai 2008, dass auf GrundÂ  belastungsabhÃ¤ngiger Beschwerden in der bisherigen TÃ¤tigkeit der BeschwerdefÃ¼hrerin als Lageristin eine vollstÃ¤ndige ArbeitsunfÃ¤higkeit bestehe. In behinderungsangepassten, kÃ¶rperlich leichten, wechselbelastenden TÃ¤tigkeiten, welche wahlweise im Stehen oder Sitzen ausgefÃ¼hrt werden kÃ¶nnen, welche kein Heben von schweren Lasten von mehr als zehn Kilogramm wÃ¤hrend einer kurzen Zeit und von mehr als zwei Kilogramm wÃ¤hrend einer lÃ¤ngeren Zeit, welche keine Ãberkopfarbeit und welche keine Arbeit in vornÃ¼bergeneigter Haltung erfordern, bestehe eine uneingeschrÃ¤nkte ArbeitsfÃ¤higkeit (Urk. 8/190/14). Die Frage, ob die BeschwerdefÃ¼hrerin an einer posttraumatischen Epilepsie leide, mÃ¼sse von Dr. P.___ beurteilt werden (Urk. 8/187/2, Urk. 8/190/14).</w:t>
      </w:r>
    </w:p>
    <w:p>
      <w:r>
        <w:rPr>
          <w:b/>
        </w:rPr>
        <w:t>E. 3</w:t>
      </w:r>
    </w:p>
    <w:p>
      <w:r>
        <w:t>3.1Â Â Â Â  Vorerst zu prÃ¼fen ist anhand der medizinischen Akten, ob organisch objektiv ausgewiesene Unfallfolgen vorliegen, bei denen sich die adÃ¤quate weitgehend mit der natÃ¼rlichen KausalitÃ¤t deckt (BGE 134 V 112 Erw. 2.1). Nach der Rechtsprechung kann von organisch objektiv ausgewiesenen Unfallfolgen erst dann gesprochen werden, wenn die erhobenen Befunde mit apparativen/bildgebenden AbklÃ¤rungen bestÃ¤tigt werden (vgl. BGE 134 V 109 Erw. 9 Ingress S. 122, 117 V 359 E. 5d/aa S. 363; SVR 2007 UV Nr. 25 S. 81 Erw. 5.4 mit Hinweisen, U 479/05; Urteile des Bundesgerichts vom 7. August 2008, 8C_806/2007, Erw. 8.2, vom 10. Juli 2008, 8C_614/2007, Erw. 4.3, vom 10. Juni 2008, 8C_452/2007, Erw. 2.2.2, vom 15. Mai 2008, 8C_37/2008, Erw. 3.2, vom 6. Dezember 2007, U 455/06, Erw. 4.1). Diese Untersuchungsmethoden mÃ¼ssen zudem wissenschaftlich anerkannt sein (Urteil des Bundesgerichts vom 26. Mai 2008, 8C_152/2007, Erw. 5.1 mit Hinweisen).</w:t>
      </w:r>
    </w:p>
    <w:p>
      <w:r>
        <w:t>3.2Â Â Â Â  Aus den Akten ist ersichtlich, dass die erstbehandelnden Ãrzte des Spitals C.___ eine Distorsion der HWS diagnostizierten und erwÃ¤hnten, dass die BeschwerdefÃ¼hrerin nach ihren Angaben nach dem Unfall weder bewusstlos gewesen noch unter GedÃ¤chtnislÃ¼cken gelitten habe. Nach ungefÃ¤hr einer halben Stunde seien Kopf- und Nackenschmerzen, Schwindel und Ãbelkeit, ohne Erbrechen, sowie ein Kribbeln in beiden HÃ¤nden aufgetreten (Urk. 8/5/2). Eine Diskushernie im Bereich der HWS wurde mittels MRI ausgeschlossen (Urk. 8/37). Die Ãrzte der Rehaklinik E.___ stellten am 12. September 2006 in somatischer Hinsicht ein im Vordergrund stehendes, rechtsbetontes zervikobrachiales und myofasziales Schmerzsyndrom fest (Urk. 8/59/2) und erwÃ¤hnten, dass die BeschwerdefÃ¼hrerin wÃ¤hrend des Klinikaufenthalts vom 2. bis 25. August 2006 ohne auslÃ¶sende Faktoren zweimal kollabiert sei (Urk. 8/59/2). Dr. H.___ erwÃ¤hnte am 2. Oktober 2006, dass die BeschwerdefÃ¼hrerin nach ihren Angaben immer wieder unter Schwindel und Augenflimmern leide und verschiedene Male bewusstlos geworden sei (Urk. 8/68/2) und stellte ein insgesamt als mÃ¤ssig einzustufendes zervikozephales Beschwerdebild mit einer ungefÃ¤hr um 30 % eingeschrÃ¤nkten Beweglichkeit der HWS und mit verdickter und druckdolenter Nacken- und Schultermuskulatur fest. Eine Verletzung des Nervensystems sei nicht nachweisbar und der neurologische Status sei normal (Urk. 8/68/3).</w:t>
      </w:r>
    </w:p>
    <w:p>
      <w:r>
        <w:t>3.3Â Â Â Â  Dr. I.___ beschrieb am 13. November 2006 Schwindel- und OhnmachtsanfÃ¤lle (Urk. 8/80). GemÃ¤ss der Beurteilung durch Dr. K.___ vom 11. Dezember 2006 seien die Synkopen (kurz andauernde Bewusstlosigkeit) nach Aufnahme der Behandlung am 23. Oktober 2006 nicht mehr aufgetreten (Urk. 8/85/1). Die Ãrzte des Spitals C.___ erwÃ¤hnten am 23. Juni 2007 rezidivierende SchwÃ¤cheanfÃ¤lle, deren Ursache nicht habe eruiert werden kÃ¶nnen (Urk. 8/159/1) und gingen in ihrem Bericht vom 8. September 2007 davon aus, dass bei einem normalen somatisch klinischen Untersuchungsbefund von einer psychosomatischen Genese der SchwindelanfÃ¤lle auszugehen sei (Urk. 8/146/2). Die Ãrzte des Spitals M.___ stellten am 3. Juli 2007 rezidivierende SchwÃ¤cheanfÃ¤lle unklarer Ãtiologie fest, deren Ursache nicht habe geklÃ¤rt werden kÃ¶nnen (Urk. 8/119). Dr. N.___ ging am 31. August 2007 (Urk. 8/137/1) und am 2. Mai 2008 (Urk. 8/187/2, Urk. 8/190/14) davon aus, dass zur AbklÃ¤rung der unklaren SchwÃ¤cheanfÃ¤lle und zur Beantwortung der Frage, ob die BeschwerdefÃ¼hrerin an einer posttraumatischen Epilepsie leide, eine neurologische Untersuchung angezeigt sei. Dr. P.___ stellte in seinem Bericht vom 7. November 2007 einen Verdacht auf epileptisch bedingte AusnahmezustÃ¤nde mit Kollaps fest (Urk. 8/155/1) und ging davon aus, dass ein Zusammenhang zwischen dem Unfall und den AnfÃ¤llen eher unwahrscheinlich sei (Urk. 8/155/2). Die Ãrzte des Spitals S.___ stellten am 12. Februar 2008 fest, dass Hinweise auf eine neuro-otologische Ursache der unklaren Schwindelsymptomatik fehlten (Urk. 8/174/3). Dr. T.___ erwÃ¤hnte am 26. MÃ¤rz 2008, dass die Schwindelbeschwerden nach Angaben der BeschwerdefÃ¼hrerin seit Aufnahme einer anti-epileptischen medikamentÃ¶sen Behandlung weitgehend verschwunden seien (Urk. 8/178/6), und dass ein Zusammenhang zwischen der vermutungsweise diagnostizierten Epilepsie und dem Unfallereignis vom 15. Mai 2006 unwahrscheinlich sei. Eine erste neurologische Untersuchung durch Dr. H.___ habe diesbezÃ¼glich vielmehr unauffÃ¤llige VerhÃ¤ltnisse gezeigt. Das spÃ¤te und prominente Auftreten des Schwindels spreche gegen eine UnfallkausalitÃ¤t (Urk. 8/178/7).</w:t>
      </w:r>
    </w:p>
    <w:p>
      <w:r>
        <w:t>3.4Â Â Â Â  GemÃ¤ss der medizinischen Aktenlage steht demnach fest, dass die BeschwerdefÃ¼hrerin nach dem versicherten Unfall vom 15. Mai 2006 verschiedene Male unter Schwindel- und Ohnmachtsepisoden litt. Dieser Umstand war Dr. H.___ bekannt, als er die BeschwerdefÃ¼hrerin am 27. und 28. September 2006 neurologisch untersuchte (Urk. 8/68/1). DiesbezÃ¼glich gilt es zu beachten, dass der Bericht von Dr. H.___ vom 2. Oktober 2006 (Urk. 8/68) die nach der Rechtsprechung fÃ¼r eine beweiskrÃ¤ftige medizinische Entscheidungsgrundlage (Beweiseignung) vorausgesetzten Kriterien erfÃ¼llt. Denn einerseits verfÃ¼gte Dr. H.___, welcher Facharzt fÃ¼r Neurologie ist, Ã¼ber die erforderliche fachÃ¤rztliche Spezialisierung zur Beurteilung der Genese der Schwindel- und OhnmachtsvorfÃ¤lle sowie zur Beurteilung der Frage nach dem Vorliegen einer posttraumatischen Epilepsie. Andererseits erhob Dr. H.___, welchem die medizinischen Vorakten bekannt waren, eine ausfÃ¼hrliche Anamnese und setzte sich eingehend mit den geklagten Beschwerden auseinander. Die Beurteilung durch Dr. H.___ vom 2. Oktober 2006, welcher seine Schlussfolgerungen darin in nachvollziehbarerer Weise mit den Ergebnissen eigener umfangreicher neurologischer und neurographischer Untersuchungen begrÃ¼ndete, vermag sodann auch inhaltlich zu Ã¼berzeugen. Insbesondere vermag zu Ã¼berzeugen, dass Dr. H.___ ein insgesamt als mÃ¤ssig einzustufendes zervikozephales Beschwerdebild feststellte, einen normalen neurologischen Befund sowie einen normalen EEG-Befund erhob und eine Verletzung des Nervensystems ausschloss (Urk. 8/68/3). Auf die nachvollziehbare Beurteilung durch Dr. H.___ ist vorliegend daher abzustellen.</w:t>
      </w:r>
    </w:p>
    <w:p>
      <w:r>
        <w:t>3.5Â Â Â Â  GestÃ¼tzt auf die Beurteilung durch Dr. H.___ vom 2. Oktober 2006 hat demnach als erstellt zu gelten, dass zum Untersuchungszeitpunkt vom 27. und 28. September 2006 eine Verletzung des Nervensystems nicht ausgewiesen war, und dass keine Hinweise auf eine posttraumatische Epilepsie festzustellen waren.</w:t>
      </w:r>
    </w:p>
    <w:p>
      <w:r>
        <w:t>3.6Â Â Â Â  DemgegenÃ¼ber stellte Dr. P.___ am 7. November 2007 einen Verdacht auf epileptisch bedingte AusnahmezustÃ¤nde mit Kollaps fest (Urk. 8/155/1) und erwÃ¤hnte, dass sich im EEG irritative epilepsieverdÃ¤chtige AblÃ¤ufe finden liessen, vor allem Ã¼ber der linken HemisphÃ¤re. Da die magnetresonanztomographische Untersuchung des Gehirns normal verlief, erachtete Dr. P.___ einen Zusammenhang zwischen dem Unfall und den AnfÃ¤llen als eher unwahrscheinlich (Urk. 8/155/2). FÃ¼r eine fehlende KausalitÃ¤t zwischen den von Dr. P.___ beschriebenen epilepsieverdÃ¤chtigen AblÃ¤ufen spricht sodann der Umstand, dass Dr. H.___ vorgÃ¤ngig einen normalen neurologischen und EEG-Befund erhob. Ein natÃ¼rlicher Kausalzusammenhang zwischen dem versicherten Unfallereignis vom 15. Mai 2006 und den von Dr. P.___ beschriebenen irritativen epilepsieverdÃ¤chtigen AblÃ¤ufen kann jedenfalls nicht mit dem vorausgesetzten Beweisgrad der Ã¼berwiegenden Wahrscheinlichkeit als erstellt gelten. Eine posttraumatische Epilepsie ist vorliegend daher nicht nachgewiesen. GestÃ¼tzt auf die nachvollziehbare neuro-otologische Beurteilung durch die Ãrzte des S.___ vom 12. Februar 2008 ist sodann auch ein peripher-vestibulÃ¤rer Schwindel auszuschliessen (Urk. 8/174/3).</w:t>
      </w:r>
    </w:p>
    <w:p>
      <w:r>
        <w:t>3.7Â Â Â Â  Auf Grund der medizinische Aktenlage ist das Vorliegen organisch objektiv ausgewiesener Unfallfolgen vorliegend daher zu verneinen. Etwas Anderes lÃ¤sst sich auch nicht aus dem Umstand ableiten, dass Dr. H.___ (Urk. 8/68/3) und weitere behandelnde Ãrzte eine verdickte und druckdolente Nacken- und Schultermuskulatur feststellten. Vielmehr gelten als objektivierbar rechtsprechungsgemÃ¤ss Ergebnisse, die reproduzierbar und von der Person des Untersuchenden und den Angaben des Patienten unabhÃ¤ngig sind. Von organisch objektiv ausgewiesenen Unfallfolgen kann somit erst gesprochen werden, wenn die erhobenen Befunde mit apparativen/bildgebenden AbklÃ¤rungen bestÃ¤tigt werden und die hiebei angewendeten Untersuchungsmethoden wissenschaftlich auf breiter Basis anerkannt sind (vgl. Erw. 3.1). VerhÃ¤rtungen und Verspannungen der Muskulatur, Druckdolenzen im Nacken, EinschrÃ¤nkungen der HWS-Beweglichkeit sowie Nackenverspannungen bei Streckhaltung der HWS kÃ¶nnen nach der Rechtsprechung fÃ¼r sich allein nicht als klar ausgewiesenes organisches Substrat der Beschwerden qualifiziert werden (vgl. Urteil des Bundesgerichts in Sachen K. vom 20. Januar 2010, 8C_736/2009, Erw. 3.2 mit Hinweisen).</w:t>
      </w:r>
    </w:p>
    <w:p>
      <w:r>
        <w:t>3.8Â Â Â Â  Nach dem Gesagten hat vorliegend, anders als bei GesundheitsschÃ¤den mit einem klaren unfallbedingten organischen Substrat, bei welchen der adÃ¤quate Kausalzusammenhang in der Regel mit dem natÃ¼rlichen bejaht werden kann, eine besondere AdÃ¤quanzprÃ¼fung zu erfolgen (vgl. Erw. 1.7). Ergibt sich hiebei, dass es an der AdÃ¤quanz fehlt, erÃ¼brigen sich auch Weiterungen zur natÃ¼rlichen KausalitÃ¤t (vgl. Urteile des Bundesgerichts vom 23. September 2009, 8C_396/2009, Erw. 4.2 und vom 14. April 2008, 8C_42/2007, Erw. 2 mit Hinweisen).</w:t>
      </w:r>
    </w:p>
    <w:p>
      <w:r>
        <w:rPr>
          <w:b/>
        </w:rPr>
        <w:t>E. 4</w:t>
      </w:r>
    </w:p>
    <w:p>
      <w:r>
        <w:t>4.1Â Â Â Â  In psychischer Hinsicht ist den medizinischen Akten zu entnehmen, dass die Ãrzte der Rehaklinik E.___ eine AnpassungsstÃ¶rung mit verschiedenen Symptomen bei Ã¤ngstlicher PersÃ¶nlichkeit mit Neigung zu Phobien (Urk. 8/59/11) feststellten. Dr. K.___ ging von einer posttraumatischen AnpassungsstÃ¶rung, einer SomatisierungsschmerzstÃ¶rung und einer Ã¤ngstlichen PersÃ¶nlichkeitsstÃ¶rung aus (Urk. 8/85 S. 1). WÃ¤hrend Dr. N.___ den Verdacht auf eine somatoforme SchmerzstÃ¶rung mit Symptomausweitung und depressiver Entwicklung feststellte (Urk. 8/137/1, Urk. 8/147/2), ging Dr. Q.___ davon aus, dass die BeschwerdefÃ¼hrerin an einer mittelgradigen depressiven Episode und an einer anhaltenden somatoformen SchmerzstÃ¶rung leide und Ã¤usserte zudem den Verdacht auf eine histrionische PersÃ¶nlichkeitsstÃ¶rung (Urk. 8/166/2).</w:t>
      </w:r>
    </w:p>
    <w:p>
      <w:r>
        <w:t>4.2Â Â Â Â  Auf Grund der Akten steht fest, dass die BeschwerdefÃ¼hrerin an einer psychischen GesundheitsschÃ¤digung von Krankheitswert leidet. Die Frage, ob die zum typischen Beschwerdebild eines Schleudertraumas der HWS gehÃ¶renden BeeintrÃ¤chtigungen gegenÃ¼ber einer bereits kurze Zeit nach dem Unfall aufgetretenen psychischen StÃ¶rung eindeutig in den Hintergrund getreten sind und im Verlauf der ganzen Entwicklung vom Unfall bis zum Beurteilungszeitpunkt nur eine sehr untergeordnete Rolle gespielt haben, kann vorliegend indes offen gelassen werden, wenn die AdÃ¤quanzbeurteilung selbst nach den fÃ¼r Schleudertraumen, schleudertraumaÃ¤hnlichen Verletzungen der HWS oder SchÃ¤del-Hirntraumen (BGE 134 V 109) geltenden Regeln zu verneinen wÃ¤re (vgl. BGE 123 V 98 Erw. 2a S. 99; RKUV 2002 Nr. U 465 S. 437, U 164/01). Denn im Gegensatz zu den fÃ¼r psychische Unfallfolgen (BGE 115 V 133 ff.) geltenden Regeln wird bei der Beurteilung des adÃ¤quaten Kausalzusammenhangs zwischen einem Unfall mit Schleudertrauma der HalswirbelsÃ¤ule und den in der Folge eingetretenen Beschwerden auf eine Differenzierung zwischen physischen und psychischen Komponenten verzichtet.</w:t>
      </w:r>
    </w:p>
    <w:p>
      <w:r>
        <w:rPr>
          <w:b/>
        </w:rPr>
        <w:t>E. 5</w:t>
      </w:r>
    </w:p>
    <w:p>
      <w:r>
        <w:t>5.1Â Â Â Â  Die AdÃ¤quanzprÃ¼fung ist grundsÃ¤tzlich zu dem Zeitpunkt vorzunehmen, in dem keine behandlungsbedÃ¼rftigen organischen Unfallfolgen mehr vorliegen. Bei den psychischen Fehlentwicklungen nach Unfall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 unbedeutende Verbesserungen nicht genÃ¼gen (BGE 134 V 115 Erw. 4.3; Urteile des damaligen EidgenÃ¶ssischen Versicherungsgerichts, EVG, vom 20. Mai 2005, U 244/04, Erw. 2 und vom 5. Juli 2001, U 412/00, Erw. 2a).</w:t>
      </w:r>
    </w:p>
    <w:p>
      <w:r>
        <w:t>5.2Â Â Â Â  Wie vorstehend (Erw. 3.7) erwÃ¤hnt ist auf Grund der medizinischen Aktenlage das Vorliegen organisch objektiv ausgewiesener Unfallfolgen und insbesondere eine durch das versicherte Unfallereignis verursachte posttraumatische Epilepsie zu verneinen. Sodann ist gemÃ¤ss der nachvollziehbaren Beurteilung durch Dr. T.___ vom 26. MÃ¤rz 2008 von einer WeiterfÃ¼hrung der Physiotherapie keine weitere Verbesserung der Nackenbeschwerden zu erwarten (Urk. 8/178/7). Es ist demnach davon auszugehen, dass spÃ¤testens zum Zeitpunkt der kreisÃ¤rztlichen Untersuchung der BeschwerdefÃ¼hrerin durch Dr. T.___ vom 25. MÃ¤rz 2008 (vgl. Urk. 8/178/1) von einer weiteren Behandlung von organischen Unfallfolgen keine namhafte Besserung mehr zu erwarten war. Es ist daher nicht zu beanstanden, dass die Beschwerdegegnerin die PrÃ¼fung der AdÃ¤quanz bei Erlass der leistungsverneinenden VerfÃ¼gung vom 17. April 2008 (Urk. 8/183) vornahm.Â</w:t>
      </w:r>
    </w:p>
    <w:p>
      <w:r>
        <w:rPr>
          <w:b/>
        </w:rPr>
        <w:t>E. 6</w:t>
      </w:r>
    </w:p>
    <w:p>
      <w:r>
        <w:t>6.1Â Â Â Â  Zu prÃ¼fen ist im Hinblick auf die AdÃ¤quanzfrage die objektive Schwere des Unfallereignisses vom 15. Mai 2006.</w:t>
      </w:r>
    </w:p>
    <w:p>
      <w:r>
        <w:t>6.2Â Â Â Â  Am 15. Mai 2006 lenkte die BeschwerdefÃ¼hrerin ein Motorfahrzeug und musste dieses verkehrsbedingt anhalten. Die nachfolgende Fahrzeuglenkerin fuhr alsdann mit ihrem Fahrzeug auf das Heck des Fahrzeuges der BeschwerdefÃ¼hrerin auf (Urk. 8/1, Urk. 8/3/2, Urk. 8/43/2). Die von der Beschwerdegegnerin in Auftrag gegebene biomechanische Kurzbeurteilung vom 28. Juli 2006 (Urk. 8/43) ergab eine kollisionsbedingte GeschwindigkeitsÃ¤nderung (delta-v) von 10-15 Kilometer pro Stunde (Urk. 8/43/3).</w:t>
      </w:r>
    </w:p>
    <w:p>
      <w:r>
        <w:t>6.3Â Â Â Â  Im Urteil in Sachen Z. vom 19. November 2007, U 2/07, Erw. 5.3.1, hat das Bundesgericht seine Rechtsprechung zur Unfallschwere konkretisiert. Danach bestimmt sich die Schwere des Unfalles nach dem augenfÃ¤lligen Geschehensablauf (BGE 115 V 133 E. 6 Ingress S. 139) mit den sich dabei entwickelnden KrÃ¤ften (vgl. RKUV 1999 Nr. U 335 S. 207), nicht jedoch nach den Folgen des Unfalles oder nach den BegleitumstÃ¤nden, die nicht direkt dem Unfallgeschehen zugeordnet werden kÃ¶nnen. Solchen Faktoren ist gegebenenfalls bei den Kriterien, welche bei der Beurteilung der AdÃ¤quanz bei mittelschweren UnfÃ¤llen Beachtung finden,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oder Todesfolgen, die der Unfall fÃ¼r andere Personen nach sich zieht (Urteile des Bundesgerichts bzw. des EVG in Sachen Z. vom 19. November 2007, U 2/07, Erw. 5.3.1; in Sachen K. vom 17. August 2006, U 503/05, Erw. 3.1 und 3.2).</w:t>
      </w:r>
    </w:p>
    <w:p>
      <w:r>
        <w:t>Â Â Â Â Â Â Â Â  Kein Anlass zu einer Qualifikation eines Ereignisses als mittelschwerer Unfall im Grenzbereich zu den schweren UnfÃ¤llen oder gar als schwerer Unfall ergibtÂ  sich nach der Rechtsprechung bei einer im Rahmen einer biomechanischen Beurteilung festgestellten kollisionsbedingten GeschwindigkeitsÃ¤nderung (delta-v) von 10-15 Kilometern in der Stunde (Urteil des Bundesgerichts in Sachen P. vom 12. Februar 2008, 8C_579/2007, Erw. 3.2; Urteil des EVG vom 12. Januar 2004, U 441/03, Erw. 4.1).</w:t>
      </w:r>
    </w:p>
    <w:p>
      <w:r>
        <w:t>6.4Â Â Â Â  Aufgrund des Geschehensablaufs und der Verletzungen, die sich die BeschwerdefÃ¼hrerin anlÃ¤sslich des Ereignisses vom 15. Mai 2006 zuzog, handelt es sich hierbei unbestrittenermassen um ein mittelschweres Ereignis im unteren mittleren Bereich. Damit die AdÃ¤quanz bejaht werden kÃ¶nnte, mÃ¼ssten somit entweder mehrere der massgeblichen Kriterien erfÃ¼llt sein oder hÃ¤tte eines davon in besonders ausgeprÃ¤gter Weise vorzuliegen (BGE 117 V 367 f. Erw. 6b, 384 Erw. 4c, 115 V 140 f. Erw. 6c/bb).</w:t>
      </w:r>
    </w:p>
    <w:p>
      <w:r>
        <w:rPr>
          <w:b/>
        </w:rPr>
        <w:t>E. 7</w:t>
      </w:r>
    </w:p>
    <w:p>
      <w:r>
        <w:t>7.1Â Â Â Â  Dem Kriterium der besonders dramatischen BegleitumstÃ¤nde oder der besonderen EindrÃ¼cklichkeit des Unfalls liegt der Gedanke zugrunde, dass solche UmstÃ¤nde geeignet sind, beim Betroffenen wÃ¤hrend des Unfallgeschehens oder nachher psychische AblÃ¤ufe in Bewegung zu setzen, die an den nachfolgenden psychischen Fehlentwicklungen mitbeteiligt sein kÃ¶nnen. Dabei sind objektive MassstÃ¤be anzuwenden. Vorliegend sind besonders dramatische UmstÃ¤nde oder eine besondere EindrÃ¼cklichkeit des Unfalls sind zu verneinen. Denn beim Unfall vom 15. Mai 2006 handelte es sich um eine Auffahrkollision (Urk. 8/1, Urk. 8/3/2, Urk. 8/43/2), welche sich nicht unter besonders dramatischen BegleitumstÃ¤nden ereignete und - objektiv betrachtet - nicht von besonderer EindrÃ¼cklichkeit im Sinne der Rechtsprechung war.</w:t>
      </w:r>
    </w:p>
    <w:p>
      <w:r>
        <w:t>7.2Â Â Â Â  Ebenfalls nicht erfÃ¼llt ist das Kriterium der Schwere oder besonderen Art der erlittenen Verletzungen. Denn die Diagnose einer HWS-Distorsion (oder eines SchÃ¤delhirntraumas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(BGE 134 V 128 Erw. 10.2.2; SVR 2007 UV Nr. 26 S. 86, Erw. 5.3, U 339/06; RKUV 2005 Nr. U 549 S. 236, Erw. 5.2.3, U 380/04 mit Hinweisen). Diese kÃ¶nnen beispielsweise in einer beim Unfall eingenommenen besonderen KÃ¶rperhaltung und den dadurch bewirkten Komplikationen bestehen. Auch erhebliche Verletzungen, welche sich die versicherte Person neben dem Schleudertrauma, der Ã¤quivalenten Verletzung der HWS oder dem SchÃ¤delhirntrauma beim Unfall zugezogen hat, kÃ¶nnen bedeutsam sein (BGE 134 V 128 Erw. 10.2.2 mit Hinweisen).</w:t>
      </w:r>
    </w:p>
    <w:p>
      <w:r>
        <w:t>Â Â Â Â Â Â Â Â  Die BeschwerdefÃ¼hrerin zog sich anlÃ¤sslich des versicherten Unfallereignisses neben der Distorsion der HWS lediglich Verletzungen von vergleichsweise geringem Grad zu, wie Druckdolenzen Ã¼ber dem Musculus Trapezius (vgl. Urk. 8/4), weshalb das Kriterium der Schwere oder besonderen Art der erlittenen Verletzungen nicht erfÃ¼llt ist.</w:t>
      </w:r>
    </w:p>
    <w:p>
      <w:r>
        <w:t>7.3Â Â Â Â  Nicht erfÃ¼llt ist sodann das Kriterium der fortgesetzten spezifischen, belastenden Ã¤rztlichen Behandlung. Denn die organischen Unfallfolgen heilten ohne besondere Behandlung vergleichsweise schnell aus. Sodann gilt es zu beachten. dass eine Physiotherapie sowie eine medikamentÃ¶se Schmerztherapie das Kriterium fÃ¼r sich allein nicht erfÃ¼llen (Urteil des Bundesgerichts vom 5. September 2008, 8C_52/2008, Erw. 8.2). Was die Behandlung der psychisch bedingten Leiden betrifft, so geht aus den medizinischen Akten hervor, dass die BeschwerdefÃ¼hrerin die psychotherapeutische Behandlung durch die von ihr konsultierten Psychiater jeweils nach einer relativ kurzen Behandlungsdauer wieder abbrach. So wurde die BeschwerdefÃ¼hrerin durch Dr. K.___ wÃ¤hrend der Zeit vom 23. Oktober bis 20. Dezember 2006 (Urk. 8/85/1, Urk. 8/98) und durch die Dres. Q.___ und U.___ lediglich wÃ¤hrend zwei Konsultationen (vgl. Urk. 8/157) behandelt. Dies genÃ¼gt indes nicht fÃ¼r die ErfÃ¼llung des Kriteriums.</w:t>
      </w:r>
    </w:p>
    <w:p>
      <w:r>
        <w:t>7.4Â Â Â Â  Nicht erfÃ¼llt ist sodann das Kriterium der erheblichen Dauerbeschwerden. Denn die geklagten Dauerschmerzen im Bereich des Kopfes und Nackens lassen sich nicht auf eine nachweisbare organische Ursache zurÃ¼ckfÃ¼hren.</w:t>
      </w:r>
    </w:p>
    <w:p>
      <w:r>
        <w:t>7.5Â Â Â Â  Nicht erfÃ¼llt sind auch die Kriterien der Ã¤rztlichen Fehlbehandlung sowie des schwierigen Heilungsverlaufs oder erheblicher Komplikationen. Denn aus der Ã¤rztlichen Behandlung und den erheblichen Beschwerden - welche eigene Kriterien darstellen - darf nicht auf einen schwierigen Heilungsverlauf und/oder erhebliche Komplikationen geschlossen werden; vielmehr bedarf es dazu besonderer GrÃ¼nde, die die Heilung beeintrÃ¤chtigt haben (vgl. Urteil des Bundesgerichts vom 16. Mai 2008, 8C_57/2008, Erw. 9.6.1).</w:t>
      </w:r>
    </w:p>
    <w:p>
      <w:r>
        <w:t>7.6Â Â Â Â  Schliesslich ist das Kriterium der erheblichen ArbeitsunfÃ¤higkeit trotz ausgewiesener BemÃ¼hungen zu verneinen. GemÃ¤ss der Beurteilung durch Dr. L.___ (Urk. 8/87/5) und Dr. K.___ (Urk. 8/85/2) ist eine kÃ¶rperlich und/oder psychisch bedingte ArbeitsunfÃ¤higkeit von 100 % in der bisher ausgeÃ¼bten TÃ¤tigkeit als Lagermitarbeiterin fÃ¼r die Zeit vom 15. Mai 2006 bis 7. Januar 2007 und eine solche von 50 % fÃ¼r die Zeit vom 8. Januar 2007 bis Ende Februar 2007 ausgewiesen. Ab 1. MÃ¤rz 2007 bestand daher in der bisherigen TÃ¤tigkeit als Lagermitarbeiterin eine uneingeschrÃ¤nkte ArbeitsfÃ¤higkeit. Unter diesen UmstÃ¤nden kann nicht von einer in Bezug auf Dauer und Grad erheblichen ArbeitsunfÃ¤higkeit gesprochen werden (vgl. zum diesbezÃ¼glichen Massstab RKUV 2001 Nr. U 442 S. 544 f., Urteil des EVG in Sachen L. vom 30. August 2001, U 56/00, Erw. 3d/aa).</w:t>
      </w:r>
    </w:p>
    <w:p>
      <w:r>
        <w:t>Â Â Â Â Â Â Â Â  Massgebend ist zudem nicht alleine die Dauer der ArbeitsunfÃ¤higkeit, sondern eine erhebliche ArbeitsunfÃ¤higkeit als solche, die zu Ã¼berwinden die versicherte Person ernsthafte Anstrengungen unternimmt. Konkret muss der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(BGE 134 V 129 f. Erw. 10.2.7 mit Hinweisen).</w:t>
      </w:r>
    </w:p>
    <w:p>
      <w:r>
        <w:t>Â Â Â Â Â Â Â Â  Vorliegend kann die Frage, ob sich die BeschwerdefÃ¼hrerin in genÃ¼gender Weise bemÃ¼hte, die ArbeitsunfÃ¤higkeit zu Ã¼berwinden, indes offen gelassen werden, da es bereits an einer ArbeitsunfÃ¤higkeit von genÃ¼gender Erheblichkeit fehlt.Â</w:t>
      </w:r>
    </w:p>
    <w:p>
      <w:r>
        <w:t>8.Â Â Â Â Â Â</w:t>
      </w:r>
    </w:p>
    <w:p>
      <w:r>
        <w:t>8.1Â Â Â Â  Nach dem Gesagten ist kein einziges Kriterium erfÃ¼llt, weshalb die AdÃ¤quanz zu verneinen ist. Da die AdÃ¤quanz selbst bei Anwendung der Rechtsprechung zur Beurteilung der AdÃ¤quanz von nicht organischen Folgen von Schleudertraumen, schleudertraumaÃ¤hnlichen Verletzungen der HWS oder SchÃ¤del-Hirntraumen (BGE 134 V 109) zu verneinen ist, kann die Frage, ob die zum typischen Beschwerdebild eines SchÃ¤del-Hirntraumas gehÃ¶renden BeeintrÃ¤chtigungen gegenÃ¼ber einer bereits kurze Zeit nach dem Unfall aufgetretenen psychischen StÃ¶rung eindeutig in den Hintergrund getreten sind und im Verlauf der ganzen Entwicklung vom Unfall bis zum Beurteilungszeitpunkt nur eine sehr untergeordnete Rolle gespielt haben, offen gelassen werden (vgl. vorstehende Erw. 4.2).</w:t>
      </w:r>
    </w:p>
    <w:p>
      <w:r>
        <w:t>8.2Â Â Â Â  Entgegen der diesbezÃ¼glichen Eventualvorbringen (Urk. 1 S. 2) der BeschwerdefÃ¼hrerin ist daher von ergÃ¤nzenden Beweismassnahmen und insbesondere von der Anordnung einer weiteren medizinischen Begutachtung der BeschwerdefÃ¼hrerin oder der RÃ¼ckweisung der Sache an die Beschwerdegegnerin zur Vornahme einer solchen abzusehen (antizipierte BeweiswÃ¼rdigung; BGE 124 V 94 Erw. 4b, 122 V 162 Erw. 1d mit Hinweis; RKUV 2006 Nr. U 578 S. 176 Erw. 3.6; SVR 2001 IV Nr. 10 Erw. 4b S. 28).</w:t>
      </w:r>
    </w:p>
    <w:p>
      <w:r>
        <w:t>9.Â Â Â Â Â Â  Es ist daher nicht zu beanstanden, dass die Beschwerdegegnerin mit dem angefochtenen Einspracheentscheid vom 8. Juli 2008 den adÃ¤quaten Kausalzusammenhang zwischen dem versicherten Unfall vom 15. Mai 2006 und den organisch nicht objektivierbaren Folgen dieses Ereignisses (unter Einschluss allfÃ¤lliger psychischer Unfallfolgen) verneinte (Urk. 2 S. 9 f.) und die Versicherungsleistungen per 30. April 2008 einstellte (vgl. Urk. 8/183).</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Yves BlÃ¶chlinger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