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UV.2008.00131 vom 4. Januar 2010</w:t>
      </w:r>
    </w:p>
    <w:p>
      <w:r>
        <w:t>ZH Sozialversicherungsgericht, 2010-01-04, DE</w:t>
      </w:r>
    </w:p>
    <w:p>
      <w:r>
        <w:rPr>
          <w:b/>
        </w:rPr>
        <w:t xml:space="preserve">Quelle: </w:t>
      </w:r>
      <w:r>
        <w:t>https://mcp.opencaselaw.ch/entscheid/zh_sozialversicherungsgericht_UV.2008.00131</w:t>
      </w:r>
    </w:p>
    <w:p>
      <w:r>
        <w:t>FR: ZH_SOZIALVERSICHERUNGSGERICHT UV.2008.00131 du 4 janvier 2010</w:t>
      </w:r>
    </w:p>
    <w:p>
      <w:r>
        <w:t>IT: ZH_SOZIALVERSICHERUNGSGERICHT UV.2008.00131 del 4 gennaio 2010</w:t>
      </w:r>
    </w:p>
    <w:p>
      <w:pPr>
        <w:pStyle w:val="Heading2"/>
      </w:pPr>
      <w:r>
        <w:t>Erwägungen</w:t>
      </w:r>
    </w:p>
    <w:p>
      <w:r>
        <w:rPr>
          <w:b/>
        </w:rPr>
        <w:t>E. 2</w:t>
      </w:r>
    </w:p>
    <w:p>
      <w:r>
        <w:t>2.1Â Â Â Â  Die Beschwerdegegnerin ging davon aus, dass keine Unfallfolgen und keine BeeintrÃ¤chtigung der ArbeitsfÃ¤higkeit des BeschwerdefÃ¼hrers mehr vorlÃ¤gen (Urk. 2/2 S. 4) und von weiteren AbklÃ¤rungen keine zusÃ¤tzlichen Erkenntnisse zu erwarten seien (Urk. 2/2 S. 5 Erw. 4b). Die im Zeitpunkt der Leistungseinstellung geklagten Beschwerden kÃ¶nnten gemÃ¤ss Ã¤rztlicher Beurteilung mit Sicherheit nicht mehr auf das Ereignis vom Oktober 2004 zurÃ¼ckgefÃ¼hrt werden (Urk. 10/I/83/4 S. 3 Ziff. 9).</w:t>
      </w:r>
    </w:p>
    <w:p>
      <w:r>
        <w:t>2.2Â Â Â Â  Der BeschwerdefÃ¼hrer stellte sich demgegenÃ¼ber auf den Standpunkt, der Sachverhalt sei medizinisch ungenÃ¼gend abgeklÃ¤rt (Urk. 2/1 S. 6 f. Ziff. IV) beziehungsweise aus dem von ihm veranlassten und am 4. Juni 2007 von Prof. Dr. med. A.___, OrthopÃ¤dische Chirurgie, erstatteten Gutachten (Urk. 10/I/83/9 = Urk. 2/5/11) ergebe sich, dass der Unfall vom 10. Oktober 2004 und nicht eine Krankheit oder ein Vorzustand fÃ¼r die Schmerzen und damit die EinschrÃ¤nkung der ArbeitsfÃ¤higkeit verantwortlich sei (Urk. 10/I/83/8 = Urk. 2/5/10, je S. 3 Ziff. 1).</w:t>
      </w:r>
    </w:p>
    <w:p>
      <w:r>
        <w:t>2.3Â Â Â Â  Strittig ist somit, ob gestÃ¼tzt auf die vorhandenen medizinischen Beurteilungen die Frage der UnfallkausalitÃ¤t beantwortet werden kann und wie gegebenenfalls diese Antwort lautet.</w:t>
      </w:r>
    </w:p>
    <w:p>
      <w:r>
        <w:rPr>
          <w:b/>
        </w:rPr>
        <w:t>E. 3</w:t>
      </w:r>
    </w:p>
    <w:p>
      <w:r>
        <w:t>3.1Â Â Â Â  GemÃ¤ss dem von Dr. B.___, Neurologie FMH, am 7. Dezember 2005 erstatteten Bericht (Urk. 10/I/43 = Urk. 10/II/51) hatte sich der BeschwerdefÃ¼hrer am 2. Dezember 1994 eine Kniekontusion und eine Zerrung im Bereich der rechten Inguinalgegend und der rechten HÃ¼fte zugezogen und war wegen persistierender Schmerzen am 16. Februar 1999 (richtig: 1997; vgl. Urk. 10/II/33) an der Leiste operiert worden. In der Folge war er beschwerdefrei und zu 100 % arbeitsfÃ¤hig (S. 1 Mitte).</w:t>
      </w:r>
    </w:p>
    <w:p>
      <w:r>
        <w:t>3.2Â Â Â Â  Den Hergang des Ereignisses vom 10. Oktober 2004 beschrieb der Beschwer-defÃ¼hrer - die Angaben in der Unfallmeldung der Arbeitgeberin, er habe sich eine Zerrung des Sprunggelenks zugezogen (Urk. 10/I/1 Ziff. 6 und 9) ist offensichtlich falsch und mÃ¶glicherweise auf ein VerstÃ¤ndigungsproblem zurÃ¼ckzufÃ¼hren - am 18. November 2004 (Urk. 10/I/2; Transkription und Ãbersetzung der handschriftlichen Angaben: Urk. 22) wie folgt:</w:t>
      </w:r>
    </w:p>
    <w:p>
      <w:r>
        <w:t>Â 1. Auf welche AktivitÃ¤t fÃ¼hren Sie das Auftreten der Schmerzen zurÃ¼ck (Ort, Datum und genauer Beschrieb des Ereignisses)?</w:t>
      </w:r>
    </w:p>
    <w:p>
      <w:r>
        <w:t>HB ZÃ¼rich, zirka um 21.00 Uhr am 10.10.2004. WÃ¤hrend ich Arbeitsmaterial ver-schob, rutschte mir eine Schachtel auf das Gleis und der Inhalt leerte auf den Gleisen aus. Ich bin sofort vom Bahnsteig heruntergesprungen (eine Zugseinfahrt stand kurz bevor), um das gesamte Material zusammenzulesen. Da habe ich in der rechten Leiste (welche vor mehreren Jahren in Bern operiert wurde - Unfallnr. ...) einen stechenden Schmerz verspÃ¼rt.</w:t>
      </w:r>
    </w:p>
    <w:p>
      <w:r>
        <w:t>2.Â  Zeugen? Nicht auffindbar, da sie mir nicht persÃ¶nlich bekannt sind.</w:t>
      </w:r>
    </w:p>
    <w:p>
      <w:r>
        <w:t>3.Â  Handelte es sich um eine fÃ¼r sie gewohnte/Ã¼bliche TÃ¤tigkeit? Ja</w:t>
      </w:r>
    </w:p>
    <w:p>
      <w:r>
        <w:t>Â Â Â Â Â Â Â Â Â Â Â Â Â Â Â Â Â Â  Wurde sie unter den Ã¼blichen VerhÃ¤ltnissen ausgeÃ¼bt? Ja</w:t>
      </w:r>
    </w:p>
    <w:p>
      <w:r>
        <w:t>4.Â  Ist etwas AussergewÃ¶hnliches vorgefallen (Ausrutschen, Sturz, etc)?</w:t>
      </w:r>
    </w:p>
    <w:p>
      <w:r>
        <w:t>Rutschen des Materials und mein sofortiger Sprung.</w:t>
      </w:r>
    </w:p>
    <w:p>
      <w:r>
        <w:t>5.Â  Wann haben Sie die Beschwerden das erste Mal gespÃ¼rt?</w:t>
      </w:r>
    </w:p>
    <w:p>
      <w:r>
        <w:t>Sofort.</w:t>
      </w:r>
    </w:p>
    <w:p>
      <w:r>
        <w:t>3.3Â Â Â Â  Die Erstbehandlung erfolgte am 15. Oktober 2004 durch Dr. med. C.___, dessen Zeugnisse vom 12. November 2004 (Urk. 10/I/3) und vom 10. Januar 2005 (Urk. 10/I/6) im Ãbrigen unleserlich sind. In einem Attest vom 7. Februar 2005 (Urk. 10/I/10) nannte er ein Âstiramento muscolare regione inguinale dx.Â, mithin eine Muskelzerrung in der rechten Leistengegend.</w:t>
      </w:r>
    </w:p>
    <w:p>
      <w:r>
        <w:t>Â Â Â Â Â Â Â Â Â  Der von Dr. C.___ konsultierte Dr. med. D.___, OrthopÃ¤die FMH, nann-te am 14. MÃ¤rz 2005 folgende Diagnose (Urk. 10/I/14):</w:t>
      </w:r>
    </w:p>
    <w:p>
      <w:r>
        <w:t>- unklare Schmerzen Inguina rechts</w:t>
      </w:r>
    </w:p>
    <w:p>
      <w:r>
        <w:t>Â Â Â  DD Muskelzerrung, Zerrung Ligamentum inguinale</w:t>
      </w:r>
    </w:p>
    <w:p>
      <w:r>
        <w:t>Â Â Â Â Â Â Â Â Â  Dr. D.___ fand ein frei bewegliches HÃ¼ftgelenk, kein Impingement, jedoch Schmerzen bei maximaler Aussenrotation und Abduktion im HÃ¼ftgelenk sowie eine exquisite Druckdolenz am Ãbergang des Ligamentum inguinale in die Symphyse im Bereich des Adduktorenansatzes (Urk. 10/I/14 Mitte).</w:t>
      </w:r>
    </w:p>
    <w:p>
      <w:r>
        <w:t>Â Â Â Â Â Â Â Â Â  Kreisarzt Dr. med. E.___, Chirurgie FMH, nannte am 8. April 2005 (Urk. 10/I/18) einen klinischen Verdacht auf Muskelzerrung (S. 2 oben). Er fand eine freie HÃ¼ftgelenksbeweglichkeit in alle Richtungen mit Endstellungen, die bei Aussenrotation und Abduktion empfindlicher waren, jedoch keine Druckschmerzen an der Symphyse, sondern lediglich im Bereich des Adduktorenansatzes (S. 1 unten).</w:t>
      </w:r>
    </w:p>
    <w:p>
      <w:r>
        <w:t>Â Â Â Â Â Â Â Â Â  Kreisarzt Dr. med. F.___, Chirurgie FMH, wiederum berichtete am 26. Ok-tober 2005 (Urk. 10/I/36) Ã¼ber keine Schmerzen am Adduktorenansatz, jedoch einen Schmerz medial der FemoralgefÃ¤sse und lateral des Adduktorenansatzes. Sowohl bei Abduktion wie bei Aussen- und Innenrotation wÃ¼rden auch endstÃ¤ndig keine Schmerzen angegeben, die HÃ¼ftbeweglichkeit sei in allen Richtungen normal (S. 1 unten). Eine am 22. Dezember 2004 erfolgte MRI-Untersuchung der LendenwirbelsÃ¤ule und der rechten HÃ¼fte habe keine pathologischen Befunde gezeigt (S. 2 oben).</w:t>
      </w:r>
    </w:p>
    <w:p>
      <w:r>
        <w:t>Â Â Â Â Â Â Â Â Â  Dr. B.___ nannte in seinem Bericht vom 7. Dezember 2005 (Urk. 10/I/43) als Diagnose eine Tendoperiostose inguinal rechts. Als Befund berichtete er Ã¼ber eine umschriebene Druckdolenz im Bereich der AdduktorenansÃ¤tze rechts.</w:t>
      </w:r>
    </w:p>
    <w:p>
      <w:r>
        <w:t>Â Â Â Â Â Â Â Â Â  Dr. med. G.___ nannte in einem am 1. Februar 2006 Ã¼bermittelten Zeugnis (Urk. 10/I/53) als Diagnosen eine Coxalgia rechts posttraumatica, eine Entesopathia der Adduktoren an der pubischen Insertion und moderate Zeichen einer Algodystrophie.</w:t>
      </w:r>
    </w:p>
    <w:p>
      <w:r>
        <w:t>Â Â Â Â Â Â Â Â Â  Kreisarzt Dr. F.___ verwarf in seiner Beurteilung vom 9. Februar 2006 (Urk. 10/I/57) die Diagnosen einer Adduktorenzerrung oder einer Insertionstendinose, hielt fest, dass keine neurologische Ursache fÃ¼r die Beschwerden habe gefunden werden kÃ¶nnen und kam zum Schluss, dass das Ereignis vom 8. (richtig 10.) Oktober 2004 zu keinen strukturellen LÃ¤sionen gefÃ¼hrt habe. Â Â</w:t>
      </w:r>
    </w:p>
    <w:p>
      <w:r>
        <w:t>3.5Â Â Â Â  Am 4. Juni 2007 erstattete Prof. A.___ ein Gutachten im Auftrag des BeschwerdefÃ¼hrers (Urk. 10/I/83/9). Er stÃ¼tzte sich auf die am 1. Mai 2007 erfolgte Untersuchung, die Beurteilung bildgebender Dokumente und gemÃ¤ss seinen eigenen Angaben auch auf ein Aktenstudium (S. 1 Mitte). Anamnestisch hielt er fest, der BeschwerdefÃ¼hrer habe beim Sprung aus rund 1 m HÃ¶he ein axiales Stauchungstrauma erlitten (S. 1 unten). Als Befunde hielt er unter anderem eine seitengleiche HÃ¼ftgelenksbeweglichkeit und einen Leistenschmerz bei Rotationen in verschiedenen HÃ¼ftflexionen fest (S. 2 lit. A und D).</w:t>
      </w:r>
    </w:p>
    <w:p>
      <w:r>
        <w:t>Â Â Â Â Â Â Â Â Â  Die Arthro-MRT Untersuchung vom 15. Mai 2007 habe ein Pincer-Impingement, eine KnorpellÃ¤sion im gewichttragenden Bereich des Acetabulum, eine Labrum-VerknÃ¶cherung und eine Osteophytenbildung am Schenkelhalsbereich ergeben (S. 3 unten).</w:t>
      </w:r>
    </w:p>
    <w:p>
      <w:r>
        <w:t>Â Â Â Â Â Â Â Â Â  In der Beurteilung der aktuellen rechtsseitigen HÃ¼ftgelenksbeschwerden und der rechtsseitigen Lendenschmerzen nannte er als Diagnose ein Pincer-Impingement der rechten HÃ¼fte nach axialem Stosstrauma vom 10. Oktober 2004 (S. 3 unten).</w:t>
      </w:r>
    </w:p>
    <w:p>
      <w:r>
        <w:t>Â Â Â Â Â Â Â Â Â  Zur Frage, ob noch Unfallfolgen vorlÃ¤gen, fÃ¼hrte er aus, der BeschwerdefÃ¼hrer habe nach dem fraglichen Sprung Ã¼ber sofortige Schmerzen im zentralen Bereich der rechten Leiste geklagt. Die Beschwerden wÃ¼rden repetierbar genau an der gleichen Stelle zirka einen Querfinger lateral an der Kreuzung der Arteria femoralis im tiefen Leistenbereich lokalisiert (S. 4 Ziff. 1).</w:t>
      </w:r>
    </w:p>
    <w:p>
      <w:r>
        <w:t>Â Â Â Â Â Â Â Â Â  Nach der Leistenrevision vom 18. Februar 1997 sei es zu einem Âbeschwerdefreien IntervallÂ gekommen (S. 4 Ziff. 2) beziehungsweise sei der BeschwerdefÃ¼hrer fÃ¼r mindestens 5 Jahre beschwerdefrei gewesen, was gegen einen signifikanten Vorzustand im Inguinalbereich spreche (S. 5 Ziff. 6). Die klinischen Befunde sprÃ¤chen fÃ¼r ein Impingement der rechten HÃ¼fte im Sinne einer signifikanten Traumatisierung derselben und deuteten auf eine LÃ¤sion des Labrumkomplexes der rechten HÃ¼fte hin (S. 4 Ziff. 2).</w:t>
      </w:r>
    </w:p>
    <w:p>
      <w:r>
        <w:t>Â Â Â Â Â Â Â Â Â  Eine HÃ¼ftinfiltration rechts habe eine klar dokumentierte Schmerzlinderung gebracht, was eindeutig fÃ¼r eine intraartikulÃ¤re HÃ¼ftpathologie im Sinne einer Labrumpathologie und fÃ¼r ein Pincer-Impingement spreche. Die anamnestischen Angaben (axiales Stosstrauma vom 10. Oktober 2004), die subjektiven aktuellen Beschwerden, die klinischen Befunde und die MR-tomographischen Befunde korrelierten (S. 5 Ziff. 7).</w:t>
      </w:r>
    </w:p>
    <w:p>
      <w:r>
        <w:t>3.6Â Â Â Â  Am 16. August 2007 erstattete Dr. med. H.___, OrthopÃ¤dische Chirurgie FMH, Abteilung Versicherungsmedizin der Beschwerdegegnerin, eine Ã¤rztliche Beurteilung anhand der Akten (Urk. 10/I/83/5).</w:t>
      </w:r>
    </w:p>
    <w:p>
      <w:r>
        <w:t>Â Â Â Â Â Â Â Â Â  Dr. H.___ fÃ¼hrte aus, ein Sprung aus 1 m HÃ¶he dÃ¼rfe prinzipiell noch als physiologisch gelten, etwas UnfallmÃ¤ssiges sei dabei nicht zu erkennen (S. 1).</w:t>
      </w:r>
    </w:p>
    <w:p>
      <w:r>
        <w:t>Â Â Â Â Â Â Â Â Â  Sodann referierte er die in den vorstehend genannten Beurteilungen (Erw. 3.4) berichteten Befunde, insbesondere die immer wieder unterschiedliche Lokalisierung der angegebenen Beschwerden (S. 1 ff.).</w:t>
      </w:r>
    </w:p>
    <w:p>
      <w:r>
        <w:t>Â Â Â Â Â Â Â Â Â  Bei einem Sprung aus 1 m HÃ¶he mit Abfedern sei eine inguinale Verletzung ausgeschlossen, da sÃ¤mtliche im KÃ¶rper vorne, im Bereich der Beugung liegenden Strukturen entlastet wÃ¼rden; es sei somit ausgeschlossen, dass es zu irgendeiner Dehnung oder Zerrung kommen kÃ¶nnte. Damit scheide eine traumatische Pathologie irgendwelcher Art im Bereich der rechten Leiste vollkommen aus. Ein axiales Stosstrauma, von dem Prof. A.___ spreche, wÃ¼rde vorliegen, wenn der BeschwerdefÃ¼hrer auf die gestreckten Beine gesprungen wÃ¤re, nicht jedoch bei Abfedern des Sprunges (S. 3 unten).</w:t>
      </w:r>
    </w:p>
    <w:p>
      <w:r>
        <w:t>Â Â Â Â Â Â Â Â Â  Beim Pincer Impingement handle es sich um eine anatomische Variante des HÃ¼ftgelenks im Sinne einer etwas vertieften HÃ¼ftpfanne mit einem Ã¼ber den HÃ¼ftkopf hinausreichenden vergrÃ¶sserten Rand (Labrum), der in einer solchen Konstitution maximalen Bewegungen durch den Schenkelhals lÃ¤diert werden kÃ¶nne. Zwischen dem mÃ¶glichen LÃ¤sionsort des vorderen Labrumkomplexes ventral am HÃ¼ftgelenk und der Insertion der Adduktoren lÃ¤gen mindestens 5 bis 8 cm Distanz; subjektiv im Bereich der AdduktorenursprÃ¼nge verspÃ¼rte Schmerzen kÃ¶nnten also nicht vom HÃ¼ftgelenk stammen und umgekehrt (S. 4 oben).</w:t>
      </w:r>
    </w:p>
    <w:p>
      <w:r>
        <w:t>Â Â Â Â Â Â Â Â Â  Die anatomische Lokalisation der Beschwerden sei so unklar beziehungsweise inkonsistent wie die bislang gestellten Diagnosen. Eine Zerrung der AdduktorenursprÃ¼nge durch eine starke HÃ¼ft- und Kniebeugung, wie sie nÃ¶tig sei, um einen Sprung abzufedern, sei unmÃ¶glich, eine LÃ¤sion des HÃ¼ftlabrumkomplexes wÃ¤re denkbar, die Beschwerden seien aber bis zur Untersuchung durch Prof. A.___ nie dort vorhanden gewesen. Es sei sehr wahrscheinlich, dass dem BeschwerdefÃ¼hrer im Alter von nun doch 58 Jahren diese anatomische Konstellation zu schaffen mache (S. 4 Mitte).</w:t>
      </w:r>
    </w:p>
    <w:p>
      <w:r>
        <w:t>Â Â Â Â Â Â Â Â Â  Mit grÃ¶sster Wahrscheinlichkeit habe nie eine Verletzung stattgefunden, die als Diagnose einer unfallÃ¤hnlichen KÃ¶rperschÃ¤digung eingereiht werden kÃ¶nnte. Die aktuellen Beschwerden seien mit hoher Wahrscheinlichkeit als Pincer-Impingement im Sinne einer Coxarthrose zu interpretieren (S. 4 unten).</w:t>
      </w:r>
    </w:p>
    <w:p>
      <w:r>
        <w:rPr>
          <w:b/>
        </w:rPr>
        <w:t>E. 4</w:t>
      </w:r>
    </w:p>
    <w:p>
      <w:r>
        <w:t>4.1Â Â Â Â  Beim Vergleich der verschiedenen Ã¤rztlichen Berichte Ã¼ber die Untersuchungen des BeschwerdefÃ¼hrers springt ins Auge, dass die von ihm angegebenen Beschwerden immer wieder unterschiedlich lokalisiert waren. DiesbezÃ¼glich sind die Darlegungen von Dr. H.___ ausgesprochen Ã¼berzeugend und sehr gut abgestÃ¼tzt. Dazu kontrastiert das Gutachten von Prof. A.___, der zwar angab, ebenfalls Akten berÃ¼cksichtigt zu haben, auf diese jedoch nur ganz vereinzelt Bezug nahm und insbesondere auf die genannten Diskrepanzen mit keinem Wort eingegangen ist.</w:t>
      </w:r>
    </w:p>
    <w:p>
      <w:r>
        <w:t>4.2Â Â Â Â  Von besonderem Gewicht ist sodann der folgende Umstand: Prof. A.___ kam aufgrund seiner Untersuchungen zum Schluss, die vom BeschwerdefÃ¼hrer beklagten Beschwerden seien Ausdruck einer intraartikulÃ¤ren HÃ¼ftpathologie, also einer Abweichung vom gesunden Normalzustand im HÃ¼ftgelenk .</w:t>
      </w:r>
    </w:p>
    <w:p>
      <w:r>
        <w:t>Â Â Â Â Â Â Â Â Â  Einen kausalen Zusammenhang zwischen dieser Pathologie des HÃ¼ft- Gelenks mit dem Ereignis vom 10. Oktober 2004 konnte er nur herstellen, indem er annahm, es sei bei dem Vorfall zu einem axialen Stosstrauma gekommen, was nichts anderes bedeutet, als dass der BeschwerdefÃ¼hrer am Ende des Sprungs mit durchgestreckten Beinen hÃ¤tte gelandet sein mÃ¼ssen. DafÃ¼r gibt es einerseits in den echtzeitlichen Dokumenten keinerlei Anhaltspunkte und dagegen spricht andererseits auch die Erfahrungstatsache, dass bei einem Sprung die reflexartige Reaktion bei der Landung darin besteht, dass diese abgefedert wird, indem man in die Knie geht. Dies dÃ¼rfte umso mehr gelten, wenn ein Sprung ohne grosse Ãberlegung getÃ¤tigt wird, also genau im Zusammenhang mit der Spontanreaktion und der zeitlichen Stress-Situation, wie sie der BeschwerdefÃ¼hrer selber geschildert hat.</w:t>
      </w:r>
    </w:p>
    <w:p>
      <w:r>
        <w:t>Â Â Â Â Â Â Â Â Â  Es spricht alles dafÃ¼r, dass der BeschwerdefÃ¼hrer bei seinem reflexartig ausgefÃ¼hrten Sprung ebenso reflexartig die Landung abgefedert hat; hÃ¤tte er dies - aus allerdings erklÃ¤rungsbedÃ¼rftigen GrÃ¼nden - nicht getan, wÃ¤re dies in den Beschreibungen des Ereignisses erwÃ¤hnt worden. Dies wurde es nicht, sondern Prof. A.___ hat es - etwas vÃ¶llig Unphysiologisches und Unplausibles - Jahre spÃ¤ter ohne jegliche ErlÃ¤uterung angenommen und vorausgesetzt. Die von ihm solchermassen postulierte UnfallkausalitÃ¤t der von ihm erhobenen Befunde vermag deshalb klarerweise nicht zu Ã¼berzeugen.</w:t>
      </w:r>
    </w:p>
    <w:p>
      <w:r>
        <w:t>4.3Â Â Â Â  Die Beurteilung durch Prof. A.___ weist noch einen weiteren, wenn auch untergeordneten, Mangel aus. Er begrÃ¼ndete seine These unter anderem und an entscheidender Stelle damit, dass die Schmerzlokalisierung durch den BeschwerdefÃ¼hrer Ârepetierbar genau an der gleichen StelleÂ erfolgt sei. Meinte er damit, dass die Angaben des BeschwerdefÃ¼hrers im Verlaufe seiner Untersuchung konstant geblieben seien, wÃ¤re die Feststellung trivial, darf man doch erwarten, dass Angaben selbst dann, wenn sie im Zeitverlauf variiert haben (auch wenn dies Prof. A.___ bekanntlich nicht thematisiert hat), im Verlauf ein und derselben Untersuchung konstant bleiben. Meinte er damit, der BeschwerdefÃ¼hrer habe 2007 Beschwerden am gleichen Ort wie 2004 angegeben, so wÃ¤re dies keine objektivierte und durch entsprechende Akten gestÃ¼tzte Feststellung, sondern schlicht die Auskunft des BeschwerdefÃ¼hrers und auch insofern ohne gutachterlichen Wert.</w:t>
      </w:r>
    </w:p>
    <w:p>
      <w:r>
        <w:t>4.4Â Â Â Â  Zusammenfassend bleibt festzuhalten, dass das vom BeschwerdefÃ¼hrer eingeholte Gutachten von Prof. A.___ aus den genannten GrÃ¼nden nicht zu Ã¼berzeugen vermag, wÃ¤hrend die Beurteilung durch Dr. H.___ durchweg als nachvollziehbar und schlÃ¼ssig begrÃ¼ndet zu bezeichnen ist.</w:t>
      </w:r>
    </w:p>
    <w:p>
      <w:r>
        <w:t>Â Â Â Â Â Â Â Â Â  Dementsprechend besteht nach erfolgter BeweiswÃ¼rdigung keine Veranlassung zu weiteren AbklÃ¤rungen, sondern es sind die Schlussfolgerungen von Dr. H.___ zu Ã¼bernehmen, wonach die vom BeschwerdefÃ¼hrer geklagten Beschwerden jedenfalls im Zeitpunkt der Leistungseinstellung aus medizinischer Sicht nicht mit dem Vorfall vom 10. Oktober 2004 in Verbindung zu bringen sind.</w:t>
      </w:r>
    </w:p>
    <w:p>
      <w:r>
        <w:t>Â Â Â Â Â Â Â Â Â  Der angefochtene Einspracheentscheid ist somit nicht zu beanstanden, was zur Abweisung der dagegen erhobenen Beschwerde fÃ¼hrt.</w:t>
      </w:r>
    </w:p>
    <w:p>
      <w:r>
        <w:t>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Kaspar Gehring</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