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UV.2008.00090 vom 7. Januar 2010</w:t>
      </w:r>
    </w:p>
    <w:p>
      <w:r>
        <w:t>ZH Sozialversicherungsgericht, 2010-01-07, DE</w:t>
      </w:r>
    </w:p>
    <w:p>
      <w:r>
        <w:rPr>
          <w:b/>
        </w:rPr>
        <w:t xml:space="preserve">Quelle: </w:t>
      </w:r>
      <w:r>
        <w:t>https://mcp.opencaselaw.ch/entscheid/zh_sozialversicherungsgericht_UV.2008.00090</w:t>
      </w:r>
    </w:p>
    <w:p>
      <w:r>
        <w:t>FR: ZH_SOZIALVERSICHERUNGSGERICHT UV.2008.00090 du 7 janvier 2010</w:t>
      </w:r>
    </w:p>
    <w:p>
      <w:r>
        <w:t>IT: ZH_SOZIALVERSICHERUNGSGERICHT UV.2008.00090 del 7 gennaio 2010</w:t>
      </w:r>
    </w:p>
    <w:p>
      <w:pPr>
        <w:pStyle w:val="Heading2"/>
      </w:pPr>
      <w:r>
        <w:t>Erwägungen</w:t>
      </w:r>
    </w:p>
    <w:p>
      <w:r>
        <w:rPr>
          <w:b/>
        </w:rPr>
        <w:t>E. 2</w:t>
      </w:r>
    </w:p>
    <w:p>
      <w:r>
        <w:t>2.1Â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2.3Â Â Â Â  Auch bei Schleudertraumen der HalswirbelsÃ¤ule (HWS) bilden zuallererst die medizinischen Fakten, wie die fachÃ¤rztlichen Erhebungen Ã¼ber Anamnese, objektiven Befund, Diagnose, Verletzungsfolgen, unfallfremde Faktoren, Vorzustand und Ãhnliches die massgeblichen Grundlagen fÃ¼r die KausalitÃ¤tsbeurteilung. Das Vorliegen eines Schleudertraumas wie seine Folgen mÃ¼ssen somit durch zuverlÃ¤ssige Ã¤rztliche Angaben gesichert sein. Trifft dies zu und ist die natÃ¼rliche KausalitÃ¤t - aufgrund fachÃ¤rztlicher Feststellungen in einem konkreten Fall - unbestritten, so kann der natÃ¼rliche Kausalzusammenhang ebenso aus rechtlicher Sicht als erstellt gelten (BGE 119 V 340 Erw. 2b/aa). An dieser Rechtsprechung hat sich mit BGE 134 V 109, worin die Praxis zur KausalitÃ¤tsprÃ¼fung bei Unfall mit Schleudertrauma, Ã¤quivalenter Verletzung der HWS oder SchÃ¤delhirntrauma ohne organisch objektiv ausgewiesene Beschwerden in mehrfacher Hinsicht prÃ¤zisiert worden ist (vgl. Erw. nachstehend), nichts geÃ¤ndert (Urteil des Bundesgerichts in Sachen W. vom 1. September 2009, 8C_355/2009, Erw. 2.1.2).</w:t>
      </w:r>
    </w:p>
    <w:p>
      <w:r>
        <w:t>2.4Â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2.5Â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 3.2, 405 E. 2.2, 125 V 461 E. 5a).</w:t>
      </w:r>
    </w:p>
    <w:p>
      <w:r>
        <w:t>2.6Â Â Â Â  Bei der Beurteilung der AdÃ¤quanz von organisch nicht (hinreichend) nachweisbaren UnfallfolgeschÃ¤den ist wie folgt zu differenzieren (BGE 127 V 103 Erw. 5b/bb): Es ist zunÃ¤chst abzuklÃ¤ren, ob die versicherte Person beim Unfall ein Schleudertrauma der HalswirbelsÃ¤ule, eine dem Schleudertrauma Ã¤quivalente Verletzung (RKUV 2000 Nr. U 395 S. 317 Erw. 3;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(BGE 123 V 99 Erw. 2a; RKUV 2002 Nr. U 465 S. 438 f. Erw. 3a und b).</w:t>
      </w:r>
    </w:p>
    <w:p>
      <w:r>
        <w:t>2.7Â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2.8Â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3</w:t>
      </w:r>
    </w:p>
    <w:p>
      <w:r>
        <w:t>3.1Â Â Â Â  Im Folgenden ist der fÃ¼r die KausalitÃ¤tsbeurteilung massgebende medizinische Sachverhalt zu prÃ¼fen.</w:t>
      </w:r>
    </w:p>
    <w:p>
      <w:r>
        <w:t>3.2Â Â Â Â  Die den BeschwerdefÃ¼hrer nach dem Unfall vom 28. November 2003 gleichentags erstmals behandelnden Ãrzte des Spitals B.___ diagnostizierten mit Bericht vom 27. Dezember 2003 eine Commotio cerebri, eine SchÃ¼rfung Ã¼ber dem Jochbogen links und eine Kontusion der 5. linken Rippe. Der RÃ¶ntgenbefund ergebe keine Anhaltspunkte fÃ¼r ossÃ¤re LÃ¤sionen. Vom 28. November bis 2. Dezember 2003 bestehe eine ArbeitsunfÃ¤higkeit von 100 % (Urk. 11/2).</w:t>
      </w:r>
    </w:p>
    <w:p>
      <w:r>
        <w:t>3.3Â Â Â Â  Dr. med. C.___, Allgemeine Medizin FMH, diagnostizierte mit Bericht vom 13. Januar 2004 eine Commotio cerebri, Kontusionen im Bereich des linken Thoraxes und postkontusionelle Kopfschmerzen. Der BeschwerdefÃ¼hrer wirke sehr depressiv und unruhig und habe Schmerzen an allen Muskeln, im Kopf und in der linken HÃ¼fte. Auf Ende Januar 2004 sei eventuell eine Wiederaufnahme der Arbeit vorgesehen (Urk. 11/6).</w:t>
      </w:r>
    </w:p>
    <w:p>
      <w:r>
        <w:t>Â Â Â Â Â Â Â Â  Am 20. Februar 2004 erwÃ¤hnte Dr. C.___, dass gegenwÃ¤rtig eine posttraumatische VerarbeitungsstÃ¶rung im Vordergrund stehe. Der BeschwerdefÃ¼hrer wirke sehr depressiv und klage Ã¼berall Ã¼ber Schmerzen (Urk. 11/13).</w:t>
      </w:r>
    </w:p>
    <w:p>
      <w:r>
        <w:t>3.4Â Â Â Â  SUVA-Kreisarzt Dr. med. D.___, OrthopÃ¤dische Chirurgie FMH, stellte im kreisÃ¤rztlichen Untersuchungsbericht vom 4. MÃ¤rz 2004 fest, dass die Biographie des BeschwerdefÃ¼hrers mit einer Flucht aus der TÃ¼rkei, dem Verlust seines akademischen Status und den fehlenden Zukunftsaussichten im Vordergrund stehe. Der BeschwerdefÃ¼hrer klage auch Ã¼ber eine relative Vergesslichkeit und demonstriere dies auf eine teilweise gekÃ¼nstelt wirkende Weise (Urk. 11/17 S. 2).</w:t>
      </w:r>
    </w:p>
    <w:p>
      <w:r>
        <w:rPr>
          <w:b/>
        </w:rPr>
        <w:t>E. 3.5</w:t>
      </w:r>
    </w:p>
    <w:p>
      <w:r>
        <w:t>Â Â Â  Dr. med. E.___, Spezialarzt FMH fÃ¼r Psychiatrie und Psychotherapie, erwÃ¤hnte in seinem Bericht vom 30. MÃ¤rz 2004, dass der BeschwerdefÃ¼hrer psychosozial schwer gekrÃ¤nkt sei. ZusÃ¤tzlich sei er durch den Unfall vom 28. November 2003 in somatischer und somato-psychischer Weise erheblich verletzt und gekrÃ¤nkt worden und leide an einer schweren Depression. Es seien Anhaltspunkte fÃ¼r ein leichtes posttraumatisches und postcommotionelles POS zu erkennen (Urk. 11/20).</w:t>
      </w:r>
    </w:p>
    <w:p>
      <w:r>
        <w:t>3.6Â Â Â Â  Dr. med. F.___, Facharzt FMH fÃ¼r Neurologie, diagnostizierte mit Bericht vom 19. April 2004 ein posttraumatisches zervikozephales und lumbales Schmerzsyndrom sowie anhaltende Schmerzen im Bereich der linken Schulter und des linken Oberarmes. Der BeschwerdefÃ¼hrer habe anlÃ¤sslich des Unfalles vom 28. November 2003 ein Ãberdehnungstrauma der HWS, eine Kontusion der LendenwirbelsÃ¤ule (LWS) und eine Commotio cerebri mit mehrminÃ¼tiger Bewusstlosigkeit erlitten. Im Vordergrund stÃ¼nden Nacken- und Kopfschmerzen sowie Schmerzen im Schulter- und Armbereich. Die neurologische Untersuchung habe unauffÃ¤llige Befunde ergeben. Die geklagten Konzentrations- und GedÃ¤chtnisschwierigkeiten kÃ¶nnten allerdings auf eine minimale HirnschÃ¤digung hinweisen, weshalb eine neuropsychologische AbklÃ¤rung indiziert sei (Urk. 11/22).</w:t>
      </w:r>
    </w:p>
    <w:p>
      <w:r>
        <w:t>3.7Â Â Â Â  Dr. D.___ erwÃ¤hnte mit Bericht vom 3. Mai 2004, dass eine neuropsychologische Untersuchung indiziert sei. Dabei dÃ¼rften sich die kulturellen Differenzen und die depressive Verstimmung ungÃ¼nstig auswirken. Psychosoziale Faktoren stellten in psychischer Hinsicht ein wesentliches Element dar. Es sei fÃ¼r die Zeit ab Juli 2004 eine volle ArbeitsfÃ¤higkeit anzustreben (Urk. 8/23 S. 3).</w:t>
      </w:r>
    </w:p>
    <w:p>
      <w:r>
        <w:t>3.8Â Â Â Â  Dr. med. G.___, Facharzt FMH fÃ¼r Neurologie und physikalische Medizin und Rehabilitation, und Dr. phil. H.___, Fachpsychologe fÃ¼r Neuropsychologie FSP, diagnostizierten im neuropsychologischen Bericht der Rehaklinik Bellikon vom 28. Mai 2004 eine leichte traumatische Hirnverletzung vom 28. November 2003. In neuropsychologischer Hinsicht leide der BeschwerdefÃ¼hrer an einer mittelschweren StÃ¶rung multikausaler Ursache (Urk. 11/28 S. 1). Im Vordergrund stÃ¼nden deutliche EinschrÃ¤nkungen aller Aufmerksamkeitsbereiche, welche zum grÃ¶ssten Teil durch Kopfschmerzen verursacht wÃ¼rden. Daneben spiele eine reaktiv-psychische Symptomatik im Sinnne eines ÂShaken-Sense-of-SelfÂ eine Rolle (Urk. 11/28 S. 2 f.).</w:t>
      </w:r>
    </w:p>
    <w:p>
      <w:r>
        <w:t>3.9Â Â Â Â  Prof. Dr. med. I.___, Facharzt fÃ¼r Neurologie, stellte mit Bericht der Rehaklinik Bellikon vom 1. Juni 2004 einen Zustand nach leichter traumatischerÂ  Hirnverletzung fest. Das Beschwerdebild mit Kopfschmerzen, SchlafstÃ¶rungen und kognitiven BeeintrÃ¤chtigungen sei deutlich ausgeprÃ¤gt. Es bestehe eine deutliche Gefahr der Chronifizierung des Beschwerdebildes, wenn es nicht gelinge, den BeschwerdefÃ¼hrer in eine Tagesstruktur einzubinden und den Schlaf- und Wachrhytmus zu normalisieren (Urk. 11/30 S. 2).</w:t>
      </w:r>
    </w:p>
    <w:p>
      <w:r>
        <w:t>3.10Â Â  Dr. med. J.___, FMH Psychiatrie und Psychotherapie, stellte im ambulanten psychiatrischen AbklÃ¤rungsbericht der Rehaklinik Bellikon vom 9. Juni 2004 folgende Diagnosen (Urk. 11/29 S. 1):</w:t>
      </w:r>
    </w:p>
    <w:p>
      <w:r>
        <w:t>- keine depressive StÃ¶rung</w:t>
      </w:r>
    </w:p>
    <w:p>
      <w:r>
        <w:t>- Kopfschmerzproblematik mit psychophysiologischer Begleitsymptomatik, allenfalls im Sinne einer leichten psychischen AnpassungsstÃ¶rung</w:t>
      </w:r>
    </w:p>
    <w:p>
      <w:r>
        <w:t>- leichte psychotraumatologische Restsymptomatik, nicht im Umfang einer eigentlichen psychischen StÃ¶rung</w:t>
      </w:r>
    </w:p>
    <w:p>
      <w:r>
        <w:t>Â Â Â Â Â Â Â Â  Der BeschwerdefÃ¼hrer leide unter einer typischen Kopfschmerzproblematik. Eine eigentliche Depression bestehe nicht (Urk. 11/29 S. 4).</w:t>
      </w:r>
    </w:p>
    <w:p>
      <w:r>
        <w:t>3.11Â Â  Dr. D.___ erwÃ¤hnte in seinem Bericht vom 17. November 2004, dass auf somatischer Ebene keine Residuen des Unfalls vom 28. November 2003 bestÃ¼nden, und dass dem BeschwerdefÃ¼hrer die AusÃ¼bung mittelschwerer Arbeiten zuzumuten sei. Die Kopfschmerzen und die Adynamie des BeschwerdefÃ¼hrers stÃ¼nden im Vordergrund (Urk. 11/38 S. 3).</w:t>
      </w:r>
    </w:p>
    <w:p>
      <w:r>
        <w:t>3.12Â Â  Dr. med. K.___, FachÃ¤rztin fÃ¼r Psychiatrie und Psychotherapie FMH, diagnostizierte mit Bericht vom 22. Januar 2005 ein organisches Psychosyndrom nach SchÃ¤delhirntrauma. Aus psychiatrischer Sicht bestehe gegenwÃ¤rtig keine depressive Symptomatik. Eine hypochondrische oder simulierte Erkrankung, ein regressives Verhalten oder eine Rentenbegehrlichkeit seien auszuschliessen. Aus medizinischer Sicht sei die AusÃ¼bung einer Arbeit indiziert. Es kÃ¶nne nur eine sehr unsichere Prognose in der NÃ¤he einer vollstÃ¤ndigen InvaliditÃ¤t gestellt werden (Urk. 11/50 S. 4).</w:t>
      </w:r>
    </w:p>
    <w:p>
      <w:r>
        <w:t>3.13Â Â  SUVA-Kreisarzt Dr. med. L.___, FMH Psychiatrie und Psychotherapie, fÃ¼hrte in seinem Bericht vom 25. August 2005 aus, dass die Frage nach dem Vorliegen eines organischen Psychosyndroms nach SchÃ¤delhirntrauma nicht eindeutig geklÃ¤rt werden kÃ¶nne. Insbesondere sei unklar, ob der BeschwerdefÃ¼hrer nach dem Unfall vom 28. November 2003 wÃ¤hrend einer kurzen Zeit bewusstlos gewesen sei. Der BeschwerdefÃ¼hrer habe erstmals vier Tage nach dem Unfallereignis eine kurze Bewusstlosigkeit angegeben (Urk. 11/53 S. 5). Der Beurteilung durch Dr. K.___ vom 22. Januar 2005, wonach der BeschwerdefÃ¼hrer an einem organischen Psychosyndrom nach SchÃ¤delhirntrauma leide, kÃ¶nne nicht gefolgt werden, da ihrer Beurteilung eine klare WÃ¼rdigung der gesamten Anamnese und eine fundierte Darstellung der differentialdiagnostischen Ãberlegungen fehlten. Eine eindeutige depressive Episode bestehe nicht. Es sei allerdings differentialdiagnostisch das Vorliegen einer Dysthymie zu berÃ¼cksichtigen (Urk. 11/53 S. 6).</w:t>
      </w:r>
    </w:p>
    <w:p>
      <w:r>
        <w:t>3.14Â Â  Dr. med. M.___, FMH fÃ¼r Psychiatrie und Psychotherapie, erwÃ¤hnte in seinem Gutachten vom 23. Dezember 2005, dass das beim BeschwerdefÃ¼hrer bestehende Beschwerde-Syndrom phÃ¤nomenologisch unspezifisch und Ã¤tiologisch mehrdeutig sei. Es bestÃ¼nden keine Hinweise auf ein frÃ¼heres oder aktuelles Vorliegen einer invalidisierenden depressiven StÃ¶rung oder einer posttraumatischen BelastungsstÃ¶rung (Urk. 11/66 S. 15). Die seit gut zwei Jahren bestehenden Beschwerden seien nicht im Sinne eines postkommotionellen Syndroms zu erklÃ¤ren. Das suboptimale Leistungsverhalten des BeschwerdefÃ¼hrers sowie seine Ablehnung rehabilitativer und psychotherapeutischer Massnahmen sprÃ¤chen fÃ¼r das Vorliegen einer tendenziellen Unfallreaktion, welche lebensgeschichtlich als nachvollziehbare psychoreaktive Entwicklung verstanden werden kÃ¶nneÂ  (Urk. 11/66 S. 16). Der Verlauf, das Beschwerdebild und der aktuelle psychologische Befund sprÃ¤chen fÃ¼r das Vorliegen einer psychologisch verstÃ¤ndlichen, aber durch den Unfall objektiv nicht verursachten tendenziÃ¶sen Unfallreaktion mit Ausbildung eines unspezifischen neurasthenischen Beschwerdebildes. Hinweise auf eine posttraumatische BelastungsstÃ¶rung oder eine depressive StÃ¶rung von Krankheitswert bestÃ¼nden nicht. Von Bedeutung sei hingegen eine schon vor dem versicherten Unfall bestehende labile psychosoziale Situation (Urk. 11/66 S. 17). Der vorliegende psychopathologische Befund sowie sehr wahrscheinlich das gesamte geklagte Beschwerdebild seien nicht als Unfallfolgen, sondern als Resultat einer psychosozial schwierigen Emigrantensituation auf dem Boden einer vorbestehenden entsprechenden PersÃ¶nlichkeitshaltung zu verstehen. Von einer psychiatrischen Behandlung sei keine Besserung zu erwarten (Urk. 11/66 S. 18). Beim Unfall handle es sich nicht um die Ursache, sondern nur um den unspezifischen AuslÃ¶ser der heutigen Beschwerden, welche auf dem Hintergrund einer psychologisch zu verstehenden Reaktion auf eine krÃ¤nkende Emigrantensituation zu verstehen seien (Urk. 11/66 S. 20). Vorbehaltlich der noch ausstehenden Ergebnisse der neuropsychologischen Untersuchung bestÃ¼nden aus psychiatrischer Sicht keine Anhaltspunkte fÃ¼r eine EinschrÃ¤nkung der ArbeitsfÃ¤higkeit (Urk. 11/66 S. 19).</w:t>
      </w:r>
    </w:p>
    <w:p>
      <w:r>
        <w:t>3.15Â Â  Prof. Dr. phil. N.___ fÃ¼hrte im neuropsychologischen Gutachten des Spitals O.___, Neurologische Klinik und Poliklinik (nachfolgend: O.___), vom 16. Februar 2006 aus, dass die neuropsychologische Untersuchung ein leicht verlangsamtes Arbeitstempo bei normaler Auffassungsgabe ergeben habe. Der Hauptbefund sei die ungenÃ¼gende Konzentration und Aufmerksamkeit, welche sich negativ auf viele leistungsorientierte Arbeiten auswirke. Das GedÃ¤chtnis sei quantitativ ungenÃ¼gend. Sodann sei das konzeptuelle UmstellvermÃ¶gen leicht ungenÃ¼gend. Die Befunde seien gut vereinbar mit einem Schmerzsyndrom (Urk. 11/107 S. 2).</w:t>
      </w:r>
    </w:p>
    <w:p>
      <w:r>
        <w:t>3.16Â Â  Der Psychologe P.___ erwÃ¤hnte in seinem Bericht vom 16. August 2006, dass er den BeschwerdefÃ¼hrer seit dem 27. Juni 2006 psychotherapeutisch behandle, und dass der BeschwerdefÃ¼hrer nach seinen Angaben seit dem Unfall vom 28. November 2003 unter einer leichten depressiven Episode und unter einer somatoformen SchmerzstÃ¶rung leide (Urk. 11/101).</w:t>
      </w:r>
    </w:p>
    <w:p>
      <w:r>
        <w:t>3.17Â Â  Die Ãrzte des Spitals O.___ stellten in ihrem neurologischen Gutachten vom 14. August 2006 fest, dass in der neurologischen Untersuchung fÃ¼r die vom BeschwerdefÃ¼hrer geschilderten chronischen Schmerzen im Bereich des Nackens, des Kopfes und des linken Armes keine pathologischen Befunde, insbesondere keine fokal-neurologischen AusfÃ¤lle zu finden seien. In der zerebralen Computertomographie hÃ¤tten sich keine Hinweise fÃ¼r intrakranielle LÃ¤sionen gezeigt. Ein topisches neuropsychologisches Ausfallmuster nach SchÃ¤del-Hirntrauma sei nicht zu erkennen. Die vorliegenden Befunde seien gut mit einem chronischen Schmerzsyndrom vereinbar (Urk. 11/102 S. 10). Die vom BeschwerdefÃ¼hrer geschilderten Zervikozephalgien und Zervikobrachialgien seien organischer Genese und mit Ã¼berwiegender Wahrscheinlichkeit auf das Unfallereignis vom 28. November 2003 zurÃ¼ckzufÃ¼hren (Urk. 11/102 S. 11).</w:t>
      </w:r>
    </w:p>
    <w:p>
      <w:r>
        <w:t>3.18Â Â  Die Ãrzte des Q.___, Zentrum fÃ¼r QuerschnittsgelÃ¤hmte und Hirnverletzte, erwÃ¤hnten in ihrem Bericht vom 26. Februar 2007, dass der BeschwerdefÃ¼hrer in der Zeit vom 29. Januar bis 16. Februar 2007 hospitalisiert gewesen sei (Urk. 11/134 S. 1). Eine neuropsychologische Testung habe neben guten Leistungen vor allem Defizite im Bereich der Konzentration und Aufmerksamkeit ergeben. In der psychologischen Untersuchung hÃ¤tten sich klare Hinweise fÃ¼r eine posttraumatische BelastungsstÃ¶rung gezeigt. DafÃ¼r wÃ¼rden insbesondere die vom BeschwerdefÃ¼hrer anlÃ¤sslich des Unfallereignisses erlittene Todesangst sprechen (Urk. 11/134 S. 3). Es sei eine weitere psychiatrische Behandlung indiziert (Urk. 11/134 S. 4).Â</w:t>
      </w:r>
    </w:p>
    <w:p>
      <w:r>
        <w:rPr>
          <w:b/>
        </w:rPr>
        <w:t>E. 4</w:t>
      </w:r>
    </w:p>
    <w:p>
      <w:r>
        <w:t>4.1Â Â Â Â  Vorerst zu prÃ¼fen ist anhand der medizinischen Akten, ob organisch objektiv ausgewiesene Unfallfolgen vorliegen, bei denen sich die adÃ¤quate weitgehend mit der natÃ¼rlichen KausalitÃ¤t deckt (BGE 134 V 112 Erw. 2.1). Nach der Rechtsprechung kann von organisch objektiv ausgewiesenen Unfallfolgen erst dann gesprochen werden, wenn die erhobenen Befunde mit apparativen/bildgebenden AbklÃ¤rungen bestÃ¤tigt werden (vgl. BGE 134 V 109 Erw. 9 Ingress S. 122, 117 V 359 E. 5d/aa S. 363; SVR 2007 UV Nr. 25 S. 81 Erw. 5.4 mit Hinweisen, U 479/05; Urteile des Bundesgerichts vom 7. August 2008, 8C_806/2007, Erw. 8.2, vom 10. Juli 2008, 8C_614/2007, Erw. 4.3, vom 10. Juni 2008, 8C_452/2007, Erw. 2.2.2, vom 15. Mai 2008, 8C_37/2008, Erw. 3.2, vom 6. Dezember 2007, U 455/06, Erw. 4.1). Diese Untersuchungsmethoden mÃ¼ssen zudem wissenschaftlich anerkannt sein (Urteil des Bundesgerichts vom 26. Mai 2008, 8C_152/2007, Erw. 5.1 mit Hinweisen).</w:t>
      </w:r>
    </w:p>
    <w:p>
      <w:r>
        <w:t>4.2Â Â Â Â  Aus den Akten ist ersichtlich, dass die den BeschwerdefÃ¼hrer nach dem Unfall vom 28. November 2003 erstbehandelnden Ãrzte des Spitals B.___ (Urk. 11/2) sowie Dr. C.___ eine Commotio cerebri diagnostizierten, jedoch keine Anhaltspunkte fÃ¼r ossÃ¤re LÃ¤sionen feststellten. Dr. F.___ ging davon aus, dass sich der BeschwerdefÃ¼hrer anlÃ¤sslich des Unfalles vom 28. November 2003 ein Ãberdehnungstrauma der HWS und eine Commotio cerebri mit mehrminÃ¼tiger Bewusstlosigkeit zugezogen habe (Urk. 11/22). Dr. G.___ und H.___ stellten im neuropsychologischen Bericht der Rehaklinik Bellikon vom 28. Mai 2004 eine leichte traumatische Hirnverletzung fest (Urk. 11/28 S. 3). Eine leichte traumatische Hirnverletzung stellte auch Prof. I.___ im Bericht der Rehaklinik Bellikon vom 1. Juni 2004 fest (Urk. 11/30 S. 2). DemgegenÃ¼ber stellten die Ãrzte des Spitals O.___ am 14. August 2006 fest, dass fÃ¼r die vom BeschwerdefÃ¼hrer geschilderten chronischen Schmerzen im Bereich des Nackens, des Kopfes und des linken Armes keine pathologischen Befunde, insbesondere keine fokal-neurologischen AusfÃ¤lle bestÃ¼nden, und dass eine zerebralen Computertomographie keine Hinweise fÃ¼r intrakranielle LÃ¤sionen gezeigt habe, weshalb ein topisches neuropsychologisches Ausfallmuster nach SchÃ¤del-Hirntrauma nicht zu erkennen sei (Urk. 11/102 S. 10).</w:t>
      </w:r>
    </w:p>
    <w:p>
      <w:r>
        <w:t>4.3Â Â Â Â Â Â Â Â  GegenÃ¼ber der Stadtpolizei Z.___ sagte der BeschwerdefÃ¼hrer aus, dass er anlÃ¤sslich des Unfalls vom 28. November 2003 durch die Luft geflogen und anschliessend auf seine linke Gesichts-, Bauch- und Brustseite gefallen sei. Eine Bewusstlosigkeit erwÃ¤hnte der BeschwerdefÃ¼hrer nicht (Urk. 11/9/13). Eine Bewusstlosigkeit wurde erstmals im Bericht von Dr. F.___ vom 19. April 2004 betreffend die Untersuchung des BeschwerdefÃ¼hrers vom 15. April 2004 erwÃ¤hnt (Urk. 11/22 S. 1).</w:t>
      </w:r>
    </w:p>
    <w:p>
      <w:r>
        <w:t>Â Â Â Â Â Â Â Â  DiesbezÃ¼glich ist praxisgemÃ¤ss indes auf die ÂAussagen der ersten StundeÂ abzustellen, da diesen in beweismÃ¤ssiger Hinsicht in der Regel grÃ¶sseres Gewicht zukommt als spÃ¤teren Darstellungen, die bewusst oder unbewusst von nachtrÃ¤glichen Ãberlegungen versicherungsrechtlicher oder anderer Art beeinflusst sein kÃ¶nnen (BGE 121 V 47 Erw. 1a, 115 V 143 Erw. 8c mit Hinweis). Mit dem Beweisgrad der Ã¼berwiegenden Wahrscheinlichkeit ist daher davon auszugehen, dass der BeschwerdefÃ¼hrer anlÃ¤sslich des Unfallereignisses vom 28. November 2003 keine kurze Bewusstlosigkeit erlitten hat. Es ist vorliegend daher davon auszugehen, dass der BeschwerdefÃ¼hrer anlÃ¤sslich des Unfalls vom 28. November 2003 seinen Kopf anstiess und sich dabei ein SchÃ¤del-Hirn-Trauma im Sinne eine Commotio cerebri (Synonym: leichte traumatische Hirnverletzung oder mild traumatic brain injury; vgl. Urteil des Bundesgerichts in Sachen W. vom 1. September 2009, 8C_355/2009, Erw. 3.3.1.3) zuzog.</w:t>
      </w:r>
    </w:p>
    <w:p>
      <w:r>
        <w:t>Â Â Â Â Â Â Â Â  Da die durchgefÃ¼hrten rÃ¶ntgenologischen und computertomographischen Untersuchungen jedoch keine Hinweise auf eine organisch fassbare SchÃ¤digung als Folge des Unfalls vom 28. November 2003 ergaben, ist mit dem Beweisgrad der Ã¼berwiegenden Wahrscheinlichkeit davon auszugehen, dass es sich bei den Verletzungen, welche sich der BeschwerdefÃ¼hrer anlÃ¤sslich des Unfallereignisses vom 28. November 2003Â  zuzog, nur um eine vorÃ¼bergehende StÃ¶rung des Hirngewebes und nicht um eine dauernde unfallbedingte HirnschÃ¤digung handelte. Das Vorliegen organisch objektiv ausgewiesener Unfallfolgen ist daher zu verneinen.</w:t>
      </w:r>
    </w:p>
    <w:p>
      <w:r>
        <w:t>4.4Â Â Â Â  Liegt keine organisch objektivierbare Unfallfolge vor, schliesst das zwar die natÃ¼rliche UnfallkausalitÃ¤t der bestehenden Beschwerden nicht aus. Anders als bei einem klaren unfallbedingten organischen Korrelat kann der adÃ¤quate Kausalzusammenhang aber nicht ohne besondere PrÃ¼fung bejaht werden (vgl. Erw. 4.1 hievor). Ergibt sich hiebei, dass es an der AdÃ¤quanz fehlt, erÃ¼brigen sich auch Weiterungen zur natÃ¼rlichen KausalitÃ¤t (vgl. SVR 1995 UV Nr. 23 S. 67 Erw. 3c, U 183/93; Urteile des Bundesgerichts vom 23. September 2009, 8C_396/2009, Erw. 4.2 und vom 14. April 2008, 8C_42/2007, Erw. 2 mit Hinweisen).</w:t>
      </w:r>
    </w:p>
    <w:p>
      <w:r>
        <w:t>4.5Â Â Â Â  In psychischer Hinsicht ist den medizinischen Akten zu entnehmen, dass Dr. C.___ erstmals am 20. Februar 2004 eine im Vordergrund stehende posttraumatische VerarbeitungsstÃ¶rung erwÃ¤hnte (Urk. 11/13). Dr. E.___ ging am 30. MÃ¤rz 2004 davon aus, dass der BeschwerdefÃ¼hrer psychosozial schwer gekrÃ¤nkt sei und an einer schweren Depression leide. Sodann bestÃ¼nden Anhaltspunkte fÃ¼r ein leichtes posttraumatisches und postcommotionellen POS (Urk. 11/20). DemgegenÃ¼ber verneinte Dr. J.___ am 9. Juni 2004 das Vorliegen einer depressiven StÃ¶rung und stellte fest, dass es sich bei der bestehenden leichten psychotraumatologischen Restsymptomatik nicht um eine eigentliche psychische StÃ¶rung handle (Urk. 11/29 S. 1). Dr. K.___ stellte sodann ein organisches Psychosyndrom nach SchÃ¤delhirntrauma fest und verneinte eine depressive Symptomatik (Urk. 11/50 S. 4). Dr. L.___ ging davon aus, dass die Frage nach dem Vorliegen eines organischen Psychosyndroms nach SchÃ¤delhirntrauma nicht eindeutig geklÃ¤rt werden kÃ¶nne, da unklar sei, ob der BeschwerdefÃ¼hrer nach dem Unfall wÃ¤hrend einer kurzen Zeit bewusstlos gewesen sei (Urk. 11/53 S. 6). WÃ¤hrend Dr. M.___ das Vorliegen einer depressiven StÃ¶rung oder einer posttraumatischen BelastungsstÃ¶rung (Urk. 11/66 S. 15) verneinte und von einer tendenziÃ¶sen Unfallreaktion mit Ausbildung eines unspezifischen neurasthenischen Beschwerdebildes ausging (Urk. 11/66 S. 17), gingen die Ãrzte des Q.___ davon aus, dass klare Hinweise fÃ¼r eine posttraumatische BelastungsstÃ¶rung bestÃ¼nden (Urk. 11/134 S. 3).</w:t>
      </w:r>
    </w:p>
    <w:p>
      <w:r>
        <w:t>4.6Â Â Â Â Â Â Â Â  Vorliegend beurteilten die beteiligten Ãrzte die Frage, ob der BeschwerdefÃ¼hrer an einer unfallbedingten psychischen GesundheitsschÃ¤digung von Krankheitswert leide, unterschiedlich. Die Frage, ob die zum typischen Beschwerdebild eines SchÃ¤del-Hirntraumas gehÃ¶renden BeeintrÃ¤chtigungen gegenÃ¼ber einer bereits kurze Zeit nach dem Unfall aufgetretenen psychischen StÃ¶rung eindeutig in den Hintergrund getreten sind und im Verlauf der ganzen Entwicklung vom Unfall bis zum Beurteilungszeitpunkt nur eine sehr untergeordnete Rolle gespielt haben, kann indes offen gelassen werden, wenn die AdÃ¤quanzbeurteilung selbst nach den fÃ¼r Schleudertraumen, schleudertraumaÃ¤hnlichen Verletzungen der HWS oder SchÃ¤del-Hirntraumen (BGE 134 V 109) geltenden Regeln zu verneinen wÃ¤re (vgl. BGE 123 V 98 Erw. 2a S. 99; RKUV 2002 Nr. U 465 S. 437, U 164/01). Denn im Gegensatz zu den fÃ¼r psychische Unfallfolgen (BGE 115 V 133 ff.) geltenden Regeln wird bei der Beurteilung des adÃ¤quaten Kausalzusammenhangs zwischen einem Unfall mit Schleudertrauma der HalswirbelsÃ¤ule und den in der Folge eingetretenen Beschwerden auf eine Differenzierung zwischen physischen und psychischen Komponenten verzichtet.</w:t>
      </w:r>
    </w:p>
    <w:p>
      <w:r>
        <w:rPr>
          <w:b/>
        </w:rPr>
        <w:t>E. 5</w:t>
      </w:r>
    </w:p>
    <w:p>
      <w:r>
        <w:t>5.1Â Â Â Â  Die AdÃ¤quanzprÃ¼fung ist grundsÃ¤tzlich zu dem Zeitpunkt vorzunehmen, in dem keine behandlungsbedÃ¼rftigen organischen Unfallfolgen mehr vorliegen. Bei den psychischen Fehlentwicklungen nach Unfall (BGE 115 V 133) haben die psychischen Unfallfolgen auf den Zeitpunkt der AdÃ¤quanzbeurteilung keine Auswirkung, weshalb die AdÃ¤quanzprÃ¼fung zu dem Zeitpunkt vorzunehmen ist, in welchem von einer Fortsetzung der auf die somatischen Leiden gerichteten Ã¤rztlichen Behandlung keine namhafte Besserung mehr erwartet werden kann (BGE 134 V 116 Erw. 6.1; SVR 2007 UV Nr. 29 S. 99, Erw. 3.1, U 98/06). Was unter einer namhaften Besserung des Gesundheitszustandes zu verstehen ist, umschreibt das Gesetz nicht nÃ¤her. Nach der Rechtsprechung ist der Begriff der namhaften Besserung namentlich nach Massgabe der zu erwartenden Steigerung oder Wiederherstellung der ArbeitsfÃ¤higkeit, soweit unfallbedingt beeintrÃ¤chtigt, auszulegen. Dabei verdeutlicht die Verwendung des Begriffes namhaft durch den Gesetzgeber, dass die durch weitere Heilbehandlung zu erwartende Besserung ins Gewicht fallen muss, und dass unbedeutende Verbesserungen nicht genÃ¼gen (BGE 134 V 115 Erw. 4.3; Urteile des EVG vom 20. Mai 2005, U 244/04, Erw. 2 und vom 5. Juli 2001, U 412/00, Erw. 2a).</w:t>
      </w:r>
    </w:p>
    <w:p>
      <w:r>
        <w:t>5.2Â Â Â Â  GemÃ¤ss der nachvollziehbaren Beurteilung durch die Ãrzte des Spitals O.___ vom 14. August 2006 bestehen fÃ¼r die vom BeschwerdefÃ¼hrer geschilderten chronischen Schmerzen im Bereich des Nackens, des Kopfes und des linken Armes keine pathologischen Befunde (Urk. 11/102 S. 10). Es ist daher bereits zum Zeitpunkt der Begutachtung des BeschwerdefÃ¼hrers durch die Ãrzte des Spitals O.___ von einer fehlenden unfallbedingten OrganizitÃ¤t der Beschwerden auszugehen. Es ist daher nicht zu beanstanden, dass die Beschwerdegegnerin die PrÃ¼fung der AdÃ¤quanz bei Erlass der leistungsverneinenden VerfÃ¼gung vom 12. September 2007 vornahm (Urk. 11/141).Â</w:t>
      </w:r>
    </w:p>
    <w:p>
      <w:r>
        <w:rPr>
          <w:b/>
        </w:rPr>
        <w:t>E. 6</w:t>
      </w:r>
    </w:p>
    <w:p>
      <w:r>
        <w:t>6.1Â Â Â Â  Zu prÃ¼fen ist im Hinblick auf die AdÃ¤quanzfrage die objektive Schwere des Unfallereignisses vom 28. November 2003.</w:t>
      </w:r>
    </w:p>
    <w:p>
      <w:r>
        <w:t>6.2Â Â Â Â  Das damalige EidgenÃ¶ssische Versicherungsgericht (EVG) hat in BGE 115 V 139 Erw. 6a einen gewÃ¶hnlichen Sturz und ein Ausrutschen als Beispiele fÃ¼r ein leichtes Unfallereignis aufgefÃ¼hrt. Leichte UnfÃ¤lle wurden auch angenommen bei einem Treppensturz auf das GesÃ¤ss mit initial einem Verdacht auf Handgelenksbruch und spÃ¤ter festgestelltem Steissbeinbruch (Urteil des EVG in Sachen S. vom 19. Dezember 2001, U 91/01), bei einem Ausgleiten beim Tragen einer MotorsÃ¤ge auf abschÃ¼ssigem GelÃ¤nde im Wald (Urteil des EVG in Sachen S. vom 7. April 2005, U 221/04), bei einem Sturz auf einer EisflÃ¤che mit Kopfanprall (Urteil des EVG in Sachen E. vom 25. Februar 2003, U 78/02), bei einem Sturz bei Eisregen mit Schenkelhalsbruch (Urteil des EVG in Sachen R. vom 2. Dezember 2002, U 145/02), bei einem Sturz beim Hinuntersteigen von einer Baumaschine (Urteil des EVG in Sachen M. vom 17. Oktober 2000, U 18/00) sowie bei einem Schlag eines 600 Kilogramm schweren Betonblocks an den rechten Oberarm wÃ¤hrend BetonfrÃ¤sarbeiten (Urteil des EVG in Sachen S. vom 15. Oktober 2001, U 5/01 + U 7/01).</w:t>
      </w:r>
    </w:p>
    <w:p>
      <w:r>
        <w:t>6.3Â Â Â Â Â Â Â Â  Mittelschwere UnfÃ¤lle im Grenzbereich zu den leichten UnfÃ¤llen wurden angenommen, bei einem schweren Sturz auf den RÃ¼cken (BGE 123 V 141 Erw. 3d), bei einem Ausgleiten beim Hinuntersteigen von einer BÃ¶schung mit anschliessendem heftigem Aufschlagen mit dem RÃ¼cken auf einem BetonstÃ¼ck am Boden (BGE 115 V 144 Erw. 11a-b), bei einem Sturz von einem 1,2 Meter hohen GerÃ¼st mit einer Calcaneusfraktur (RKUV 1998 Nr. U 307 S. 449), bei einem Sturz in einen Lichtschacht mit Kontusion der rechten HÃ¼fte und Distorsion des rechten Knies und beim Sturz auf einer schneeglatten Unterlage mit LÃ¤sion der Supraspinatussehne an der linken Schulter (Urteil des EVG in Sachen D. vom 5. August 2003, U 232/02) sowie beim Sturz an einem steinigen Flussufer hangabwÃ¤rts auf den RÃ¼cken ohne schwere Verletzungen (Urteil des EVG in Sachen P. vom 15. November 2004, U 173/03).</w:t>
      </w:r>
    </w:p>
    <w:p>
      <w:r>
        <w:t>6.4Â Â Â Â  Auf Grund des augenfÃ¤lligen Geschehensablaufs, insbesondere der nur geringfÃ¼gigen somatischen Verletzungen im Sinne einer Commotio cerebri, einer SchÃ¼rfung Ã¼ber dem linken Jochbogen und einer Rippenkontusion (Urk. 11/2), welche sich der BeschwerdefÃ¼hrer dabei zuzog, ist das Unfallereignis vom 28. November 2003 den mittelschweren UnfÃ¤llen im Grenzbereich zu den leichten UnfÃ¤llen zuzuordnen. Bei solchen UnfÃ¤llen ist die AdÃ¤quanz des Kausalzusammenhangs praxisgemÃ¤ss zu bejahen, wenn ein einzelnes der in die Beurteilung einzubeziehenden Kriterien in besonders ausgeprÃ¤gter Weise erfÃ¼llt ist oder die zu berÃ¼cksichtigenden Kriterien in gehÃ¤ufter und auffallender Weise gegeben sind (BGE 117 V 367 Erw. 6a, 115 V 141 Erw. 6c/bb).</w:t>
      </w:r>
    </w:p>
    <w:p>
      <w:r>
        <w:rPr>
          <w:b/>
        </w:rPr>
        <w:t>E. 7</w:t>
      </w:r>
    </w:p>
    <w:p>
      <w:r>
        <w:t>7.1Â Â Â Â Â Â Â Â  Besonders dramatische UmstÃ¤nde oder eine besondere EindrÃ¼cklichkeit des Unfalls sind zu verneinen. Denn beim Unfall vom 28. November 2003, bei welchem der BeschwerdefÃ¼hrer als FussgÃ¤nger von einem Motorfahrzeug angefahren wurde, handelte es sich - objektiv betrachtet - nicht um ein Ereignis von besonderer EindrÃ¼cklichkeit oder um ein solches, welches sich unter besonders dramatischen BegleitumstÃ¤nden ereignete.</w:t>
      </w:r>
    </w:p>
    <w:p>
      <w:r>
        <w:t>7.2Â Â Â Â Â Â Â Â  Ebenfalls nicht erfÃ¼llt ist das Kriterium der Schwere oder besonderen Art der erlittenen Verletzungen. Denn die Diagnose einer HWS-Distorsion oder eines SchÃ¤delhirntraumas (oder einer anderen, adÃ¤quanzrechtlich gleich zu behandelnden Verletzung) genÃ¼gt fÃ¼r sich allein nicht zur Bejahung des Kriteriums der Schwere und besonderen Art der erlittenen Verletzung. Es bedarf hiezu einer besonderen Schwere der fÃ¼r das Schleudertrauma typischen Beschwerden oder besonderer UmstÃ¤nde, welche das Beschwerdebild beeinflussen kÃ¶nnen (BGE 134 V 128 Erw. 10.2.2; SVR 2007 UV Nr. 26 S. 86, Erw. 5.3, U 339/06; RKUV 2005 Nr. U 549 S. 236, Erw. 5.2.3, U 380/04 mit Hinweisen). Diese kÃ¶nnen beispielsweise in einer beim Unfall eingenommenen besonderen KÃ¶rperhaltung und den dadurch bewirkten Komplikationen bestehen. Auch erhebliche Verletzungen, welche sich die versicherte Person neben dem Schleudertrauma, der Ã¤quivalenten Verletzung der HWS oder dem SchÃ¤delhirntrauma beim Unfall zugezogen hat, kÃ¶nnen bedeutsam sein (BGE 134 V 128 Erw. 10.2.2 mit Hinweisen).</w:t>
      </w:r>
    </w:p>
    <w:p>
      <w:r>
        <w:t>Â Â Â Â Â Â Â Â  Der BeschwerdefÃ¼hrer zog sich anlÃ¤sslich des versicherten Unfallereignisses neben der Commotio cerebri indes lediglich Verletzungen von vergleichsweise geringem Grad zu, wie SchÃ¼rfung Ã¼ber dem Jochbogen links und eine Kontusion der 5. linken Rippe, weshalb das Kriterium der Schwere oder besonderen Art der erlittenen Verletzungen nicht erfÃ¼llt ist.</w:t>
      </w:r>
    </w:p>
    <w:p>
      <w:r>
        <w:t>7.3Â Â Â Â  Nicht erfÃ¼llt ist sodann das Kriterium der fortgesetzten spezifischen, belastenden Ã¤rztlichen Behandlung. Denn die organischen Unfallfolgen heilten ohne besondere Behandlung vergleichsweise schnell aus. Sodann gilt es zu beachten. dass eine Physio- sowie eine medikamentÃ¶se Schmerztherapie das Kriterium fÃ¼r sich allein nicht erfÃ¼llen (Urteil des Bundesgerichts vom 5. September 2008, 8C_52/2008, Erw. 8.2). Was die Behandlung der psychisch bedingten Leiden betrifft, so geht aus den medizinischen Akten hervor, dass der BeschwerdefÃ¼hrer wÃ¤hrend einer lÃ¤ngeren Zeit rehabilitative und psychotherapeutische Massnahmen ablehnte (Urk. 11/66 S. 16) und sich erst in der Zeit ab dem 27. Juni 2006 im Umfang von fÃ¼nf Sitzungen einer psychotherapeutischen Behandlung durch den Psychologen P.___ unterzog (Urk. 11/101). Dies genÃ¼gt indes nicht fÃ¼r die ErfÃ¼llung des Kriteriums.</w:t>
      </w:r>
    </w:p>
    <w:p>
      <w:r>
        <w:t>7.4Â Â Â Â  Zu bejahen ist indes das Kriterium der erheblichen Dauerbeschwerden, welches sich nach den glaubhaften Schmerzen und den BeeintrÃ¤chtigungen im Lebensalltag beurteilt. Denn es ist davon auszugehen, dass der BeschwerdefÃ¼hrer seit dem Unfallereignis ohne wesentlichen Unterbruch unter glaubhaften und erheblichen Beschwerden im Bereich des Kopfes und des Nackens litt. Das Kriterium der erheblichen Dauerbeschwerden liegt jedoch nicht in ausgeprÃ¤gter Weise vor. Denn der BeschwerdefÃ¼hrer kÃ¶nnte gemÃ¤ss der Beurteilung der Ãrzte des Spitals O.___ wÃ¤hrend sechs bis sieben Stunden im Tag sitzende TÃ¤tigkeiten, die keine vermehrte Rotation des Rumpfes und des Kopfes erforderten, ausÃ¼ben (Urk. 11/102 S. 12; vgl. Urteil des Bundesgerichts vom 16. Mai 2008, 8C_57/2008, Erw. 9.4).</w:t>
      </w:r>
    </w:p>
    <w:p>
      <w:r>
        <w:t>7.5Â Â Â Â  Nicht erfÃ¼llt sind hingegen die Kriterien der Ã¤rztlichen Fehlbehandlung sowie des schwierigen Heilungsverlaufs oder erheblicher Komplikationen. Denn aus der Ã¤rztlichen Behandlung und den erheblichen Beschwerden - welche eigene Kriterien darstellen - darf nicht auf einen schwierigen Heilungsverlauf und/oder erhebliche Komplikationen geschlossen werden; vielmehr bedarf es dazu besonderer GrÃ¼nde, die die Heilung beeintrÃ¤chtigt haben (vgl. Urteil des Bundesgerichts vom 16. Mai 2008, 8C_57/2008, Erw. 9.6.1).</w:t>
      </w:r>
    </w:p>
    <w:p>
      <w:r>
        <w:t>7.6Â Â Â Â Â Â Â Â  Schliesslich ist das Kriterium der erheblichen ArbeitsunfÃ¤higkeit trotz ausgewiesener BemÃ¼hungen zu verneinen. Denn massgebend ist nicht alleine die Dauer der ArbeitsunfÃ¤higkeit, sondern eine erhebliche ArbeitsunfÃ¤higkeit als solche, die zu Ã¼berwinden die versicherte Person ernsthafte Anstrengungen unternimmt. Konkret muss der Wille erkennbar sein,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(BGE 134 V 129 f. Erw. 10.2.7 mit Hinweisen).</w:t>
      </w:r>
    </w:p>
    <w:p>
      <w:r>
        <w:t>Â Â Â Â Â Â Â Â  Der BeschwerdefÃ¼hrer ist gemÃ¤ss der Beurteilung der Ãrzte des O.___ im Umfang von 20 % bis 30 % arbeitsunfÃ¤hig (Urk. 11/102 S. 10). Hinweise auf durchgefÃ¼hrte ernsthafte Arbeitsversuche und weitere BemÃ¼hungen um eine Wiedereingliederung in die Arbeitswelt lassen sich den Akten indes nicht entnehmen.</w:t>
      </w:r>
    </w:p>
    <w:p>
      <w:r>
        <w:t>8.Â Â Â Â Â Â</w:t>
      </w:r>
    </w:p>
    <w:p>
      <w:r>
        <w:t>8.1Â Â Â Â  Nach dem Gesagten ist lediglich ein Kriterium erfÃ¼llt. Somit liegen die massgebenden Kriterien weder gehÃ¤uft vor, noch ist eines davon in ausgeprÃ¤gter Weise gegeben (vgl. Urteile des Bundesgerichts vom 16. Mai 2008, 8C_252/2007, Erw. 8, und vom 16. Mai 2008, 8C_57/2008, Erw. 9.8), weshalb die AdÃ¤quanz zu verneinen ist. Da die AdÃ¤quanz selbst bei Anwendung der Rechtsprechung zur Beurteilung der AdÃ¤quanz von nicht organischen Folgen von Schleudertraumen, schleudertraumaÃ¤hnlichen Verletzungen der HWS oder SchÃ¤del-Hirntraumen (BGE 134 V 109) zu verneinen ist, kann die Frage, ob die zum typischen Beschwerdebild eines SchÃ¤del-Hirntraumas gehÃ¶renden BeeintrÃ¤chtigungen gegenÃ¼ber einer bereits kurze Zeit nach dem Unfall aufgetretenen psychischen StÃ¶rung eindeutig in den Hintergrund getreten sind und im Verlauf der ganzen Entwicklung vom Unfall bis zum Beurteilungszeitpunkt nur eine sehr untergeordnete Rolle gespielt haben, offen gelassen werden (vgl. vorstehende Erw. 4.6).</w:t>
      </w:r>
    </w:p>
    <w:p>
      <w:r>
        <w:t>8.2Â Â Â Â Â Â Â Â  Entgegen den diesbezÃ¼glichen Vorbringen (Urk. 1 S. 2) des BeschwerdefÃ¼hrers ist daher von ergÃ¤nzenden Beweismassnahmen und insbesondere von der Anordnung einer weiteren psychiatrischen Begutachtung des BeschwerdefÃ¼hrers oder der RÃ¼ckweisung der Sache an die Beschwerdegegnerin zur Vornahme einer solchen abzusehen (antizipierte BeweiswÃ¼rdigung; BGE 124 V 94 Erw. 4b, 122 V 162 Erw. 1d mit Hinweis; RKUV 2006 Nr. U 578 S. 176 Erw. 3.6; SVR 2001 IV Nr. 10 Erw. 4b S. 28).</w:t>
      </w:r>
    </w:p>
    <w:p>
      <w:r>
        <w:t>9.Â Â Â Â Â Â  Es ist daher nicht zu beanstanden, dass die Beschwerdegegnerin mit dem angefochtenen Einspracheentscheid vom 8. Februar 2008 den adÃ¤quaten Kausalzusammenhang zwischen dem versicherten Unfall vom 28. November 2003 und den organisch nicht objektivierbaren Folgen dieses Ereignisses (unter Einschluss allfÃ¤lliger psychischer Unfallfolgen) verneinte (Urk. 2 S. 8) und die Versicherungsleistungen auf den 16. September 2007 einstellte (vgl. Urk. 11/141).</w:t>
      </w:r>
    </w:p>
    <w:p>
      <w:r>
        <w:t>Â Â Â Â Â Â Â Â  Die Beschwerde ist daher abzuweisen.</w:t>
      </w:r>
    </w:p>
    <w:p>
      <w:r>
        <w:t>10.Â Â Â Â Â Â Â Â  AusgangsgemÃ¤ss ist der unentgeltliche Rechtsvertreter des BeschwerdefÃ¼hrers, FÃ¼rsprecher Frank Goecke, ZÃ¼rich, nach Einsicht in die Honorarnote vom 18. November 2009 (Urk. 14) mit Fr. 1'960.80 (inklusive Mehrwertsteuer und Barauslagen) aus der Gerichtskasse zu entschÃ¤digen.</w:t>
      </w:r>
    </w:p>
    <w:p>
      <w:r>
        <w:t>Das Gericht erkennt:</w:t>
      </w:r>
    </w:p>
    <w:p>
      <w:r>
        <w:t>1.Â Â Â Â Â Â Â Â  Die Beschwerde wird abgewiesen, soweit auf sie eingetreten wird.</w:t>
      </w:r>
    </w:p>
    <w:p>
      <w:r>
        <w:t>2.Â Â Â Â Â Â Â Â  Die Akten werden nach Eintritt der Rechtskraft an die Schweizerische Unfallversicherungsanstalt zur PrÃ¼fung des Gesuchs des BeschwerdefÃ¼hrers vom 11. MÃ¤rz 2008 um unentgeltliche Rechtsvertretung im Einspracheverfahren und zum Erlass einer VerfÃ¼gung Ã¼berwiesen.</w:t>
      </w:r>
    </w:p>
    <w:p>
      <w:r>
        <w:t>3.Â Â Â Â Â Â Â Â  Der unentgeltliche Rechtsvertreter des BeschwerdefÃ¼hrers, FÃ¼rsprecher Frank Goecke, ZÃ¼rich, wird mit Fr. 1'960.80 (inklusive Barauslagen und Mehrwertsteuer) aus der Gerichtskasse entschÃ¤digt. Der BeschwerdefÃ¼hrer wird Â auf Â§ 92 ZPO hingewiesen.</w:t>
      </w:r>
    </w:p>
    <w:p>
      <w:r>
        <w:t>4.Â Â Â Â Â Â Â Â Â Â  Zustellung gegen Empfangsschein an:</w:t>
      </w:r>
    </w:p>
    <w:p>
      <w:r>
        <w:t>- FÃ¼rsprecher Frank Goecke</w:t>
      </w:r>
    </w:p>
    <w:p>
      <w:r>
        <w:t>- Rechtsanwalt Dr. Christian SchÃ¼rer</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