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UV.2007.00376 vom 7. April 2009</w:t>
      </w:r>
    </w:p>
    <w:p>
      <w:r>
        <w:t>ZH Sozialversicherungsgericht, 2009-04-07, DE</w:t>
      </w:r>
    </w:p>
    <w:p>
      <w:r>
        <w:rPr>
          <w:b/>
        </w:rPr>
        <w:t xml:space="preserve">Quelle: </w:t>
      </w:r>
      <w:r>
        <w:t>https://mcp.opencaselaw.ch/entscheid/zh_sozialversicherungsgericht_UV.2007.00376</w:t>
      </w:r>
    </w:p>
    <w:p>
      <w:r>
        <w:t>FR: ZH_SOZIALVERSICHERUNGSGERICHT UV.2007.00376 du 7 avril 2009</w:t>
      </w:r>
    </w:p>
    <w:p>
      <w:r>
        <w:t>IT: ZH_SOZIALVERSICHERUNGSGERICHT UV.2007.00376 del 7 aprile 2009</w:t>
      </w:r>
    </w:p>
    <w:p>
      <w:pPr>
        <w:pStyle w:val="Heading2"/>
      </w:pPr>
      <w:r>
        <w:t>Erwägungen</w:t>
      </w:r>
    </w:p>
    <w:p>
      <w:r>
        <w:rPr>
          <w:b/>
        </w:rPr>
        <w:t>E. 3</w:t>
      </w:r>
    </w:p>
    <w:p>
      <w:r>
        <w:t>3.1Â Â Â Â  Die BeschwerdefÃ¼hrerin verunfallte am 14. Januar 2006 beim Skifahren (Urk. 11/1 Ziff. 4-6, Urk. 11/3 Ziff. 1, Urk. 11/8/1 oben).</w:t>
      </w:r>
    </w:p>
    <w:p>
      <w:r>
        <w:t>Â Â Â Â Â Â Â Â  Die Erstbehandlung erfolgte am 16. Januar 2006 durch Dr. med. C.___, FachÃ¤rztin FMH fÃ¼r Physikalische Medizin (Urk. 11/4 Ziff. 1).</w:t>
      </w:r>
    </w:p>
    <w:p>
      <w:r>
        <w:t>Â Â Â Â Â Â Â Â  Dr. C.___ stellte in ihrem Arztzeugnis vom 6. April 2006 eine ausgedehnte muskulÃ¤re Verspannung cervical, weniger lumbal, mit einer praktisch kompletten Blockierung der HalswirbelsÃ¤ule fest. Daneben bestehe eine HyposensibilitÃ¤t und Kraftlosigkeit des rechten Armes und eine eingeschrÃ¤nkte Beweglichkeit der LendenwirbelsÃ¤ule. Eine Magnetresonanztomographie (MRT) der HalswirbelsÃ¤ule vom Januar 2006 habe mediobilaterale Diskusprotrusionen bei C4/5 und C5/6 mit kombinierten ossÃ¤ren und discalen Neuroforamenstenosen beidseits in beiden Etagen ergeben (Urk. 11/4 Ziff. 4, vgl. Urk. 11/40). Dr. C.___ nannte als Diagnosen ein posttraumatisches cervicospondylogenes Syndrom bei bilateraler Diskusprotrusion mit Neuroforamenstenosen beidseits und ein posttraumatisches Lumbovertebralsyndrom (Urk. 11/4 Ziff. 5).</w:t>
      </w:r>
    </w:p>
    <w:p>
      <w:r>
        <w:t>Â Â Â Â Â Â Â Â  Es bestehe eine volle ArbeitsunfÃ¤higkeit seit dem 16. Januar 2006 (Urk. 11/4 Ziff. 8).</w:t>
      </w:r>
    </w:p>
    <w:p>
      <w:r>
        <w:t>3.2Â Â Â Â  Dr. med. Z.___, Facharzt FMH fÃ¼r Neurologie, fÃ¼hrte in einem Bericht vom 13. April 2006 gestÃ¼tzt auf die Untersuchungen vom 30. MÃ¤rz und 11. April 2006 (Urk. 11/5/1) zur Anamnese aus, die BeschwerdefÃ¼hrerin sei beim Skifahren gestÃ¼rzt und auf den RÃ¼cken gefallen. Sie sei einen Moment bewusstlos gewesen. Die BeschwerdefÃ¼hrerin glaube, dass die Bewusstlosigkeit ein paar Minuten gedauert habe. Nachdem sie zu sich gekommen sei, sei es zu Schwindel und einer nausea gekommen. Sie habe erbrechen mÃ¼ssen und es seien starke Nacken- und Kopfschmerzen aufgetreten. Am Folgetag hÃ¤tten Einschlaf- und SchwellungsgefÃ¼hle an beiden HÃ¤nden bestanden. Die Beschwerden seien unverÃ¤ndert. Die BeschwerdefÃ¼hrerin beklage zunehmende Nacken- und Kopfschmerzen bei jeglicher kÃ¶rperlicher Belastung. Begleitend komme es zu Schwindel und SehstÃ¶rungen in Form von unscharfem Sehen. Im Weiteren klage sie Ã¼ber ein Ohrensausen (Urk. 11/5/1).</w:t>
      </w:r>
    </w:p>
    <w:p>
      <w:r>
        <w:t>Â Â Â Â Â Â Â Â  Die Beweglichkeit der HalswirbelsÃ¤ule sei deutlich eingeschrÃ¤nkt. Die Reklination sei weitgehend blockiert. In den Ã¼brigen Richtungen bestehe eine Beweglichkeit bis maximal 10Â°. Palpatorisch bestehe eine deutlich verdickte und druckdolente Nacken- und SchultergÃ¼rtelmuskulatur, beidseits (Urk. 11/5/2 oben).</w:t>
      </w:r>
    </w:p>
    <w:p>
      <w:r>
        <w:t>Â Â Â Â Â Â Â Â  Nach einem Skiunfall mit commotio cerebri und einem Trauma der HalswirbelsÃ¤ule bestehe ein ausgeprÃ¤gtes cervico-cephales Beschwerdebild. Die neurologische Untersuchung habe bis auf eine diffuse HypÃ¤sthesie an beiden HÃ¤nden einen normalen Befund ergeben. Eine grÃ¶bere LÃ¤sion des Nervensystems sei daher nicht anzunehmen (Urk. 11/5/2 unten).</w:t>
      </w:r>
    </w:p>
    <w:p>
      <w:r>
        <w:t>3.3Â Â Â Â  Die BeschwerdefÃ¼hrerin erklÃ¤rte anlÃ¤sslich einer Besprechung mit der Beschwerdegegnerin vom 5. Mai 2006, sie habe nach dem Sturz versucht aufzustehen, sei dann plÃ¶tzlich bewusstlos gewesen und wieder in den Schnee gefallen. Am anderen Morgen habe sie den Kopf nicht mehr bewegen kÃ¶nnen. Beide HÃ¤nde seien geschwollen gewesen. Sie habe keine sichtbaren, Ã¤usseren Verletzungen erlitten (Urk. 11/8/1 oben). Ihr Zustand habe sich nach der von Dr. C.___ verordneten Physiotherapie verschlimmert (Urk. 11/8/1 Mitte).</w:t>
      </w:r>
    </w:p>
    <w:p>
      <w:r>
        <w:t>3.4Â Â Â Â  Am 7. Juli 2006 fand eine kreisÃ¤rztliche Untersuchung durch Dr. med. D.___, Facharzt fÃ¼r OrthopÃ¤dische Chirurgie FMH, statt.</w:t>
      </w:r>
    </w:p>
    <w:p>
      <w:r>
        <w:t>Â Â Â Â Â Â Â Â  Dr. D.___ stellte im Bericht vom 5. (richtig wohl: 7.) Juli 2006 (Urk. 11/12) fest, die BeschwerdefÃ¼hrerin gebe Schmerzen im Nacken und im oberen Teil des RÃ¼ckens und des Hinterkopfes an, mit Ausstrahlung in die Arme. Bisweilen habe sie kaum Kraft in den Armen. Auch sehe sie bisweilen schummrig und habe ein ÂSausenÂ in den Ohren. Zwei bis drei mal pro Woche besuche sie eine Physiotherapie (Urk. 11/12/1 Ziff. 3). Die BeschwerdefÃ¼hrerin gebe zum Unfallhergang an, sie sei auf dem sehr flachen Beginn der Piste rÃ¼ckwÃ¤rts gestÃ¼rzt. Er, Dr. D.___, kenne die Ãrtlichkeit. Man habe ihr aufgeholfen und sie ins Restaurant gebracht. Dort sei sie etwa eine Stunde gesessen und dann mit der Bahn ins Tal gefahren (Urk. 11/12/2 Ziff. 3).</w:t>
      </w:r>
    </w:p>
    <w:p>
      <w:r>
        <w:t>Â Â Â Â Â Â Â Â</w:t>
      </w:r>
    </w:p>
    <w:p>
      <w:r>
        <w:t>Â Â Â Â Â Â Â Â  Die BeschwerdefÃ¼hrerin schildere ihre Beschwerden stereotyp ohne spÃ¼rbare Emotionen. Sie bewege sich langsam. Die EinschrÃ¤nkung der Beweglichkeit der WirbelsÃ¤ule und des Kopfes sei in der Untersuchung ausgeprÃ¤gter als bei spontanem Verhalten. Einbeiniges HÃ¼pfen lehne die BeschwerdefÃ¼hrerin ab. Die Nuchalmuskulatur sei diffus druckdolent und palpatorisch weich. An der linea nuchae rechts wie links seien einzelne verdickte, druckempfindliche MuskelursprÃ¼nge festzustellen. Die Beweglichkeit der Schultern sei eingeschrÃ¤nkt (Urk. 11/12/2 Ziff. 4).</w:t>
      </w:r>
    </w:p>
    <w:p>
      <w:r>
        <w:t>3.5Â Â Â Â  Die BeschwerdefÃ¼hrerin wurde anlÃ¤sslich der WirbelsÃ¤ulensprechstunde vom 6. Oktober 2006 in der UniversitÃ¤tsklinik E.___ untersucht (Urk. 11/17/1).</w:t>
      </w:r>
    </w:p>
    <w:p>
      <w:r>
        <w:t>Â Â Â Â Â Â Â Â  Die Ãrzte der UniversitÃ¤tsklinik E.___ fÃ¼hrten in dem Bericht vom 10. Oktober 2006 aus, die BeschwerdefÃ¼hrerin gebe eine zunehmende Verschlechterung seit einem Monat an mit konstant auftretenden Schmerzen im Nacken und SchwindelgefÃ¼hlen bei jeglicher Bewegung. Daneben habe sie Kopfschmerzen mit messerstichartiger Ausstrahlung in das rechte Auge oder in die Stirn (Urk. 11/17/1 unten). Nach den im Januar 2006 erstellten RÃ¶ntgenbildern der HalswirbelsÃ¤ule bestÃ¼nden keine Anhaltspunkte fÃ¼r pathologische VerÃ¤nderungen, insbesondere lÃ¤gen keine frischen ossÃ¤ren LÃ¤sionen vor (Urk. 11/17/2).</w:t>
      </w:r>
    </w:p>
    <w:p>
      <w:r>
        <w:t>Â Â Â Â Â Â Â Â  Nach dem Bericht der Ãrzte der UniversitÃ¤tsklinik E.___ vom 22. November 2006 bestehe zu der ausgeprÃ¤gten Symptomatik kein pathomorphologisches Korrelat. Es werde eine gleichzeitig psychosomatische und neuropsychiatrische Beurteilung empfohlen (Urk. 11/19/2).</w:t>
      </w:r>
    </w:p>
    <w:p>
      <w:r>
        <w:t>3.6Â Â Â Â  Die BeschwerdefÃ¼hrerin war vom 18. Januar bis 7. Februar 2007 in der Rehaklinik F.___ hospitalisiert (Urk. 11/37/1).</w:t>
      </w:r>
    </w:p>
    <w:p>
      <w:r>
        <w:t>Â Â Â Â Â Â Â Â  Dr. med. G.___, Oberarzt, Arbeitsorientierte Rehabilitation, und Dr. med. H.___, Assistenzarzt, nannten in dem Bericht vom 20. Februar 2007 als Diagnosen eine Kontusion am Hinterkopf infolge eines Sturzes beim Skifahren mit Commotio cerebri, ein posttraumatisches zervikales Schmerzsyndrom und eine somatoforme SchmerzstÃ¶rung mit Ã¤ngstlich-depressiver Komponente. Auf der Verhaltensebene imponiere ein dysfunktionales Ãberzeugungs- und BewÃ¤ltigungsmuster mit histrionischem Schmerzverhalten (Urk. 11/37/1).</w:t>
      </w:r>
    </w:p>
    <w:p>
      <w:r>
        <w:t>Â Â Â Â Â Â Â Â  ZwÃ¶lf Monate nach einem Sturz beim Skifahren zeige sich ein ausgeprÃ¤gtes zervikozephales Schmerzsyndrom mit nach wie vor bestehenden starken Schmerzen im Nacken- und Kopfbereich mit massiv eingeschrÃ¤nkter Beweglichkeit der HalswirbelsÃ¤ule. Aufgrund der vorbestehenden Untersuchung mit einem MRI des SchÃ¤dels und der HalswirbelsÃ¤ule und einer neurophysiologischen AbklÃ¤rung mit unauffÃ¤lligen Befunden, habe man auf eine erneute AbklÃ¤rung verzichtet (Urk. 11/37/2 Mitte).</w:t>
      </w:r>
    </w:p>
    <w:p>
      <w:r>
        <w:t>Â Â Â Â Â Â Â Â  Nach einem am 31. Januar 2006 (richtig: 2007) in der Rehaklinik F.___ stattgefundenen psychosomatischen Konsilium (Urk. 11/37/7-12) zeige die BeschwerdefÃ¼hrerin ein expressives Schmerzverhalten von deutlich histrionischer QualitÃ¤t. Die organischen Befunde kÃ¶nnten das Zustandsbild nicht erklÃ¤ren. Die BeschwerdefÃ¼hrerin weise zudem psychosoziale Belastungsfaktoren auf (KÃ¼ndigung der Arbeitsstelle, belastende Biographie mit kumulierten Deprivationen, vor allem im Beziehungsbereich). Hinzu komme eine Ã¤ngstlich-depressive Komponente mit Freudlosigkeit, AffektlabilitÃ¤t, sozialem RÃ¼ckzug und somatisierter Angst sowie eine passiv-abwartende Haltung mit Delegation der ÂGesundmachungÂ an Medizinalpersonen und dem Anspruch auf rasche Schmerzbefreiung (Urk. 11/37/11). Die psychiatrische und die Verhaltensproblematik dominiere das Beschwerdebild, was sich beim Fehlen einer Tagesstruktur noch verstÃ¤rken kÃ¶nne (Urk. 11/37/12).</w:t>
      </w:r>
    </w:p>
    <w:p>
      <w:r>
        <w:t>Â Â Â Â Â Â Â Â  Zusammengefasst sei mittels Physiotherapie keine Verbesserung des Zustands erzielt worden. Ein therapeutischer Zugang habe nicht hergestellt werden kÃ¶nnen. Die BeschwerdefÃ¼hrerin sei seit dem Unfall zu 100 % arbeitsunfÃ¤hig. Ein Arbeitsversuch habe nicht stattgefunden. Infolge der konsistenten Schmerzproblematik bestehe auch zum Zeitpunkt des Austritts eine volle ArbeitsunfÃ¤higkeit (Urk. 11/37/3). Eine ambulante Physiotherapie werde aktuell als nicht sinnvoll erachtet. Bei Verbesserung der therapeutischen ZugÃ¤nglichkeit der BeschwerdefÃ¼hrerin sei ein Versuch mit Osteopathie zu erwÃ¤gen. Eine psychotherapeutische Weiterbehandlung sei notwendig (Urk. 11/37/1 unten).</w:t>
      </w:r>
    </w:p>
    <w:p>
      <w:r>
        <w:t>3.7Â Â Â Â  Am 26. Februar 2007 nahm Dr. med. A.___, Facharzt fÃ¼r OrthopÃ¤dische Chirurgie FMH, zu den Fragen der Beschwerdegegnerin Stellung (Urk. 11/39).</w:t>
      </w:r>
    </w:p>
    <w:p>
      <w:r>
        <w:t>Â Â Â Â Â Â Â Â  Im somatischen Bereich gebe es keine Behandlung, die Aussicht auf eine Verbesserung des Zustands der BeschwerdefÃ¼hrerin biete oder die zu einer Steigerung der ArbeitsfÃ¤higkeit fÃ¼hre. Die einzig mÃ¶gliche Weiterbehandlung sei eine psychiatrische Betreuung (Urk. 11/39/2 Ziff. 3.1-3.2). Klinisch fassbar seien einzig muskulÃ¤re Verspannungen im gesamten Schulter- und Nackenbereich. Dabei handle es sich um einen unspezifischen Befund. Ein organisches Substrat im Sinne einer strukturellen VerÃ¤nderung fehle (Urk. 11/39/2 Ziff. 3.3). Rein somatisch bestehe theoretisch eine volle ArbeitsfÃ¤higkeit. Strukturelle VerÃ¤nderungen, die eine EinschrÃ¤nkung der ArbeitsfÃ¤higkeit bedingen wÃ¼rden, bestÃ¼nden nicht (Urk. 11/39/2 Ziff. 3.4).</w:t>
      </w:r>
    </w:p>
    <w:p>
      <w:r>
        <w:t>3.8Â Â Â Â  Med. pract. I.___, FachÃ¤rztin fÃ¼r Psychiatrie und Psychotherapie FMH, erklÃ¤rte in einer Stellungnahme vom 1. April 2007 zuhanden des Rechtsvertreters der BeschwerdefÃ¼hrerin, nach den Angaben der BeschwerdefÃ¼hrerin habe der Schlag auf den Kopf zu einer Bewusstlosigkeit gefÃ¼hrt. Sie, med. pract. I.___, stufe das Unfallereignis als mittelschwer ein. Die BeschwerdefÃ¼hrerin sei infolge des Unfalls gesundheitlich in erheblichem Masse beeintrÃ¤chtigt. Sie leide unter starken Schmerzen im Bereich der HalswirbelsÃ¤ule, fÃ¼r die bisher keine hinreichende somatische ErklÃ¤rung gefunden worden sei. Zudem bestehe eine mittelschwere Depression, die sich aufgrund des Unfalls und der daraus entstandenen kÃ¶rperlichen BeeintrÃ¤chtigung entwickelt habe. Die Depression erfordere eine medikamentÃ¶se Behandlung, mit der bisher nur eine minimale Besserung erzielt worden sei. Es sei von einer chronischen, latenten bis teilweise akuten SuizidalitÃ¤t auszugehen. Es handle sich somit um eine ernstzunehmende psychische StÃ¶rung (Urk. 3/3).</w:t>
      </w:r>
    </w:p>
    <w:p>
      <w:r>
        <w:t>3.9Â Â Â Â  Das Gutachten von Dr. Z.___ vom 17. August 2007 beruht auf der Untersuchung der BeschwerdefÃ¼hrerin vom 24. April, 12. und 22. Juni 2007 und den zur VerfÃ¼gung gestellten Akten (Urk. 3/4 = Urk. 17, je S. 1).</w:t>
      </w:r>
    </w:p>
    <w:p>
      <w:r>
        <w:t>Â Â Â Â Â Â Â Â  Die Untersuchung der HalswirbelsÃ¤ule und des SchÃ¤dels vom 16. Januar 2006 (MRI, Urk. 11/40) habe eine Streckhaltung der HalswirbelsÃ¤ule mit mÃ¤ssiger, dorsalseitiger Osteochondrose sowie geringen, mediobilateralen Diskusprotrusionen, annÃ¤hernd symmetrisch auf HÃ¶he C4/5 und C5/6 ergeben. Eine Diskushernie bestehe nicht (Urk. 17 S. 2 Ziff. 2).</w:t>
      </w:r>
    </w:p>
    <w:p>
      <w:r>
        <w:t>Â Â Â Â Â Â Â Â  Die BeschwerdefÃ¼hrerin gebe an, dass es bis heute zu keiner Besserung der Beschwerden gekommen sei. Aktuell beklage sie stÃ¤ndige Nacken- und Kopfschmerzen, die bei jeglicher kÃ¶rperlicher Belastung zunehmen wÃ¼rden. Begleitend komme es immer wieder zu einem Schwankschwindel. Des Weiteren beklage sie Konzentrations- und GedÃ¤chtnisstÃ¶rungen (Urk. 17 S. 7 Mitte). Es bestehe eine erhebliche EinschrÃ¤nkung in der Beweglichkeit der HalswirbelsÃ¤ule. Die Reklination des Kopfes sei weitgehend blockiert. In den Ã¼brigen Richtungen sei eine Bewegung bis maximal 10Â° mÃ¶glich. Palpatorisch sei die Nacken- und SchultergÃ¼rtelmuskulatur deutlich verdickt und druckdolent (Urk. 17 S. 7 Ziff. III.1).</w:t>
      </w:r>
    </w:p>
    <w:p>
      <w:r>
        <w:t>Â Â Â Â Â Â Â Â  Die detaillierte neurologische Untersuchung habe keine AusfÃ¤lle ergeben. Nach grober neuropsychologischer ÃberprÃ¼fung bestehe der Verdacht auf mindestens leichte neuropsychologische Defizite (Urk. 17 S. 8 Ziff. 2-3). Die Angaben der BeschwerdefÃ¼hrerin wirkten glaubhaft. Eine Tendenz zur Ãbertreibung sei nicht spÃ¼rbar (Urk. 17 S. 8 Ziff. 4). Ein am 18. Juni 2007 erstelltes funktionelles MRT der HalswirbelsÃ¤ule habe eine StrukturverÃ¤nderung des rechten Ligamentum alare entsprechend einer LÃ¤sion Grad III nach Krakenes ergeben. Die Untersuchung habe weiter einen relativ engen Spinalkanal zwischen C5 und C7, moderate Diskusdegenerationen bei C4/5 und C5/6 sowie eine dezente dorsale Diskusprotrusion bei C4/5 ergeben. Nach einer Studie von Krakenes, J. und B. R. Kaale aus dem Jahr 2006 wÃ¼rden Ligamenta eine wesentliche Rolle in Kombination mit LÃ¤sionen von anderen Strukturen spielen. Dies stÃ¼tze die frÃ¼here Hypothese, dass Ligamenta als Ursachenfaktor fÃ¼r Schmerzen und EinschrÃ¤nkung bei einem chronischem Schleudertrauma von Bedeutung seien (Urk. 17 S. 9 Ziff. 6).</w:t>
      </w:r>
    </w:p>
    <w:p>
      <w:r>
        <w:t>Â Â Â Â Â Â Â Â  Die Untersuchung vom 18. Juni 2007 (funktionelles MRT) habe einen Befund ergeben, der mit grosser Wahrscheinlichkeit auf den Unfall vom 14. Januar 2006 zurÃ¼ckzufÃ¼hren sei. Eine BandlÃ¤sion sei hÃ¤ufig nach Traumata der HalswirbelsÃ¤ule anzutreffen. StÃ¼rze auf den RÃ¼cken seien hÃ¤ufig mit einer Traumatisierung der HalswirbelsÃ¤ule verbunden, die in der Regel peitschenhiebartig sei. Ein solches Trauma kÃ¶nne erhebliche KrÃ¤fte an der HalswirbelsÃ¤ule entwickeln. Es sei durchaus geeignet, BandlÃ¤sionen wie vorliegend entstehen zu lassen. Die Behandlung sei in der Regel konservativ und meistens langwierig, wobei mit Restbeschwerden gerechnet werden mÃ¼sse. Der Unfall habe sich vor eineinhalb Jahren ereignet. Eine gewisse Besserung sei durchaus mÃ¶glich. Da die BeschwerdefÃ¼hrerin eine commotio cerebri erlitten habe, sei eine minimale HirnschÃ¤digung nicht auszuschliessen. Eine neuropsychologische Untersuchung sei indiziert (Urk. 17 S. 10 unten). Die im Bericht der Rehaklinik F.___ beschriebene somatoforme SchmerzstÃ¶rung mit histrionischen VerhaltensauffÃ¤lligkeiten sei angesichts des neuen Befundes zu relativieren (Urk. 17 S. 11 oben).</w:t>
      </w:r>
    </w:p>
    <w:p>
      <w:r>
        <w:t>Â Â Â Â Â Â Â Â  Die geschilderten Beschwerden seien anhand der erwÃ¤hnten Befunde ausreichend zu erklÃ¤ren (Urk. 17 S. 11 Ziff. 3). Es bestehe ein chronisches posttraumatisches cerviko-cephales Schmerzsyndrom und ein Verdacht auf eine minimale HirnschÃ¤digung mit neuropsychologischen Defiziten (Urk. 17 S. 11 Ziff. 4). Die geschilderten Beschwerden seien mit Ã¼berwiegender Wahrscheinlichkeit die Folge des Unfalls vom 14. Januar 2006 (Urk. 17 S. 12 Ziff. 5.1). Ein Vorzustand bestehe nicht. Die wenigen degenerativen VerÃ¤nderungen an der HalswirbelsÃ¤ule seien fÃ¼r das Beschwerdebild ohne Bedeutung (Urk. 17 S. 12 Ziff. 5.2). FÃ¼r die TÃ¤tigkeit als Kassiererin bestehe keine ArbeitsfÃ¤higkeit. In einer angepassten TÃ¤tigkeit liege die ArbeitsfÃ¤higkeit bei maximal 30 %. In Frage kommen wÃ¼rden Ãberwachungsfunktionen oder leichte TÃ¤tigkeiten im administrativen Bereich (Urk. 17 S. 12 Ziff. 6.1-6.2). Der Endzustand sei noch nicht erreicht. Die BeschwerdefÃ¼hrerin benÃ¶tige weiterhin regelmÃ¤ssig Physiotherapie mit ergÃ¤nzender leichter kÃ¶rperlicher Aktivierung, anfÃ¤nglich im Rahmen einer medizinischen Trainingstherapie (Urk. 17 S. 12 Ziff. 8). Die Beurteilung eines allfÃ¤lligen IntegritÃ¤tsschadens sei verfrÃ¼ht (Urk. 17 S. 12 Ziff. 10).</w:t>
      </w:r>
    </w:p>
    <w:p>
      <w:r>
        <w:t>3.10Â Â  Die Beschwerdegegnerin unterbreitete die Akten in der Folge Dr. med. B.___, Facharzt fÃ¼r Neurologie FMH, Versicherungsmedizin der Beschwerdegegnerin, zur Beurteilung (Urk. 10).</w:t>
      </w:r>
    </w:p>
    <w:p>
      <w:r>
        <w:t>Â Â Â Â Â Â Â Â  Dr. B.___ stellte in der neurologischen Beurteilung vom 11. Oktober 2007 fest, es sei unklar, ob Dr. Z.___ die Bilder vom 18. Juni 2007 zur eigenen Beurteilung zur VerfÃ¼gung gestanden hÃ¤tten und ob er sich ein eigenes Urteil Ã¼ber die QualitÃ¤t der Aufnahmen habe machen kÃ¶nnen. Die Aussagekraft der Untersuchungsmethode werde von Dr. Z.___ nicht beurteilt (Urk. 10 S. 4 Mitte). Dr. Z.___ habe nicht erfragt, ob der Unfall sich bei schneller Abfahrt oder im Stand ereignet habe. Aus dem Bericht von Dr. D.___ gehe hervor, dass sich der Unfall auf dem sehr flachen Beginn der Piste ereignet habe. Zu diskutieren seien zwei VerletzungsmÃ¶glichkeiten. Die erste MÃ¶glichkeit bestehe in einem direkten Anprall am Hinterkopf und indirekter sekundÃ¤rer plÃ¶tzlich einsetzender Anteflektionsbewegung der HalswirbelsÃ¤ule. Als zweite MÃ¶glichkeit komme ein direkter RÃ¼ckenanprall im Bereich der Brust- oder HalswirbelsÃ¤ule und ein im Rahmen einer plÃ¶tzlich einsetzenden Retroflektionsbewegung der HalswirbelsÃ¤ule erfolgter indirekter Kopfanprall am Hinterkopf in Betracht. Bei keiner der beiden MÃ¶glichkeiten sei eine schnelle und energiereiche zweite Bewegungsphase der HalswirbelsÃ¤ule in Gegenrichtung zu erwarten. Ein peitschenhiebÃ¤hnlicher Unfallmechanismus sei daher unwahrscheinlich (Urk. 10 S. 4 unten).</w:t>
      </w:r>
    </w:p>
    <w:p>
      <w:r>
        <w:t>Â Â Â Â Â Â Â Â  Aufgrund experimenteller Studien von Maak et al. (erschienen 2006 in der Zeitschrift Spine) sei davon auszugehen, dass die Ligamenta alaria rechts solide Strukturen seien. Die Autoren seien anhand von PrÃ¤paraten von sechs Leichen zum Schluss gekommen, dass Verletzungen der Ligamenta alaria nur bei Mehrfachkollisionen oder Traumata der HalswirbelsÃ¤ule verbunden mit AkzellerationskrÃ¤ften von Ã¼ber 8 G, was etwa einer GeschwindigkeitsÃ¤nderung von 30 km/h entspreche, auftreten wÃ¼rden. Vergleichsweise kÃ¶nne bei einem Skiunfall von einer GeschwindigkeitsÃ¤nderung (delta-v) von unter 15 km/h ausgegangen werden. Ohne Ã¤ussere Verletzungen und ohne den Nachweis knÃ¶cherner LÃ¤sionen sei unter Beachtung der genannten Erkenntnisse eine Verletzung der Ligamenta alaria nicht zu erwarten (Urk. 10 S. 4 f.). Ãussere Verletzungen am Kopf seien nicht dokumentiert. Es sei unklar, ob die BeschwerdefÃ¼hrerin zum Zeitpunkt des Unfalls einen Helm getragen habe.</w:t>
      </w:r>
    </w:p>
    <w:p>
      <w:r>
        <w:t>Â Â Â Â Â Â Â Â  Die Anamnese zum genauen Unfallhergang sei zum Teil widersprÃ¼chlich. GemÃ¤ss Dr. Z.___ habe die BeschwerdefÃ¼hrerin unmittelbar nach dem Unfall einen Bewusstseinsverlust von einigen Minuten erlitten. Die BeschwerdefÃ¼hrerin habe gegenÃ¼ber der Beschwerdegegnerin berichtet, dass sie zunÃ¤chst aufgestanden sei und es erst dann zu einer Bewusstlosigkeit mit einem erneuten Sturz in den Schnee gekommen sei. Eine zeitlich verzÃ¶gert eingetretene sekundÃ¤re BewusstseinsstÃ¶rung kÃ¶nne die Folge einer vasovagalen Synkope im Rahmen einer Schreckreaktion auf den Unfall gewesen sein und stehe nicht in einem kausalen Zusammenhang mit einer Traumatisierung des Hirngewebes. Dagegen kÃ¶nne ein unmittelbarer Bewusstseinsverlust Ausdruck einer vorÃ¼bergehenden FunktionsstÃ¶rung des Hirngewebes im Rahmen einer leichten traumatischen Hirnverletzung sein. Dabei kÃ¶nne hÃ¶chstens von einer leichten traumatischen HirnschÃ¤digung (MTBI Grad 1) ausgegangen werden (Urk. 10 S. 5 Mitte). Die kraniale Magnetresonanztomographie vom 6. November 2006 habe nach eigener Beurteilung der Bilder keine unfallbedingte HirnlÃ¤sion ergeben. HÃ¤mosiderinsensible Sequenzen seien durchgefÃ¼hrt worden. Eine dauerhafte organische HirnlÃ¤sion als Folge des Unfalls sei nicht wahrscheinlich. Bei einem Decrescendo-Verlauf der Beschwerden seien etwa 90 % der Betroffenen spÃ¤testens sechs bis zwÃ¶lf Wochen nach dem Trauma wiederhergestellt und wÃ¼rden nach einem Jahr Ã¼ber keine Beschwerden klagen. Eine organische Ursache der beklagten Konzentrations- und GedÃ¤chtnisstÃ¶rungen sei nicht ausgewiesen. Eine neuropsychologische Untersuchung sei aufgrund der Unfallfolgen nicht indiziert (Urk. 10 S. 5 unten).</w:t>
      </w:r>
    </w:p>
    <w:p>
      <w:r>
        <w:t>Â Â Â Â Â Â Â Â  Die von Dr. Z.___ beschriebene StrukturverÃ¤nderung des rechten Ligamentum alare mÃ¼sse zur Kenntnis genommen werden. Die Studie von Krakenes erfordere aber eine methodenkritische ÃberprÃ¼fung. Nach Arbeiten von Pfirrmann und Roy (vgl. Urk. 10 S. 7 unten) hÃ¤tten gleichwertige VerÃ¤nderungen auch bei gesunden beschwerdefreien Probanden nachgewiesen werden kÃ¶nnen (Urk. 10 S. 6 Mitte). Aufgrund der vorliegenden Untersuchungsbefunde sei eine unfallbedingte strukturelle LÃ¤sion im Bereich der HalswirbelsÃ¤ule und des Gehirns nicht nachweisbar. Bei einer leichten Distorsion der HalswirbelsÃ¤ule entsprechend dem klinisch erhobenen Befund und unter der Annahme einer hÃ¶chstens leichten traumatischen Hirnverletzung seien die heute noch geklagten Beschwerden vor dem Hintergrund eines zu erwartenden abklingenden Verlaufs der Beschwerden nicht mit dem Beweisgrad der Ã¼berwiegenden Wahrscheinlichkeit auf den Unfall zurÃ¼ckzufÃ¼hren (Urk. 10 S. 6 f.).</w:t>
      </w:r>
    </w:p>
    <w:p>
      <w:r>
        <w:rPr>
          <w:b/>
        </w:rPr>
        <w:t>E. 4</w:t>
      </w:r>
    </w:p>
    <w:p>
      <w:r>
        <w:t>4.1Â Â Â Â  Die BeschwerdefÃ¼hrerin leidet nach einem am 14. Januar 2006 erfolgten Sturz beim Skifahren mit einer Commotio cerebri an einem posttraumatischen cerviko-cephalen Schmerzsyndrom (Urk. 17 S. 11 Ziff. 4) und an einer mittelschweren Depression (Urk. 3/3). In somatischer Hinsicht stehen die seit dem Unfall andauernden Nacken- und Kopfschmerzen der BeschwerdefÃ¼hrerin bei stark eingeschrÃ¤nkter Beweglichkeit der HalswirbelsÃ¤ule im Vordergrund. Palpatorisch wurde eine deutlich verdickte und druckdolente Nacken- und Schultermuskulatur festgestellt (Urk. 17 S. 7 Ziff. III.1). Die Untersuchung der HalswirbelsÃ¤ule vom 18. Juni 2007 (funktionelles MRT) ergab eine StrukturverÃ¤nderung des rechten Ligamentum alare (Urk. 17 S. 9 Ziff. 6).</w:t>
      </w:r>
    </w:p>
    <w:p>
      <w:r>
        <w:t>4.2Â Â Â Â  Die BeschwerdefÃ¼hrerin beanstandet, dass die Beschwerdegegnerin das in Arbeit gestandene Gutachten bei Dr. Z.___ in ihrer Entscheidfindung nicht abgewartet habe (Urk. 1 S. 7).</w:t>
      </w:r>
    </w:p>
    <w:p>
      <w:r>
        <w:t>Â Â Â Â Â Â Â Â  Nach der Rechtsprechung kann eine - nicht besonders schwerwiegende - Verletzung des rechtlichen GehÃ¶rs ausnahmsweise als geheilt gelten, wenn die betroffene Person die MÃ¶glichkeit erhÃ¤lt, sich vor einer Beschwerdeinstanz zu Ã¤ussern, die sowohl den Sachverhalt wie die Rechtslage frei Ã¼berprÃ¼fen kann (BGE 127 V 431 E. 3d/aa S. 437). Von einer RÃ¼ckweisung der Sache an die Verwaltung ist selbst bei einer schwerwiegenden Verletzung des rechtlichen GehÃ¶rs dann abzusehen, wenn und soweit die RÃ¼ckweisung zu einem formalistischen Leerlauf und damit zu unnÃ¶tigen VerzÃ¶gerungen fÃ¼hren wÃ¼rde, die mit dem (der AnhÃ¶rung gleichgestellten) Interesse der betroffenen Partei an einer befÃ¶rderlichen Beurteilung der Sache nicht zu vereinbaren wÃ¤ren (BGE 132 V 387 E. 5.1 S. 390 mit Hinweis).</w:t>
      </w:r>
    </w:p>
    <w:p>
      <w:r>
        <w:t>Â Â Â Â Â Â Â Â  Die BeschwerdefÃ¼hrerin konnte sich im Rahmen dieses Verfahrens vollumfÃ¤nglich zur Sache Ã¤ussern, wobei ein zweiter Schriftenwechsel durchgefÃ¼hrt worden ist. Da das angerufene Gericht sowohl den Sachverhalt als auch die Rechtslage frei Ã¼berprÃ¼fen kann und dem Gutachten von Dr. Z.___ vorliegend Rechnung zu tragen ist, erweist sich eine allfÃ¤llige GehÃ¶rsverletzung der Beschwerdegegnerin als geheilt. Auf eine RÃ¼ckweisung der Sache an die Beschwerdegegnerin ist daher zu verzichten.</w:t>
      </w:r>
    </w:p>
    <w:p>
      <w:r>
        <w:t>4.3Â Â Â Â  Dr. Z.___ befÃ¼rwortete eine ergÃ¤nzende neuropsychologische Untersuchung (Urk. 17 S. 10 unten). Dem steht entgegen, dass seine Untersuchung keine neurologischen AusfÃ¤lle ergab (Urk. 17 S. 8 Ziff. 2). Dr. Z.___ legte nicht dar, welche Untersuchungen er in neuropsychologischer Hinsicht vorgenommen hat. Die Schlussfolgerung leichter neuropsychologischer Defizite (vgl. Urk. 17 S. 8 Ziff. 3) ist fÃ¼r das Gericht damit nicht nachvollziehbar. Nach der neurologischen Beurteilung durch Dr. B.___ ist zudem davon auszugehen, dass die BeschwerdefÃ¼hrerin hÃ¶chstens eine leichte traumatische Hirnverletzung erlitten hat (Urk. 10 S. 5 Mitte), wodurch andauernde allfÃ¤llige neuropsychologische Defizite nicht zu erklÃ¤ren sind.</w:t>
      </w:r>
    </w:p>
    <w:p>
      <w:r>
        <w:t>Â Â Â Â Â Â Â Â  Nach der Rechtsprechung sind Erkenntnisse aus neuropsychologischer Sicht fÃ¼r sich allein zudem von vornherein nicht geeignet, unfallbedingte hirnorganische FunktionsstÃ¶rungen nachzuweisen (Urteil des damaligen EidgenÃ¶ssischen Versicherungsgerichts in Sachen D. vom 9. August 2006, U 273/06, Erw. 3.3). Auf die beantragte neuropsychologische Begutachtung ist daher zu verzichten.</w:t>
      </w:r>
    </w:p>
    <w:p>
      <w:r>
        <w:t>4.4Â Â Â Â</w:t>
      </w:r>
    </w:p>
    <w:p>
      <w:r>
        <w:t>4.4.1Â Â Â Â Â Â Â Â  RechtsprechungsgemÃ¤ss fÃ¤llt nach einer Distorsionsverletzung der HWS oder einer Ã¤quivalenten Verletzung die besondere, mit der natÃ¼rlichen KausalitÃ¤t nicht mehr deckungsgleiche AdÃ¤quanzbeurteilung erst in Betracht, wenn die BeeintrÃ¤chtigungen nach Ablauf einer gewissen Zeit nach dem Unfall weiterbestehen (vgl. BGE 117 V 365 Erw. 5d/bb). In PrÃ¤zisierung der Wendung der Âgewissen Zeit nach dem Unfall" hat das ehemalige EidgenÃ¶ssische Versicherungsgericht in neueren Entscheiden festgehalten, dass die AdÃ¤quanz erst nach Abschluss des normalen, unfallbedingt erforderlichen Heilungsprozesses zu prÃ¼fen sei (Urteil des EidgenÃ¶ssischen Versicherungsgerichts in Sachen K. vom 11. Februar 2004, U 246/03, Erw. 2.4 mit Hinweisen).</w:t>
      </w:r>
    </w:p>
    <w:p>
      <w:r>
        <w:t>Dieser fÃ¼r die AdÃ¤quanzprÃ¼fung massgebende Zeitpunkt, bei dem der normale, unfallbedingt erforderliche Heilungsprozess abgeschlossen ist, darf dabei nicht gleichgesetzt werden mit dem Zeitpunkt, zu dem im Sinne von Art. 19 Abs. 1 UVG von der Fortsetzung der Ã¤rztlichen Behandlung keine namhafte Besserung des Gesundheitszustandes der versicherten Person mehr erwartet werden kann. WÃ¤hrend nÃ¤mlich beim Zeitpunkt des Behandlungsabschlusses im Sinne von Art. 19 Abs. 1 UVG massgebend ist, ob effektiv der medizinische Endzustand erreicht ist, der durch weitere Behandlungen nicht mehr namhaft verÃ¤ndert werden kann, wird beim Zeitpunkt des Abschlusses des normalen, unfallbedingt erforderlichen Heilungsprozesses im Sinne der Rechtsprechung zur AdÃ¤quanzprÃ¼fung danach gefragt, wann dieser Abschluss unter BerÃ¼cksichtigung des konkreten medizinischen Befundes erwartungsgemÃ¤ss hÃ¤tte erfolgt sein mÃ¼ssen (vgl. hierzu auch die Bemerkungen zum Urteil des ehemaligen EidgenÃ¶ssischen Versicherungsgerichts vom 11. Februar 2004 von Schatzmann/Wernli in: AdÃ¤quanzprÃ¼fung: Wann ist der richtige Zeitpunkt?, HAVE/REAS 2/2004 S. 121 f.). Von diesem Zeitpunkt an kann ungeachtet dessen, ob der Behandlungsabschluss tatsÃ¤chlich bereits erfolgt und der Endzustand erreicht ist, von der natÃ¼rlichen UnfallkausalitÃ¤t nicht mehr ohne weiteres auf die UnfalladÃ¤quanz geschlossen werden (vgl. Urteile des hiesigen Gerichts in Sachen G. vom 23. September 2005, UV.2004.00211, Erw. 2.3.3; in Sachen O. vom 14. September 2006, UV.2005.00163, Erw. 3.4.2; sowie in Sachen K. vom 30. April 2007, UV.2005.00200, Erw. 6.4.2).</w:t>
      </w:r>
    </w:p>
    <w:p>
      <w:r>
        <w:t>4.4.2Â Â  In medizinischer Hinsicht ist unklar, ob es sich bei der von Dr. Z.___ beschriebenen StrukturverÃ¤nderung des Ligamentum alare um eine Folge des Unfalls vom 14. Januar 2006 handelt.</w:t>
      </w:r>
    </w:p>
    <w:p>
      <w:r>
        <w:t>Â Â Â Â Â Â Â Â  WÃ¤hrend der Befund gemÃ¤ss Dr. Z.___ mit grosser Wahrscheinlichkeit auf den Unfall zurÃ¼ckzufÃ¼hren sei (Urk. 17 S. 10 Mitte), bestreitet Dr. B.___ bereits die Annahme von Dr. Z.___, dass es bei dem Sturz zu einer peitschenhiebartigen Verletzung der HalswirbelsÃ¤ule gekommen sei. Plausibel sei nach Dr. B.___ stattdessen ein direkter Kopfanprall am Hinterkopf oder ein direkter Aufprall mit dem RÃ¼cken im Bereich der Brust- oder HalswirbelsÃ¤ule. Bei keinem der von Dr. B.___ genannten Varianten wÃ¤re eine schnelle und energiereiche zweite Bewegungsphase der HalswirbelsÃ¤ule in Gegenrichtung zu erwarten gewesen (Urk. 10 S. 4 unten). GemÃ¤ss den von Dr. B.___ angefÃ¼hrten Studien konnte eine SignalÃ¤nderung des Ligamentum alare auch bei Probanden festgestellt werden, welche kein Schleudertrauma der HalswirbelsÃ¤ule erlitten hatten (Urk. 10 S. 6). Sodann bestehen Zweifel, dass sich die BeschwerdefÃ¼hrerin, wie von ihr behauptet (Urk. 1 S. 13 Ziff. 9.1), vor dem Unfall auf einer steilen Piste mit einer Geschwindigkeit von 25-35 km/h in Schussfahrt befand. Nach dem Bericht von Dr. D.___ vom Juli 2006, dem die Ãrtlichkeit bekannt ist, soll sich der Unfall auf dem sehr flachen Beginn der Piste zugetragen haben (Urk. 11/12/2 oben).</w:t>
      </w:r>
    </w:p>
    <w:p>
      <w:r>
        <w:t>Â Â Â Â Â Â Â Â  Dr. Z.___ stellte in seiner Beurteilung massgeblich auf die Untersuchung der HalswirbelsÃ¤ule vom 18. Juni 2007 (funktionelle Magnetresonanztomographie, fMRT) ab. Bei der funktionellen Magnetresonanztomographie handelt es um eine neuere Form der Kernspintomographie, welche sich von der herkÃ¶mmlichen Magnetresonanztomographie dadurch unterscheidet, dass Aufnahmen in verschiedenen Funktionsstellungen (oder AktivitÃ¤tszustÃ¤nden) durchgefÃ¼hrt werden. Bei Beschleunigungsverletzungen der HalswirbelsÃ¤ule werden neben Aufnahmen in der Normalstellung in der Regel solche in unterschiedlicher Rechts- oder Linksrotation sowie in Flexions- oder Extensionsstellung des SchÃ¤dels vorgenommen. Ãber die diagnostische Bedeutung der mittels funktioneller Magnetresonanztomographie erhobenen Befunde und deren Eignung fÃ¼r die Beurteilung der UnfallkausalitÃ¤t von Beschwerden nach HWS-Distorsionen gehen die Ã¤rztlichen Meinungen auseinander (BGE 134 V 233 Erw. 5.2). Nach der Rechtsprechung des Bundesgerichts ist es nicht Sache des Sozialversicherungsgerichts, medizinisch-wissenschaftliche Kontroversen zu klÃ¤ren; seine Aufgabe beschrÃ¤nkt sich darauf, die UnfallkausalitÃ¤t aufgrund der im konkreten Fall gegebenen VerhÃ¤ltnisse und unter BerÃ¼cksichtigung der medizinischen Lehrmeinung zu beurteilen (BGE 134 V 234 Erw. 5.3 mit Hinweisen). Demzufolge stellen fMRT-Untersichungen jedenfalls nach dem heutigen Stand der medizinischen Wissenschaft kein geeignetes Beweismittel zur Beurteilung der UnfallkausalitÃ¤t von Beschwerden nach HWS-Traumen dar (BGE 134 V 235 Erw. 5.4). An dieser EinschÃ¤tzung ist vorliegend festzuhalten. Bei der von Dr. Z.___ beschriebenen StrukturverÃ¤nderung des Ligamentum alare handelt es sich daher nicht Ã¼berwiegend wahrscheinlich um eine Folge des Unfalls vom 14. Januar 2006. Da die BeschwerdefÃ¼hrerin bei dem Unfall im Wesentlichen eine milde traumatische Hinverletzung erlitten hat, ist mit Dr. B.___ von einem normalen, unfallbedingt erforderlichen Heilungsprozess von einem Jahr (Urk. 10 S. 5 unten) auszugehen.</w:t>
      </w:r>
    </w:p>
    <w:p>
      <w:r>
        <w:t>Â Â Â Â Â Â Â Â  Im Ãbrigen war per Ende MÃ¤rz 2007 von einer weiteren Behandlung auch keine namhafte Besserung im Sinne von Art. 19 Abs. 1 UVG zu erwarten. Nach dem Bericht der Ãrzte der Rehaklinik F.___ hatte die im Verlauf der Hospitalisation bei der BeschwerdefÃ¼hrerin angewandte Physiotherapie eher eine Zunahme der Schmerzen zur Folge (Urk. 11/37/4 unten). In dem Bericht wird verschiedentlich darauf hingewiesen, dass kein therapeutischer Zugang zu der BeschwerdefÃ¼hrerin hergestellt werden konnte (Urk. 11/37/2-3, Urk. 11/37/4 unten, Urk. 11/37/10 unten). Auch wenn nach Dr. Z.___ eine gewisse Besserung durchaus mÃ¶glich ist (Urk. 17 S. 12 Ziff. 9), fehlt es nicht zuletzt im Hinblick auf das dokumentierte Schmerzverhalten der BeschwerdefÃ¼hrerin an der zu erwartenden namhaften Besserung des Gesundheitszustandes.</w:t>
      </w:r>
    </w:p>
    <w:p>
      <w:r>
        <w:t>Â Â Â Â Â Â Â Â  Die BeschwerdefÃ¼hrerin beanstandet, die Beschwerdegegnerin sei im Einspracheentscheid vom 5. Juli 2007 selbst von einer Ã¼blichen Therapiedauer von zwei bis drei Jahren nach einer Distorsionsverletzung der HalswirbelsÃ¤ule ausgegangen (Urk. 1 S. 11 oben). Die AusfÃ¼hrungen der Beschwerdegegnerin sind im Zusammenhang mit der PrÃ¼fung der AdÃ¤quanz zu interpretieren (Urk. 2 S. 7 Erw. 5a). Dass nach einer Distorsionsverletzung der HalswirbelsÃ¤ule in jedem Fall eine Behandlung von zwei bis drei Jahren erforderlich wÃ¤re, lÃ¤sst sich dem angefochtenen Einspracheentscheid nicht entnehmen. Nach dem Gesagten ist daher nicht zu beanstanden, dass die Beschwerdegegnerin die Heilbehandlung 14 Monate nach dem Unfall abgeschlossen und sie zur PrÃ¼fung der AdÃ¤quanz Ã¼bergegangen ist.</w:t>
      </w:r>
    </w:p>
    <w:p>
      <w:r>
        <w:t>4.5Â Â Â Â  Mit der neurologischen Beurteilung durch Dr. B.___ ist grundsÃ¤tzlich davon auszugehen, dass die noch geklagten Beschwerden nicht mit Ã¼berwiegender Wahrscheinlichkeit auf den Unfall zurÃ¼ckzufÃ¼hren sind. Da der Endzustand nach Ansicht von Dr. Z.___ noch nicht erreicht ist, kann die Frage der natÃ¼rlichen KausalitÃ¤t jedoch offengelassen werden. Wie nachfolgend (Erw. 4.6) zu zeigen ist, fehlt es ohnehin am adÃ¤quaten Kausalzusammenhang.</w:t>
      </w:r>
    </w:p>
    <w:p>
      <w:r>
        <w:rPr>
          <w:b/>
        </w:rPr>
        <w:t>E. 4.6</w:t>
      </w:r>
    </w:p>
    <w:p>
      <w:r>
        <w:t>4.6.1Â Â  Nach der Rechtsprechung ist bei der Beurteilung der AdÃ¤quanz von psychischen UnfallfolgeschÃ¤den wie folgt zu differenzieren: ZunÃ¤chst ist abzuklÃ¤ren, ob die versicherte Person beim Unfall ein Schleudertrauma der HalswirbelsÃ¤ule, eine dem Schleudertrauma Ã¤quivalente Verletzung (SVR 1995 UV Nr. 23 S. 67 Erw. 2) oder ein SchÃ¤del-Hirntrauma erlitten hat. Ist dies der Fall, sind bei UnfÃ¤llen aus dem mittleren Bereich die in BGE 117 V 366 Erw. 6a und 382 Erw. 4b umschriebenen Kriterien anzuwenden. Andernfalls erfolgt die AdÃ¤quanzbeurteilung in den dem mittleren Bereich zuzuordnenden FÃ¤llen nach den Kriterien gemÃ¤ss BGE 115 V 140 Erw. 6c/aa (siehe zur BegrÃ¼ndung der teilweise unterschiedlichen Kriterien: BGE 117 V 366 Erw. 6a, letzter Absatz).</w:t>
      </w:r>
    </w:p>
    <w:p>
      <w:r>
        <w:t>Â Â Â Â Â Â Â Â  Ergeben die AbklÃ¤rungen, dass die versicherte Person ein Schleudertrauma der HalswirbelsÃ¤ule, eine diesem Ã¤quivalente Verletzung oder ein SchÃ¤del- Hirntrauma erlitten hat, ist zusÃ¤tzlich zu beurteilen, ob die zum typischen Beschwerdebild einer solchen Verletzung gehÃ¶renden BeeintrÃ¤chtigungen zwar teilweise vorliegen, im Vergleich zur psychischen Problematik aber ganz in den Hintergrund treten. Ist dies der Fall, sind fÃ¼r die AdÃ¤quanzbeurteilung bei FÃ¤llen aus dem mittleren Bereich die in BGE 115 V 140 Erw. 6c/aa fÃ¼r UnfÃ¤lle mit psychischen FolgeschÃ¤den festgelegten Kriterien (und nicht jene fÃ¼r FÃ¤lle mit Schleudertrauma der HalswirbelsÃ¤ule, Ã¤quivalenter Verletzung oder SchÃ¤del-Hirntrauma gemÃ¤ss BGE 117 V 366 Erw. 6a und 382 Erw. 4b) massgebend (BGE 127 V 102 Erw. 5b/bb, 123 V 99 Erw. 2a).</w:t>
      </w:r>
    </w:p>
    <w:p>
      <w:r>
        <w:t>4.6.2Â Â  Die Ãrzte der Rehaklinik F.___ diagnostizierten bei der BeschwerdefÃ¼hrerin eine somatoforme SchmerzstÃ¶rung mit Ã¤ngstlich-depressiver Komponente nach ICD-10: F45.4. Sie erachteten eine psychotherapeutische Behandlung fÃ¼r notwendig (Urk. 11/37/1). Das in der Rehaklinik F.___ durchgefÃ¼hrte psychosomatische Konsilium ergab, dass die psychiatrische Problematik das Beschwerdebild eigentlich dominiert (Urk. 11/37/12). Nach dem Bericht von med. pract. I.___ vom 1. April 2007 ist es im Verlauf zu einer mittelschweren Depression gekommen (Urk. 3/3). Da die psychische Problematik nach EinschÃ¤tzung der Ãrzte im Vordergrund steht und die rein kÃ¶rperlichen Beschwerden eigentlich in den Hintergrund getreten sind, ist die AdÃ¤quanz nach der Rechtsprechung bei UnfÃ¤llen mit psychischen FolgeschÃ¤den (BGE 115 V 133 ff.) zu beurteilen.</w:t>
      </w:r>
    </w:p>
    <w:p>
      <w:r>
        <w:t>4.6.3Â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2005 Nr. U 549 S. 237, 1995 Nr. U 215 S. 91).</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4.6.4Â Â  Die BeschwerdefÃ¼hrerin stÃ¼rzte am 14. Januar 2006 beim Skifahren und fiel auf den RÃ¼cken und den Hinterkopf. Ihren Angaben zufolge war sie einige Minuten bewusstlos (Urk. 11/3 Ziff. 1, Urk. 11/5/1, Urk. 11/8/1 oben). In der Folge fuhr sie mit der Bahn von der Bergstation ins Tal (Urk. 11/12/2 unten). Ãussere Verletzungen zog sich die BeschwerdefÃ¼hrerin nicht zu. PraxisgemÃ¤ss ist der Unfall dem mittleren Bereich an der Grenze zu den leichten UnfÃ¤llen zuzuordnen (vgl. das Urteil des ehemaligen EidgenÃ¶ssischen Versicherungsgerichts in Sachen S. vom 27. April 2006, U 393/05, Erw. 8.1: Die Versicherte stÃ¼rzte auf einer ehemaligen Frauenabfahrtspiste in relativ steilem Terrain). Dass die BeschwerdefÃ¼hrerin mit grosser Geschwindigkeit unterwegs war, erscheint wie bereits ausgefÃ¼hrt (Erw. 4.4.2), zumindest fraglich. Insofern lÃ¤sst sich der vorliegend zu beurteilende Unfall nicht mit dem von der BeschwerdefÃ¼hrerin zitierten Snowboardunfall vergleichen (Urteil des ehemaligen EidgenÃ¶ssischen Versicherungsgerichts in Sachen H. vom 21. Oktober 2003, U 45/03, Erw. 3.1). Indem die Beschwerdegegnerin auf die Darstellung der BeschwerdefÃ¼hrerin anlÃ¤sslich der gemeinsamen Besprechung vom 5. Mai 2006 abstellte (vgl. Urk. 11/8/1), ist nicht einzusehen, inwiefern die Beschwerdegegnerin von willkÃ¼rlichen Annahmen ausgegangen sein soll (Urk. 1 S. 12). Der Kritik der willkÃ¼rlichen tatsachenwidrigen Feststellungen kann daher nicht gefolgt werden.</w:t>
      </w:r>
    </w:p>
    <w:p>
      <w:r>
        <w:t>Â Â Â Â Â Â Â Â  Nach dem Gesagten fehlt es an besonders dramatischen BegleitumstÃ¤nden oder einer besonderen EindrÃ¼cklichkeit des Unfalls. Feststeht, dass die BeschwerdefÃ¼hrerin durch den Unfall eine commotio cerebri erlitten hat. Dass die beschriebene StrukturverÃ¤nderung des Ligamentum alare auf den Unfall zurÃ¼ckzufÃ¼hren ist, ist nicht erstellt. Besonders schwere Verletzungen oder eine besondere Art der erlitten Verletzung liegen demzufolge nicht vor.</w:t>
      </w:r>
    </w:p>
    <w:p>
      <w:r>
        <w:t>Â Â Â Â Â Â Â Â  In der Nachfolge zum stationÃ¤ren Aufenthalt der BeschwerdefÃ¼hrerin in der Rehaklinik F.___ wurde einzig eine Psychotherapie bei med. pract. I.___ eingeleitet. Da damit von einer Behandlungsdauer von rund einem Jahr auszugehen ist und von der Fortsetzung der Behandlung nach Ansicht der Ãrzte keine Besserung des Gesundheitszustandes zu erwarten war, fehlt es am Kriterium der ungewÃ¶hnlichen Dauer der Ã¤rztlichen Behandlung.</w:t>
      </w:r>
    </w:p>
    <w:p>
      <w:r>
        <w:t>Â Â Â Â Â Â Â Â  DafÃ¼r, dass es zu einer Ã¤rztlichen Fehlbehandlung gekommen wÃ¤re, bestehen nach den Akten keine Anhaltspunkte. Ein schwieriger Heilungsverlauf und erhebliche Komplikationen sind ebenfalls zu verneinen.</w:t>
      </w:r>
    </w:p>
    <w:p>
      <w:r>
        <w:t>Â Â Â Â Â Â Â Â  Die BeschwerdefÃ¼hrerin klagt seit dem Unfall Ã¼ber andauernde Kopf- und Nackenschmerzen und einen Schwindel. GegenÃ¼ber Dr. Z.___ beklagte sie zudem Konzentrations- und GedÃ¤chtnisschwierigkeiten (Urk. 17 S. 7 Mitte). Die Schilderungen der BeschwerdefÃ¼hrerin lassen auf kÃ¶rperliche Dauerschmerzen schliessen. Auch wenn die Ãrzte der Rehaklinik F.___ der BeschwerdefÃ¼hrerin noch im Februar 2007 eine volle ArbeitsunfÃ¤higkeit attestierten, ist nicht von einer besonders langen Dauer der physisch bedingten ArbeitsunfÃ¤higkeit auszugehen. Dies um so weniger als die Beschwerden nach dem Gesagten vorab psychisch bedingt sind.</w:t>
      </w:r>
    </w:p>
    <w:p>
      <w:r>
        <w:t>Â Â Â Â Â Â Â Â  Da nur eines der genannten Kriterien (kÃ¶rperliche Dauerschmerzen), dieses aber nicht besonders ausgeprÃ¤gt erfÃ¼llt ist, fehlt es an einem adÃ¤quaten Kausalzusammenhang zum Unfallereignis.</w:t>
      </w:r>
    </w:p>
    <w:p>
      <w:r>
        <w:t>5.Â Â Â Â Â Â  Die BeschwerdefÃ¼hrerin beantragt die Ãbernahme der Kosten des Privatgutachtens von Dr. Z.___ in HÃ¶he von Fr. 5'000.-- durch die Beschwerdegegnerin (Urk. 1 S. 2; Urk. 16 S. 2 und S. 19 f.).</w:t>
      </w:r>
    </w:p>
    <w:p>
      <w:r>
        <w:t>Â Â Â Â Â Â Â Â  Nach der Rechtsprechung sind unter dem Titel ParteientschÃ¤digung auch die Kosten eines privat eingeholten Gutachtens zu vergÃ¼ten, soweit es fÃ¼r die Endscheidfindung unerlÃ¤sslich war (BGE 115 V 62 und RKUV 2000 Nr. U 362 [U 360/98] S. 44 Erw. 3b, Nr. U 395 [160/98] S. 322 Erw. 7a), und zwar unter UmstÃ¤nden auch wenn die versicherte Person in der Sache unterliegt (RKUV 2005 Nr. U 547 [U 85/04] S. 221 Erw. 2.1 mit Hinweisen). Dieser Grundsatz ist fÃ¼r das Verwaltungsverfahren ausdrÃ¼cklich in Art. 45 Abs. 1 ATSG festgehalten (Urteil des ehemaligen EidgenÃ¶ssischen Versicherungsgerichts in Sachen R. vom 15. Dezember 2006, I 591/06, Erw. 5.1).</w:t>
      </w:r>
    </w:p>
    <w:p>
      <w:r>
        <w:t>Â Â Â Â Â Â Â Â  Nachdem in der Untersuchungsmethode der funktionellen Magnetresonanztomographie kein geeignetes Beweismittel zur Beurteilung der UnfallkausalitÃ¤t von Beschwerden nach HWS-Traumen gesehen werden kann (vgl. vorn Erw. 4.4.2) und die im April 2006 von Dr. Z.___ durchgefÃ¼hrte neurologische Untersuchung einen normalen Befund ergab, so dass eine grÃ¶bere LÃ¤sion am Nervensystem von Dr. Z.___ noch im April 2006 ausgeschlossen wurde (vgl. Urk. 11/5/2 unten), bestand keine Veranlassung fÃ¼r weitere neurologische AbklÃ¤rungen. Das neurologische Gutachten von Dr. Z.___ erweist sich daher nicht als unerlÃ¤sslich, weshalb das Begehren um Ãbernahme der Kosten der Begutachtung durch die Beschwerdegegnerin abzuweisen ist.</w:t>
      </w:r>
    </w:p>
    <w:p>
      <w:r>
        <w:t>6.Â Â Â Â Â Â Â Â  Zusammenfassend ergibt sich, dass die Beschwerdegegnerin zu Recht per Ende MÃ¤rz 2007 zur PrÃ¼fung der AdÃ¤quanz Ã¼bergegangen ist. Da es hinsichtlich der Beschwerden an einem adÃ¤quaten Kausalzusammenhang zum Unfallereignis vom 14. Januar 2006 fehlt, hat die Beschwerdegegnerin ihre Leistungen zu Recht auf den 31. MÃ¤rz 2007 eingestellt. Die Beschwerde ist daher abzuweisen. Ebenso ist der Antrag auf Ãbernahme der Kosten des Gutachten von Dr. Z.___ vom 17. August 2007 durch die Beschwerdegegnerin abzuweisen.</w:t>
      </w:r>
    </w:p>
    <w:p>
      <w:r>
        <w:t>Das Gericht erkennt:</w:t>
      </w:r>
    </w:p>
    <w:p>
      <w:r>
        <w:t>1.Â Â Â Â Â Â Â Â  Die Beschwerde wird abgewiesen.</w:t>
      </w:r>
    </w:p>
    <w:p>
      <w:r>
        <w:t>2.Â Â Â Â Â Â Â Â  Das Verfahren ist kostenlos.</w:t>
      </w:r>
    </w:p>
    <w:p>
      <w:r>
        <w:t>3.Â Â Â Â Â Â Â Â  Der BeschwerdefÃ¼hrerin wird keine ProzessentschÃ¤digung zugesprochen.</w:t>
      </w:r>
    </w:p>
    <w:p>
      <w:r>
        <w:t>4.Â Â Â Â Â Â Â Â Â Â  Zustellung gegen Empfangsschein an:</w:t>
      </w:r>
    </w:p>
    <w:p>
      <w:r>
        <w:t>- FÃ¼rsprecher Claude Lengyel</w:t>
      </w:r>
    </w:p>
    <w:p>
      <w:r>
        <w:t>- Schweizerische Unfallversicherungsanstalt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