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UV.2007.00329 vom 7. Mai 2009</w:t>
      </w:r>
    </w:p>
    <w:p>
      <w:r>
        <w:t>ZH Sozialversicherungsgericht, 2009-05-07, DE</w:t>
      </w:r>
    </w:p>
    <w:p>
      <w:r>
        <w:rPr>
          <w:b/>
        </w:rPr>
        <w:t xml:space="preserve">Quelle: </w:t>
      </w:r>
      <w:r>
        <w:t>https://mcp.opencaselaw.ch/entscheid/zh_sozialversicherungsgericht_UV.2007.00329</w:t>
      </w:r>
    </w:p>
    <w:p>
      <w:r>
        <w:t>FR: ZH_SOZIALVERSICHERUNGSGERICHT UV.2007.00329 du 7 mai 2009</w:t>
      </w:r>
    </w:p>
    <w:p>
      <w:r>
        <w:t>IT: ZH_SOZIALVERSICHERUNGSGERICHT UV.2007.00329 del 7 maggio 2009</w:t>
      </w:r>
    </w:p>
    <w:p>
      <w:pPr>
        <w:pStyle w:val="Heading2"/>
      </w:pPr>
      <w:r>
        <w:t>Erwägungen</w:t>
      </w:r>
    </w:p>
    <w:p>
      <w:r>
        <w:rPr>
          <w:b/>
        </w:rPr>
        <w:t>E. 3</w:t>
      </w:r>
    </w:p>
    <w:p>
      <w:r>
        <w:t>3.1Â Â Â Â  GemÃ¤ss Polizeirapport vom 2. August 2005 fuhr der Halter eines nachfolgenden F.___ am 31. Juli 2005 in das Heck des Fahrzeugs des BeschwerdefÃ¼hrers, als dieser seine Fahrt verlangsamte und nach links abbiegen wollte. Durch den Aufprall wurde der G.___ des BeschwerdefÃ¼hrers auf die Gegenfahrbahn geschleudert und kollidierte mit einem entgegenkommenden H.___ (Urk. 13/15.8 unten, Urk. 13/63.2, vgl. Unfallskizze Urk. 13/15.16).</w:t>
      </w:r>
    </w:p>
    <w:p>
      <w:r>
        <w:t>3.2Â Â Â Â  Die Erstbehandlung erfolgte am 2. August 2005 durch Dr. med. I.___, Facharzt FMH fÃ¼r Allgemeine Medizin (Urk. 13/3).</w:t>
      </w:r>
    </w:p>
    <w:p>
      <w:r>
        <w:t>Â Â Â Â Â Â Â Â  Dr. I.___ fÃ¼hrte in einem Bericht vom 10. August 2005 aus, der BeschwerdefÃ¼hrer habe das Fahrzeug nach dem Unfall aus eigener Kraft verlassen kÃ¶nnen und sei dann auf das linke Knie gefallen (Urk. 13/3). Bei der Konsultation vom 2. August 2005 habe er Ã¼ber starke Nackenschmerzen geklagt. Schmerzbedingt bestehe eine eingeschrÃ¤nkte Beweglichkeit der HalswirbelsÃ¤ule. In der Folge sei es zu einer Zunahme der Schmerzen und zu GefÃ¼hlsstÃ¶rungen der drei lateralen Finger des linken Armes gekommen. Aktuell klage der BeschwerdefÃ¼hrer Ã¼ber elektrisierende Schmerzen im linken Arm (Urk. 13/3).</w:t>
      </w:r>
    </w:p>
    <w:p>
      <w:r>
        <w:t>Â Â Â Â Â Â Â Â  Nach einem Zwischenbericht von Dr. I.___ vom 24. August 2005 bestehe eine Verschlechterung der Beweglichkeit der HalswirbelsÃ¤ule mit zunehmendem Endphasenschmerz (Urk. 13/10 Ziff. 2).</w:t>
      </w:r>
    </w:p>
    <w:p>
      <w:r>
        <w:t>3.3Â Â Â Â  Dr. med. J.___, Assistenzarzt Chirurgie, Spital K.___,Â  hielt in einem Dokumentationsbogen zur Erstkonsultation nach kranio-zervikalem Beschleunigungstrauma vom 22. August 2005 fest, einige Minuten nach dem Unfall seien starke Nackenschmerzen aufgetreten. Beim Aussteigen aus dem Fahrzeug sei ein Schwindel aufgetreten (Urk. 13/5.1 Ziff. 3). Im Bereich des Nackens bestehe ein Druckschmerz (Urk. 13/5.1 Ziff. 5). Bildgebend bestÃ¼nden keine Hinweise fÃ¼r ossÃ¤re LÃ¤sionen (Urk. 13/5.2 Ziff. 5 f).</w:t>
      </w:r>
    </w:p>
    <w:p>
      <w:r>
        <w:t>3.4Â Â Â Â  Dr. med. L.___, Spezialarzt FMH fÃ¼r Neurologie, nannte in einem Bericht vom 23. August 2005 als Diagnosen eine Distorsion der HalswirbelsÃ¤ule bei einem Schleudertrauma am 31. Juli 2005 sowie ein radikulÃ¤res Reizsyndrom bei C7 und C8 links (Urk. 13/6 S. 1).</w:t>
      </w:r>
    </w:p>
    <w:p>
      <w:r>
        <w:t>Â Â Â Â Â Â Â Â  Der BeschwerdefÃ¼hrer habe bei der Erstuntersuchung im Spital K.___ Ã¼ber Schmerzen im oberen Bereich der HalswirbelsÃ¤ule links geklagt. AnlÃ¤sslich der AbklÃ¤rung im Spital K.___ habe eine leichtgradig verminderte SensibilitÃ¤t im gesamten linken Arm bestanden. Die Untersuchung (Magnetresonanztomographie der HalswirbelsÃ¤ule vom 3. August 2005, Urk. 13/2) habe einen radialen Riss im Anulus fibrosus der Bandscheibe bei C 6/7 und eine kleine mediale Diskusprotrusion ergeben. Eine Diskushernie im Bereich der unteren HalswirbelsÃ¤ule und cervico-thorakal finde sich nicht (Urk. 13/6 S. 1 unten).</w:t>
      </w:r>
    </w:p>
    <w:p>
      <w:r>
        <w:t>3.5Â Â Â Â  Dr. med. M.___, Facharzt fÃ¼r Chirurgie FMH, fÃ¼hrte in einem Bericht vom 26. Oktober 2005 gestÃ¼tzt auf die kreisÃ¤rztliche Untersuchung vom 21. Oktober 2005 aus, der BeschwerdefÃ¼hrer gebe Schmerzen im Bereich des Nackens mit Ausstrahlung in den linken Arm an. Er habe auch Kopfschmerzen und Schwindel, je nach Bewegung und Anstrengung. Am Tag mache er nicht viel. Entweder liege er oder er gehe spazieren (Urk. 13/25.2 unten).</w:t>
      </w:r>
    </w:p>
    <w:p>
      <w:r>
        <w:t>Â Â Â Â Â Â Â Â  Es bestehe eine leichte Klopfdolenz der HalswirbelsÃ¤ule und eine Druckdolenz bei C7. Im mittleren und unteren Bereich des RÃ¼ckens seien die Beschwerden kurzfristig abgeheilt (Urk. 13/25.4 oben). Die Untersuchung habe leichte Verspannungen in der linksseitigen Nackenmuskulatur und eine minimale BewegungseinschrÃ¤nkung der HalswirbelsÃ¤ule ergeben. Der BeschwerdefÃ¼hrer zeige sich sehr leidend und betone seine Beschwerden. Die neurologischen und bildgebenden Untersuchungen hÃ¤tten ausser degenerativen VerÃ¤nderungen im Bereich C6/C7 keine wesentlichen pathologischen Befunde ergeben (Urk. 13/25.4). In der telefonischen RÃ¼cksprache habe der behandelnde Arzt Dr. I.___ angegeben, dass er schlecht an den Patienten herankomme. Offensichtlich sei eine Aggravations- und Rentenbegehrungstendenz vorhanden. Auch im Rahmen frÃ¼herer Behandlungen sei es laut Dr. I.___ schwierig gewesen, den BeschwerdefÃ¼hrer wieder einzugliedern (Urk. 13/25.3 oben).</w:t>
      </w:r>
    </w:p>
    <w:p>
      <w:r>
        <w:t>Â Â Â Â Â Â Â Â  Strukturelle oder funktionseinschrÃ¤nkende LÃ¤sionen seien nach dem Unfall nicht festgestellt worden. Eine vollstÃ¤ndige ArbeitsunfÃ¤higkeit sei bei den erhobenen Befunden kaum gerechtfertigt (Urk. 13/25.5).</w:t>
      </w:r>
    </w:p>
    <w:p>
      <w:r>
        <w:t>3.6Â Â Â Â  Der BeschwerdefÃ¼hrer war vom 16. November bis 21. Dezember 2005 in der Rehaklinik C.___ hospitalisiert (Urk. 13/43.1).</w:t>
      </w:r>
    </w:p>
    <w:p>
      <w:r>
        <w:t>Â Â Â Â Â Â Â Â  Dr. med. N.___, AssistenzÃ¤rztin, und Dr. med. O.___, FachÃ¤rztin fÃ¼r Physikalische Medizin und Rehabilitation, nannten im Austrittsbericht vom 30. Dezember 2005 als Diagnosen ein zervikozephales Schmerzsyndrom und eine leichte affektive Irritation mit NervositÃ¤t, Besorgtheit und Ãngstlichkeit im Auto sowie ein dysfunktionales Ãberzeugungs- und BewÃ¤ltigungsmuster (Symptomausweitung) mit einer Tendenz zur Beschwerdeakzentuierung bei AuffÃ¤lligkeiten in der frÃ¼heren Anamnese und wahrscheinlich dissozialen ZÃ¼gen (Urk. 13/43.1). Der BeschwerdefÃ¼hrer habe nach den Akten bereits im Juli 1985 und August 1995 ein leichtes Distorsionstrauma der HalswirbelsÃ¤ule erlitten. Insgesamt sei er in acht VerkehrsunfÃ¤lle verwickelt gewesen (Urk. 13/43.5 Mitte).</w:t>
      </w:r>
    </w:p>
    <w:p>
      <w:r>
        <w:t>Â Â Â Â Â Â Â Â  Bei Eintritt in die Klinik habe der BeschwerdefÃ¼hrer mit Bezug auf die HalswirbelsÃ¤ule eine ausgeprÃ¤gte Schonhaltung gezeigt. Eine Untersuchung sei schmerzbedingt nur eingeschrÃ¤nkt mÃ¶glich. Die aktive Beweglichkeit sei in der Lateralflexion und Rotation beidseits um einen bis zwei Drittel eingeschrÃ¤nkt. Passiv bestehe jedoch in alle Richtungen eine freie Beweglichkeit. Okzipital bestÃ¼nden Druckdolenzen bei Muskelverspannungen der Schulter- und Nackenmuskulatur beidseits. Beim Versuch der Behandlung des Nackens habe der BeschwerdefÃ¼hrer Ã¼ber starken Schwindel geklagt. FÃ¼r den Verlauf sei zunehmend von einem Schmerzgebaren auszugehen. Der Basistest fÃ¼r das Heben und Tragen habe nicht durchgefÃ¼hrt werden kÃ¶nnen, da der BeschwerdefÃ¼hrer vorgegeben habe, die Minimalgewichte von 5 kg nicht bewÃ¤ltigen zu kÃ¶nnen (Urk. 13/43.2 unten).</w:t>
      </w:r>
    </w:p>
    <w:p>
      <w:r>
        <w:t>Â Â Â Â Â Â Â Â  Am 6. Dezember 2005 wurde in der Rehaklinik C.___ von Dr. phil. P.___, Fachpsychologe fÃ¼r klinische Psychologie und Psychotherapie FSP, und Dr. med. Q.___, Facharzt FMH fÃ¼r Psychiatrie und Psychotherapie, ein psychosomatisches Konsilium durchgefÃ¼hrt. Dr. P.___ und Dr. Q.___ hielten im Bericht vom 7. Dezember 2005 fest, es sei von einer bewusstseinsnahen Beschwerdeakzentuierung im Rahmen einer Symptomausweitung auszugehen. FÃ¼r letztere spreche ein maladaptives Ãberzeugungs- und BewÃ¤ltigungsmuster mit der fixen Idee einer erheblichen SchÃ¤digung im Bereich der HalswirbelsÃ¤ule mit einem Schonverhalten und in der Therapie beobachtbaren Inkonsistenzen. Eine eigentliche psychische StÃ¶rung liege nicht vor. Der tatsÃ¤chliche psychische Leidensdruck sei schwierig abzuschÃ¤tzen (Urk. 13/42.5 f.).</w:t>
      </w:r>
    </w:p>
    <w:p>
      <w:r>
        <w:t>Â Â Â Â Â Â Â Â  Infolge Symptomausweitung und Selbstlimitierung seien die Resultate der ergonomischen Tests fÃ¼r die Beurteilung der Belastbarkeit nicht verwertbar. Die Beurteilung der Zumutbarkeit stÃ¼tze sich daher wesentlich auf medizinisch-theoretische Ãberlegungen. FÃ¼r die TÃ¤tigkeit als Mitarbeiter bei der Y.___ AG bestehe ab dem 21. Dezember 2005 wÃ¤hrend vier Wochen eine ArbeitsunfÃ¤higkeit von 100 %. Danach kÃ¶nne mit einer Steigerung gerechnet werden. FÃ¼r eine leichte bis mittelschwere TÃ¤tigkeit (Heben und Tragen von Lasten von bis zu 10 kg), ohne gewichtsbelastende Arbeiten Ã¼ber Kopf sei zur Zeit ein Arbeitspensum von 100 % zumutbar (Urk. 13/43.1 f.). Die Chancen fÃ¼r eine berufliche Eingliederung seien eher gering, da sich der BeschwerdefÃ¼hrer als arbeitsunfÃ¤hig prÃ¤sentiere (Urk. 13/43.2 Mitte).</w:t>
      </w:r>
    </w:p>
    <w:p>
      <w:r>
        <w:t>3.7Â Â Â Â  GemÃ¤ss einer Aktennotiz der Beschwerdegegnerin vom 31. Januar 2006 sei der BeschwerdefÃ¼hrer am Montag mit einem Arbeitszeugnis zur Arbeit erschienen, wonach er zu 50 % arbeiten und Gewichte bis maximal 10 kg heben kÃ¶nne. Er habe Ã¼ber Schmerzen geklagt (verkrampftes, schmerzverzehrtes Gesicht), worauf der Vorgesetzte entschieden habe, ihn nach Hause zu schicken (Urk. 13/53).</w:t>
      </w:r>
    </w:p>
    <w:p>
      <w:r>
        <w:t>3.8Â Â Â Â  Nach der biomechanischen Kurzbeurteilung der Arbeitsgruppe fÃ¼r Unfallmechanik vom 17. Februar 2006 sei aufgrund der vorliegenden Informationen davon auszugehen, dass das Fahrzeug des BeschwerdefÃ¼hrers durch den Heckaufprall des nachfolgenden F.___ nach vorne und nach links geschoben worden sei, wodurch das Fahrzeug des BeschwerdefÃ¼hrers eine kollisionsbedingte GeschwindigkeitsÃ¤nderung (delta-v) oberhalb eines Bereiches von 10 -15 km/h erfahren habe. Durch den anschliessenden Frontalanprall mit dem entgegenkommenden H.___ sei der G.___ des BeschwerdefÃ¼hrers in eine Rotation im Gegenuhrzeigersinn versetzt worden. Das Fahrzeug habe durch die zweite Kollision eine kollisionsbedingte GeschwindigkeitsÃ¤nderung unterhalb oder knapp innerhalb eines Bereiches von 20 - 30 km/h erfahren (Urk. 13/63.3 f.).</w:t>
      </w:r>
    </w:p>
    <w:p>
      <w:r>
        <w:t>3.9Â Â Â Â  Dr. med. R.___, FachÃ¤rztin fÃ¼r Neurologie FMH, diagnostizierte in einem Bericht vom 4. MÃ¤rz 2006 gestÃ¼tzt auf die Untersuchungen vom 3. und 27. Februar 2006 ein schweres chronifiziertes Schmerzsyndrom bei einem Status nach einem craniocervicalem Beschleunigungstrauma, einer schweren affektiven StÃ¶rung mit depressiver Symptomatik und einem Analgetika-Abusus sowie eine vorbestehende psychosoziale Belastungssituation (Urk. 13/153.2).</w:t>
      </w:r>
    </w:p>
    <w:p>
      <w:r>
        <w:t>Â Â Â Â Â Â Â Â</w:t>
      </w:r>
    </w:p>
    <w:p>
      <w:r>
        <w:t>Â Â Â Â Â Â Â Â  Der BeschwerdefÃ¼hrer habe nach dem Unfall an Kopfschmerzen, Schwindel- und Nackenbeschwerden gelitten. Aktuell leide er unter Dauerschmerzen wechselnder Lokalisation und IntensitÃ¤t mit Kopfschmerzen und Schmerzen im Bereich des Nackens und der gesamten WirbelsÃ¤ule und im Bereich des linken Armes mit einem TaubheitsgefÃ¼hl in den Fingern III bis V links. Seinen Angaben zufolge sei er vergesslicher geworden und mÃ¼sse sich alles aufschreiben. Er sei nicht in der Lage, seine frÃ¼here TÃ¤tigkeit auszufÃ¼hren (Urk. 13/153.3 unten).</w:t>
      </w:r>
    </w:p>
    <w:p>
      <w:r>
        <w:t>Â Â Â Â Â Â Â Â  Es bestehe ein mÃ¤ssiger muskulÃ¤rer Hartspann im Bereich des Nackens und des SchultergÃ¼rtels mit massivsten Druckdolenzen links deutlicher als rechts bei geringster BerÃ¼hrung (Urk. 13/153.4 unten). Es ergebe sich kein eindeutiges klinisches Korrelat fÃ¼r die diffuse HypÃ¤sthesie im Bereich des linken Armes. Ansonsten bestehe kein eindeutiger klinischer Zusammenhang zu dem neuroradiologischen Befund (radialer Riss im Anulus fibrosus der Bandscheibe bei C 6/7, kleine mediale Diskusprotrusion). Elektrophysiologisch ergebe sich kein sicherer Anhaltspunkt fÃ¼r eine StÃ¶rung des zentralen oder peripheren Nervensystems (Urk. 13/153.2 unten).</w:t>
      </w:r>
    </w:p>
    <w:p>
      <w:r>
        <w:t>3.10Â Â  Der BeschwerdefÃ¼hrer ist seit dem 10. April 2006 bei Dr. med. B.___, Facharzt FMH fÃ¼r Neurologie, in Behandlung (Urk. 13/96.2).</w:t>
      </w:r>
    </w:p>
    <w:p>
      <w:r>
        <w:t>Â Â Â Â Â Â Â Â  Dr. B.___ fÃ¼hrte in seinem Bericht vom 14. Juni 2006 (Urk. 13/96.2.-96.5 = Urk. 13/130.1-130.4) aus, der BeschwerdefÃ¼hrer klage Ã¼ber eine Cervicobrachialgie, hauptsÃ¤chlich im Bereich der linken Schulter bis in die Finger III-V der linken Hand mit elektrisierenden ParÃ¤sthesien, ferner Ausstrahlungen entlang der lateralen ThoraxhÃ¤lfte und in den RÃ¼cken (Urk. 13/96.3 oben). Als Befund stellte Dr. B.___ eine massive Druckdolenz im Bereich des linken Trapezius und Levator scapulae mit einem ausgeprÃ¤gten Hypertonus fest. Die Beweglichkeit der HalswirbelsÃ¤ule betrage nach links 25Â° und nach rechts 25Â°. Die Beweglichkeit in der Sagittalebene sei ebenfalls stark defizitÃ¤r (Urk. 13/96.3 unten). Mit dem rechten Arm sei dem BeschwerdefÃ¼hrer das Heben von Lasten von 5 bis 10 kg mÃ¶glich, wÃ¤hrend ihm mit dem linken Arm auch das Heben kleinerer Gewichte nicht zuzumuten sei (Urk. 13/96.5).</w:t>
      </w:r>
    </w:p>
    <w:p>
      <w:r>
        <w:t>Â Â Â Â Â Â Â Â  In einem weiteren Bericht vom 13. Juli 2006 (Urk. 13/105.3-4 = Urk. 13/114.2-3 = Urk. 13/134 = Urk. 13/152.3-4) erwÃ¤hnte Dr. B.___ zur notfallmÃ¤ssigen Untersuchung des BeschwerdefÃ¼hrers vom 12. Juli 2006, dieser gebe seit ein bis zwei Wochen bestehende starke Schwindelbeschwerden an. Der BeschwerdefÃ¼hrer wisse nicht, ob sich die Umgebung drehe oder er sich selber. Die neurologische Untersuchung habe keinen Nystagmus und keine AbnormitÃ¤t im Augenhintergrund ergeben. Es handle sich wahrscheinlich um einen paroxysmalen Lagerungsschwindel (Urk. 13/105.3). Sensomotorische AusfÃ¤lle bestÃ¼nden nicht. Nach dem BeschwerdefÃ¼hrer fÃ¼hlten sich seine Finger dick und geschwollen an, was zum Teil auch zutreffe (Urk. 13/105.4).</w:t>
      </w:r>
    </w:p>
    <w:p>
      <w:r>
        <w:t>Â Â Â Â Â Â Â Â  Er, Dr. B.___, habe ab dem 3. Juli 2006 eine ArbeitsunfÃ¤higkeit von 100 % festgelegt (Urk. 13/105.3).</w:t>
      </w:r>
    </w:p>
    <w:p>
      <w:r>
        <w:t>3.11Â Â  Nach einem Bericht der Ãrzte des Departements Chirurgie, Klinik fÃ¼r Unfallchirurgie, UniversitÃ¤tsspital A.___ (A.___), vom 16. September 2006 sei der BeschwerdefÃ¼hrer gestern wegen eines Schwindels beim Aufstehen vom Sofa gestÃ¼rzt und habe sich eine Radiuskontusion links zugezogen (Urk. 13/131.1).</w:t>
      </w:r>
    </w:p>
    <w:p>
      <w:r>
        <w:t>3.12Â Â  Der BeschwerdefÃ¼hrer war vom 10. Mai bis 29. Juni 2006 bei Dr. med. S.___, Facharzt fÃ¼r Psychiatrie und Psychotherapie FMH in Behandlung (Urk. 13/129.1 oben).</w:t>
      </w:r>
    </w:p>
    <w:p>
      <w:r>
        <w:t>Â Â Â Â Â Â Â Â  Dr. S.___ nannte in einem Bericht vom 13. November 2006 als Diagnosen eine depressive Erkrankung, gegenwÃ¤rtig mittelgradiger Episode, und eine anhaltende somatoforme SchmerzstÃ¶rung. Im Zentrum der Schilderungen des BeschwerdefÃ¼hrers stÃ¼nden die Schmerzen im Nacken, Hals, Kopf und im linken Arm, an denen er seit dem Unfall leide. Daneben habe sich im Lauf der Zeit eine Vergesslichkeit und NervositÃ¤t entwickelt (Urk. 13/129.1). Im GesprÃ¤ch mit dem BeschwerdefÃ¼hrer und seiner Ehefrau zeige sich eine erhebliche psychosoziale Belastungssituation, die wesentlich zur Entwicklung der vorliegenden Krankheitsbilder beigetragen haben dÃ¼rfte (Urk. 13/129.1 unten).</w:t>
      </w:r>
    </w:p>
    <w:p>
      <w:r>
        <w:t>Â Â Â Â Â Â Â Â  Er betrachte den Patienten auf unabsehbare Zeit als zu 100 % arbeitsunfÃ¤hig im angestammten Beruf und in jeder anderen ErwerbstÃ¤tigkeit (Urk. 13/129.2 unten).</w:t>
      </w:r>
    </w:p>
    <w:p>
      <w:r>
        <w:t>3.13Â Â  Dr. med. T.___, Facharzt FMH fÃ¼r Ohren-, Nasen- und Halskrankheiten, Hals- und Gesichtschirurgie, Allergologie, klinische Immunologie und Arbeitsmedizin, Abteilung Arbeitsmedizin der Beschwerdegegnerin, hielt in einer Stellungnahme vom 23. Januar 2007 fest, merkwÃ¼rdig sei, dass der BeschwerdefÃ¼hrer nicht im Anschluss an das Unfallereignis Ã¼ber Schwindelbeschwerden geklagt habe, sondern erst anderthalb Jahre spÃ¤ter. Der jetzt abzuklÃ¤rende Schwindel sei offenbar erst im Verlauf aufgetreten, was als Symptomausweitung zu bezeichnen sei. Bei dem Schwindel handle es sich um ein unspezifisches Symptom, das ohne weitere spezifische Zeichen wie Hirnstammsymptome oder einen Nystagmus keine diagnostische Bedeutung habe. Er sehe daher keine Indikation fÃ¼r eine neurootologische AbklÃ¤rung des Schwindels. Aus ohrenÃ¤rztlicher Sicht sei die geklagte Symptomatik nicht auf das Unfallereignis vom Juli 2005 zurÃ¼ckzufÃ¼hren (Urk. 13/155.1).</w:t>
      </w:r>
    </w:p>
    <w:p>
      <w:r>
        <w:t>3.14Â Â  Die notfallmÃ¤ssige Untersuchung im Departement fÃ¼r Innere Medizin, A.___, vom 10. April 2007 habe keine Anhaltspunkte fÃ¼r eine kardiale, rhythmogene oder orthostatische Genese der PrÃ¤synkope ergeben (Urk. 13/164 S. 2). Aus neurologischer Sicht bestÃ¼nden zudem keine Hinweise fÃ¼r eine periphere oder zentralvestibulÃ¤re SchÃ¤digung. Die Schwindelsymptomatik sei am ehesten auf das chronifizierte Beschleunigungstrauma der HalswirbelsÃ¤ule zurÃ¼ckzufÃ¼hren (Bericht der Neurologischen Klinik und Poliklinik, A.___, vom 10. April 2007, Urk. 13/164 S. 2).</w:t>
      </w:r>
    </w:p>
    <w:p>
      <w:r>
        <w:t>3.15Â Â  Dr. med. D.___, Facharzt fÃ¼r OrthopÃ¤dische Chirurgie FMH, Versicherungsmedizin der Beschwerdegegnerin, hielt in einer Ã¤rztlichen Beurteilung vom 23. Mai 2007 fest, Dr. med. U.___, RÃ¶ntgeninstitut V.___, habe anhand der Magnetresonanztomographie (MRI) vom 3. August 2005 einen radialen Riss des Anulus fibrosus diagnostiziert, vermutlich weil die Bandscheibe bei C6/C7 eine kleine Protrusion aufweise. Bei einer Protrusion handle es sich um eine VorwÃ¶lbung der Bandscheibe, die sich im Rahmen einer Diskopathie entwickle. In der Fachliteratur werde von einem Anulusriss oder einer Anulusruptur in der Regel nur dann gesprochen, wenn im MRI eine sogenannte Âhigh intensity zoneÂ (HIZ) zu beobachten sei. Der Riss beziehungsweise die HIZ stelle sich auf den sagittalen T2-gewichteten Sequenzen als hyperintense punktfÃ¶rmige Aufhellung in der Ã¤usseren Peripherie des Anulus fibrosus dar. Die entsprechende Bandscheibe habe auf dem MRI zusÃ¤tzlich die Zeichen einer Degeneration. Beim BeschwerdefÃ¼hrer sei keine HIZ im Bereich der Bandscheibe C6/C7 festzustellen, weshalb die Diagnose eines Risses des Anulus fibrosus zu diskutieren sei (Urk. 13/170 S. 3 Mitte). Selbst wenn ein Anulusriss festgestellt worden wÃ¤re, handle es sich dabei nicht um eine Unfallfolge, sondern um ein BegleitphÃ¤nomen der Bandscheibendegeneration (Urk. 13/170 S. 4 Ziff. 1). Auf die Frage der Beschwerdegegnerin, ob der Befund die Nackenbeschwerden beeinflusse, antwortete Dr. D.___, die minime Bandscheibenprotrusion bei C6/C7 sowie der vermutete Anulusriss korrelierten mit keinen Symptomen. Es handle sich um radiologische Zufallsbefunde (Urk. 13/170 S. 4 Ziff. 2).</w:t>
      </w:r>
    </w:p>
    <w:p>
      <w:r>
        <w:t>3.16Â Â  Dr. med. E.___, Facharzt fÃ¼r Neurologie FMH, Versicherungsmedizin der Beschwerdegegnerin, fÃ¼hrte in einer Ã¤rztlichen Beurteilung vom 24. Mai 2007 aus, der BeschwerdefÃ¼hrer habe durch den Verkehrsunfall vom 31. Juli 2005 wahrscheinlich eine leichte Distorsionsverletzung der HalswirbelsÃ¤ule WAD (Whiplash Associated Disorder) Grad II nach QTF-Kriterien (Quebec Task Force) erlitten. Weder die zahlreichen neurologischen Untersuchungen noch die Zusatzdiagnostik mit elektrophysiologischen Untersuchungen und bildgebender Diagnostik hÃ¤tten Hinweise fÃ¼r eine unfallbedingte organische LÃ¤sion ergeben. Die neurologischen FachÃ¤rzte hÃ¤tten fÃ¼r die geklagten SensibilitÃ¤tsstÃ¶rungen im Bereich der linken oberen ExtremitÃ¤t kein organisches Korrelat gefunden. Der langwierige Heilungsverlauf sei durch einen unfallunabhÃ¤ngigen AnalgetikaÃ¼bergebrauch, eine depressive Erkrankung und eine somatoforme SchmerzstÃ¶rung ab Februar 2006 negativ beeinflusst (Urk. 13/171 S. 3 f.).</w:t>
      </w:r>
    </w:p>
    <w:p>
      <w:r>
        <w:t>Â Â Â Â Â Â Â Â  Der aktuell geklagte Schwindel sei aus neurologischer Sicht nicht mit Ã¼berwiegender Wahrscheinlichkeit die Folge des Unfalls vom 31. Juli 2005. Gegen eine KausalitÃ¤t spreche, dass die behandelnden Neurologen bis im Juli 2006 weder Schwindelbeschwerden dokumentiert hÃ¤tten, noch ein klinisch neurologischer Befund erhoben worden sei, der auf eine StÃ¶rung des Gleichgewichtssystems hinweise. Erst im Juli 2006 habe Dr. B.___ bei Fehlen eines pathologischen neurologischen Befundes den Verdacht auf einen paroxysmalen Lagerungsschwindel geÃ¤ussert. Der BeschwerdefÃ¼hrer habe keine unfallbedingte strukturelle LÃ¤sion der HalswirbelsÃ¤ule erlitten. Weder in der Anamnese noch anhand der klinisch dokumentierten Befunde hÃ¤tten sich Anhaltspunkte ergeben, dass der BeschwerdefÃ¼hrer durch den Unfall eine leichte traumatische Hirnverletzung erlitten habe. Zusammenfassend bestÃ¼nden keine Hinweise fÃ¼r eine unfallbedingte periphere oder zentrale vestibulÃ¤re Ursache des Schwindels (Urk. 13/171 S. 4 Mitte).</w:t>
      </w:r>
    </w:p>
    <w:p>
      <w:r>
        <w:t>Â Â Â Â Â Â Â Â  Nach einer leichten HWS-Distorsion sei innerhalb von Tagen bis Wochen von einer Besserung der Beschwerden auszugehen. Bei einem Vorzustand mit degenerativen VerÃ¤nderungen der HalswirbelsÃ¤ule kÃ¶nne sich die Heilung verzÃ¶gern. Im Fall des BeschwerdefÃ¼hrers wÃ¤re unter BerÃ¼cksichtigung der unfallunabhÃ¤ngigen minimen Bandscheibenprotrusion bei C6/C7 spÃ¤testens nach sechs Monaten eine vollstÃ¤ndige Regredienz der Beschwerden zu erwarten gewesen. Bereits im Oktober 2005 hÃ¤tten Hinweise fÃ¼r eine Symptomausweitung und Aggravation bestanden. Die Vermutung hÃ¤tte sich anlÃ¤sslich der Hospitalisation in der Rehaklinik C.___ im Dezember 2005 bestÃ¤tigt. Zu diesem Zeitpunkt hÃ¤tten somit unfallfremde Faktoren eine wesentliche Rolle gespielt (Urk. 13/171 S. 4 f.). Der BeschwerdefÃ¼hrer sei seit Mai 2006 in Behandlung bei Dr. S.___ gewesen. Ab diesem Zeitpunkt seien eine depressive Erkrankung und eine somatoforme SchmerzstÃ¶rung im Vordergrund gestanden, wobei es sich um unfallunabhÃ¤ngige Diagnosen handle (Urk. 13/171 S. 5).</w:t>
      </w:r>
    </w:p>
    <w:p>
      <w:r>
        <w:t>3.17Â Â  Dr. B.___ nahm in einem Bericht vom 7. August 2007 zur Beurteilung von Dr. D.___ und Dr. E.___ Stellung (Urk. 10/1).</w:t>
      </w:r>
    </w:p>
    <w:p>
      <w:r>
        <w:t>Â Â Â Â Â Â Â Â  Der BeschwerdefÃ¼hrer schildere anlÃ¤sslich der Konsultation vom 9. Juli 2007 eine Cervicobrachialgie links. Es seien Druckpunkte im Ãbergang des Nackens zur Schulter, im Bereich des linken Trapezius, Deltoideus und Brachioradialis zu finden. Die Rotation der HalswirbelsÃ¤ule sei nach beiden Seiten mit Schmerzen bis zur Endexkursion mÃ¶glich. Sensomotorische AusfÃ¤lle oder ein Nystagmus bestÃ¼nden nicht (Urk. 10/1 S. 1).</w:t>
      </w:r>
    </w:p>
    <w:p>
      <w:r>
        <w:t>Â Â Â Â Â Â Â Â  Im Bericht der Ãrzte der Otoneurologie des A.___ vom 22. Mai 2007 werde die Diagnose einer rezidivierenden Schwankschwindelsymptomatik bei einem chronifizierten Syndrom der HalswirbelsÃ¤ule und einem Status nach einem Schleudertrauma der HalswirbelsÃ¤ule gestellt (Urk. 10/1 S. 1 unten). Dr. E.___ habe seine Beurteilung in Unkenntnis des neuro-otologischen Berichtes des A.___ vom 22. Mai 2007 abgegeben. Die Ãrzte des A.___ hÃ¤tten das Beschwerdebild darin wie folgt beurteilt: Aufgrund der klinischen wie auch apparativen Untersuchungen bestÃ¼nden keine Anhaltspunkte fÃ¼r eine periphere oder zentrale vestibulÃ¤re StÃ¶rung. Der geklagte Schwindel sei als schmerzbedingt zu beurteilen. Differentialdiagnostisch sei von einer MigrÃ¤ne auszugehen. Es werde nicht nÃ¤her erlÃ¤utert, was mit ÂMigrÃ¤neÂ gemeint sei (Urk. 10/1 S. 3 oben).</w:t>
      </w:r>
    </w:p>
    <w:p>
      <w:r>
        <w:t>Â Â Â Â Â Â Â Â  Der BeschwerdefÃ¼hrer habe schon am Unfallort Ã¼ber Schwindel geklagt. Zudem sei anlÃ¤sslich der Erstbehandlung im Spital K.___ ein Schwindel festgestellt worden. Aufgrund der Anamnese habe zwar keine Bewusstlosigkeit oder eine signifikante Amnesie, jedoch eine kurzfristige VerÃ¤nderung des Bewusstseins vorgelegen. Die Frage einer milden traumatischen Hirnverletzung lasse er offen. Seit dem Unfall bestehe eine konstante Symptomatik auf der linken Seite im Bereich der Nacken- und SchultergÃ¼rtelmuskulatur mit Ausstrahlung in den linken Arm. Die diffuse SchwÃ¤che im linken Arm sei wahrscheinlich schmerzbedingt. Eine Computertomographie (C3 - Th1) habe keine Diskushernie ergeben. Es bestÃ¼nden einzig winzige Protrusionen bei C3/4 und C5/6 ohne BeeintrÃ¤chtigung des Myelons. OssÃ¤re degenerative VerÃ¤nderungen lÃ¤gen nicht vor (Urk. 10/1 S. 2 oben). Entgegen der Beurteilung durch Dr. S.___ handle es sich bei der seit dem Unfall bestehenden Cervicobrachialgie links mit einem Hypertonus der Muskulatur um eine organische Grundlage. Sicherlich sei es seit dem Unfall zu einer ungÃ¼nstigen psychischen Entwicklung mit psychosozialen Problemen gekommen (Urk. 10/1 S. 3 unten).</w:t>
      </w:r>
    </w:p>
    <w:p>
      <w:r>
        <w:rPr>
          <w:b/>
        </w:rPr>
        <w:t>E. 4</w:t>
      </w:r>
    </w:p>
    <w:p>
      <w:r>
        <w:t>4.1Â Â Â Â  Der BeschwerdefÃ¼hrer leidet nach den Akten seit dem Verkehrsunfall vom 31. Juli 2005 an andauernden Beschwerden im Bereich des Nackens, der Schultern und der WirbelsÃ¤ule, an Kopfschmerzen und Schmerzen im linken Arm mit einem TaubheitsgefÃ¼hl in den Fingern III bis V der linken Hand (Urk. 13/153.3). Daneben klagte er seit Juli 2006 Ã¼ber einen zunehmenden massiven Schwindel.</w:t>
      </w:r>
    </w:p>
    <w:p>
      <w:r>
        <w:t>Â Â Â Â Â Â Â Â  In psychiatrischer Hinsicht diagnostizierten Dr. R.___ und der zwischenzeitlich behandelnde Psychiater Dr. S.___ eine schwere affektive StÃ¶rung mit depressiver Symptomatik bei vorbestehender psychosozialer Belastungssituation respektive eine depressive Erkrankung, gegenwÃ¤rtig mittelgradiger Episode, und eine anhaltende somatoforme SchmerzstÃ¶rung (Urk. 13/129.1, Urk. 13/153.2).</w:t>
      </w:r>
    </w:p>
    <w:p>
      <w:r>
        <w:t>4.2Â Â Â Â  Der BeschwerdefÃ¼hrer wurde in neurologischer, neurootologischer und psychiatrischer Hinsicht umfassend abgeklÃ¤rt. Die Untersuchungen ergaben kein eindeutiges klinisches Korrelat, das die andauernden Beschwerden zu erklÃ¤ren vermag. Eine unfallbedingte ossÃ¤re LÃ¤sion oder eine periphere oder zentrale vestibulÃ¤re SchÃ¤digung wurde nicht festgestellt. Auch der von Dr. B.___ erhobene Befund (schmerzhafte Druckpunkte im Bereich des Nackens und der Schultern) kann die massiven Schwindelbeschwerden nicht erklÃ¤ren. Von weiteren AbklÃ¤rungen sind daher keine zusÃ¤tzlichen Erkenntnisse zu erwarten, weshalb auf die vom BeschwerdefÃ¼hrer eventualiter beantragte Begutachtung zu verzichten ist.</w:t>
      </w:r>
    </w:p>
    <w:p>
      <w:r>
        <w:t>Â Â Â Â Â Â Â Â  Dr. B.___ verwies in dem Bericht vom 7. August 2007 auf die neuro-otologische AbklÃ¤rung im A.___ vom 10. April und 14. Mai 2007. Die Ãrzte des A.___ hÃ¤tten in dem Bericht vom 22. Mai 2007 einen rezidivierenden Schwankschwindel diagnostiziert und eine Behandlung mit Magnesiocard empfohlen (Urk. 10/1 S. 1 unten). Der Bericht des A.___ liegt dem Gericht nicht vor. Nach dem Bericht von Dr. B.___ und der Stellungnahme der Beschwerdegegnerin vom 22. Januar 2008 ergab die AbklÃ¤rung im A.___ keine Anhaltspunkte fÃ¼r eine periphere oder zentrale vestibulÃ¤re StÃ¶rung (Urk. 10/1 S. 3 oben, Urk. 16 S. 1 unten). Die Stellungnahme der Beschwerdegegnerin vom 22. Januar 2008 wurde dem BeschwerdefÃ¼hrer mit VerfÃ¼gung vom 28. Januar 2008 zugestellt (Urk. 17), der sich dazu nicht weiter Ã¤usserte. Das Ergebnis der neuro-otologischen AbklÃ¤rung im A.___ ist nicht bestritten und deckt sich mit den medizinischen Untersuchungen. Auf den Beizug des Berichtes des A.___ vom 22. Mai 2007 kann daher verzichtet werden.</w:t>
      </w:r>
    </w:p>
    <w:p>
      <w:r>
        <w:t>4.3Â Â Â Â  Der BeschwerdefÃ¼hrer brachte vor, die Beschwerdegegnerin habe nach dem Unfall Ã¼ber anderthalb Jahre Taggelder und Heilkosten bezahlt. Mit den MeinungsÃ¤usserungen von Dr. D.___ und Dr. E.___ sei der Nachweis nicht erbracht, dass der ursÃ¤chliche Zusammenhang zum Unfall weggefallen sei (Urk. 1 S. 5 f. Ziff. 3-4).</w:t>
      </w:r>
    </w:p>
    <w:p>
      <w:r>
        <w:t>Â Â Â Â Â Â Â Â  Auch einem reinen Aktengutachten kann voller Beweiswert zukommen. Dies setzt voraus, dass der medizinischen Fachperson, die das Aktengutachten verfasst hat, genÃ¼gend auf persÃ¶nlichen Untersuchungen der versicherten Person beruhende Ã¤rztliche Unterlagen zur VerfÃ¼gung standen. Diese mÃ¼ssen es dem Experten oder der Expertin erlaubt haben, sich ein fÃ¼r die zu beurteilenden Belange gesamthaft lÃ¼ckenloses Bild zu verschaffen. Vorausgesetzt ist somit, dass es beim Aktengutachten im Wesentlichen nur um die Ã¤rztliche Beurteilung eines an sich feststehenden medizinischen Sachverhalts geht (Urteil des EVG in Sachen L. vom 31. August 2006, U 198/06, Erw. 3.3; RKUV 2006 Nr. U 578 [U 245/05] S. 175 Erw. 3.4, 2001 Nr. U 438 [U 492/00] S. 346, 1988 Nr. U 56 S. 370 Erw. 5b).</w:t>
      </w:r>
    </w:p>
    <w:p>
      <w:r>
        <w:t>Â Â Â Â Â Â Â Â  Nach der Beurteilung durch Dr. D.___ handelt es sich bei dem festgestellten Riss im Anulus fibrosus der Bandscheibe C6/C7, welcher gemÃ¤ss Dr. D.___ im MRI vom 3. August 2005 nicht sicher festzustellen ist, nicht um eine Folge des Unfalls vom 31. Juli 2005. Stattdessen ist von einem BegleitphÃ¤nomen im Rahmen der Bandscheibendegeneration auszugehen (Urk. 13/170 S. 4 Ziff. 1). Die EinschÃ¤tzung deckt sich mit dem Bericht von Dr. R.___ vom 4. MÃ¤rz 2006 (Urk. 13/153.2 unten), die den BeschwerdefÃ¼hrer im Gegensatz zu Dr. D.___ und Dr. E.___ persÃ¶nlich untersuchte. Die Beurteilung durch Dr. D.___, Dr. E.___ und Dr. T.___ lÃ¤sst grundsÃ¤tzlich darauf schliessen, dass zwischen den Beschwerden und dem Unfall kein ursÃ¤chlicher Zusammenhang besteht. Da es sich bei den geklagten Schwindel- und Nackenbeschwerden sowie den Schmerzen im linken Arm nicht um organisch nachweisbare Beschwerden handelt, kann jedoch offengelassen werden, ob die Beschwerden zumindest teilweise auf den versicherten Unfall zurÃ¼ckzufÃ¼hren sind, was fÃ¼r die Bejahung des natÃ¼rlichen Kausalzusammenhangs genÃ¼gte (BGE 119 V 338 Erw. 1; vgl. auch BGE 129 V 181 Erw. 3.1 und 406 Erw. 4.3.1). PraxisgemÃ¤ss kann auf weitere Beweisvorkehren zur natÃ¼rlichen KausalitÃ¤t verzichtet werden, wenn der adÃ¤quate Kausalzusammenhang ohnehin zu verneinen ist, was hier - wie zu zeigen sein wird (vgl. Erw. 5) - zutrifft (SVR 1995 UV Nr. 23 S. 67 Erw. 3c; Urteile des Bundesgerichts in Sachen B. vom 16. Mai 2008, 8C_355/2007, Erw. 3.3.1, vom 31. Januar 2008, U 70/07, Erw. 5.1, und vom 16. Januar 2008, U 42/07, Erw. 3.3 mit Hinweisen). Damit kann auch offengelassen werden, ob die Schwindelbeschwerden, die ein Jahr nach dem Unfall verstÃ¤rkt aufgetreten sind (vgl. Urk. 13/114.2), ursÃ¤chlich auf den Verkehrsunfall vom 31. Juli 2005 zurÃ¼ckzufÃ¼hren sind.</w:t>
      </w:r>
    </w:p>
    <w:p>
      <w:r>
        <w:rPr>
          <w:b/>
        </w:rPr>
        <w:t>E. 5</w:t>
      </w:r>
    </w:p>
    <w:p>
      <w:r>
        <w:t>5.1Â Â Â Â  Bei der Beurteilung der AdÃ¤quanz von organisch nicht (hinreichend) nachweisbaren UnfallfolgeschÃ¤den ist wie folgt zu differenzieren (BGE 127 V 103 Erw. 5b/bb): Es ist zunÃ¤chst abzuklÃ¤ren, ob die versicherte Person beim Unfall ein Schleudertrauma der HalswirbelsÃ¤ule, eine dem Schleudertrauma Ã¤quivalente Verletzung (RKUV 2000 Nr. U 395 S. 317 Erw. 3; SVR 1995 UV Nr. 23 S. 67 Erw. 2) oder ein SchÃ¤del-Hirntrauma erlitten hat. Ist dies nicht der Fall, gelangt die Rechtsprechung gemÃ¤ss BGE 115 V 140 Erw. 6c/aa zur Anwendung. Ergeben die AbklÃ¤rungen indessen, dass die versicherte Person eine der soeben erwÃ¤hnten Verletzungen erlitten hat, muss beurteilt werden, ob die zum typischen Beschwerdebild einer solchen Verletzung gehÃ¶renden BeeintrÃ¤chtigungen (vgl. dazu: BGE 119 V 337 Erw. 1, 117 V 360 Erw. 4b) zwar teilweise vorliegen, im Vergleich zur psychischen Problematik aber ganz in den Hintergrund treten (BGE 123 V 99 Erw. 2a; RKUV 2002 Nr. U 465 S. 438 f. Erw. 3a und b).</w:t>
      </w:r>
    </w:p>
    <w:p>
      <w:r>
        <w:t>Â Â Â Â 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5.2Â Â Â Â Â Â Â Â  Vorliegend ist unbestritten, dass der BeschwerdefÃ¼hrer bei dem Verkehrsunfall vom 31. Juli 2005 ein Schleudertrauma der HalswirbelsÃ¤ule erlitten hat (vgl. Urk. 13/4 Ziff. 5, Urk. 13/6 S. 1). Zudem sind nach den Akten innert kurzer Zeit nach dem Unfall die fÃ¼r eine Distorsionsverletzung der HalswirbelsÃ¤ule typischen Beschwerden wie Kopf- und Nackenschmerzen, Schwindel, verminderte SensibilitÃ¤t des linken Armes, Ãbelkeit und eine in der Folge eingeschrÃ¤nkte Beweglichkeit der HalswirbelsÃ¤ule aufgetreten.</w:t>
      </w:r>
    </w:p>
    <w:p>
      <w:r>
        <w:t>Â Â Â Â Â Â Â Â  Bereits anlÃ¤sslich der kreisÃ¤rztlichen Untersuchung durch Dr. M.___ vom 21. Oktober 2005 und des anschliessenden stationÃ¤ren Aufenthaltes in der Rehaklinik C.___ wurde beim BeschwerdefÃ¼hrer eine Tendenz zur Beschwerdeakzentuierung festgestellt (Urk. 13/42.5 unten), was auf eine Fehlverarbeitung des Unfalls schliessen lÃ¤sst. Nachdem es im weiteren Verlauf zu einer depressiven Erkrankung gekommen ist (Urk. 13/129.1 unten), ist davon auszugehen, dass allfÃ¤llige auf den Unfall zurÃ¼ckzufÃ¼hrende somatische Beschwerden im Vergleich zu der psychischen Problematik in den Hintergrund getreten sind. Die AdÃ¤quanz ist daher vorliegend nach der Rechtsprechung gemÃ¤ss BGE 115 V 133 ff. zu beurteilen.</w:t>
      </w:r>
    </w:p>
    <w:p>
      <w:r>
        <w:t>5.3Â Â Â Â</w:t>
      </w:r>
    </w:p>
    <w:p>
      <w:r>
        <w:t>5.3.1Â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5.3.2Â Â  Der BeschwerdefÃ¼hrer konnte sein Fahrzeug nach dem Unfall aus eigener Kraft verlassen. Wegen eines Schwindels stÃ¼rzte er nach dem Aussteigen auf das linke Knie (Urk. 13/3.1). Ãussere sichtbare Verletzungen zog sich der BeschwerdefÃ¼hrer im Ãbrigen nicht zu. Nach der biomechanischen Kurzbeurteilung ist es durch die Auffahrkollision zu einer kollisionsbedingten GeschwindigkeitsÃ¤nderung oberhalb eines Bereiches von 10 - 15 km/h und durch die anschliessende Frontalkollision zu einer GeschwindigkeitsÃ¤nderung innerhalb eines Bereiches von 20 - 30 km/h gekommen (Urk. 13/63.4). PraxisgemÃ¤ss ist der Unfall dem mittleren Bereich und dabei eher an der Grenze zu den leichteren UnfÃ¤llen zuzuordnen.</w:t>
      </w:r>
    </w:p>
    <w:p>
      <w:r>
        <w:t>5.3.3Â Â Â Â Â Â Â Â  Besonders dramatische BegleitumstÃ¤nde oder eine besondere EindrÃ¼cklichkeit des Unfalls liegen nicht vor. Nachdem einzig Muskelverspannungen im Schulter- und Nackenbereich und eine eingeschrÃ¤nkte Beweglichkeit der HalswirbelsÃ¤ule festgestellt werden konnten, fehlt es an einer schweren Verletzung. Bei einer Behandlungsdauer von weniger als zwei Jahren ist zudem nicht von einer ungewÃ¶hnlichen langen Dauer der Ã¤rztlichen Behandlung auszugehen. Ebenso bestehen keine Anhaltspunkte fÃ¼r eine Ã¤rztliche Fehlbehandlung.</w:t>
      </w:r>
    </w:p>
    <w:p>
      <w:r>
        <w:t>Â Â Â Â Â Â Â Â  Der BeschwerdefÃ¼hrer klagte gegenÃ¼ber Dr. R.___ Ã¼ber Dauerschmerzen wechselnder Lokalisation und IntensitÃ¤t (Urk. 13/153.3). Daneben leidet er aktuell an starken Schwindelbeschwerden. Festzuhalten ist, dass in sÃ¤mtlichen Berichten auf eine Tendenz des BeschwerdefÃ¼hrers zu demonstrativem Verhalten und zur Beschwerdeakzentuierung hingewiesen wird (Urk. 13/153.4 unten, Urk. 13/43.1). Bei dieser Ausgangslage kann, da der tatsÃ¤chliche Leidensdruck des BeschwerdefÃ¼hrers nur schwer abzuschÃ¤tzen ist (Urk. 13/42.6 oben), nicht unbesehen auf kÃ¶rperliche Dauerschmerzen abgestellt werden. Das Kriterium ist daher zu verneinen.</w:t>
      </w:r>
    </w:p>
    <w:p>
      <w:r>
        <w:t>Â Â Â Â Â Â Â Â  Im Weiteren liegt weder ein schwieriger Heilungsverlauf vor noch ist es zu erheblichen Komplikationen gekommen.</w:t>
      </w:r>
    </w:p>
    <w:p>
      <w:r>
        <w:t>Â Â Â Â Â Â Â Â  Nach EinschÃ¤tzung der Ãrzte der Rehaklinik C.___ war dem BeschwerdefÃ¼hrer zum Zeitpunkt des Austrittsberichts vom 30. Dezember 2005 eine angepasste kÃ¶rperlich leichte bis mittelschwere TÃ¤tigkeit ganztags zuzumuten (Urk. 13/43.2). Dr. B.___ attestierte dem BeschwerdefÃ¼hrer am 13. Juli 2006 aufgrund der neu aufgetretenen Schwindelbeschwerden eine volle ArbeitsunfÃ¤higkeit (Urk. 13/105.3 unten), wobei nach EinschÃ¤tzung des aktuellen Hausarztes Dr. Ronald Gruhler, Facharzt FMH fÃ¼r Allgemeine Medizin, im September 2006 wieder eine ArbeitsfÃ¤higkeit von 50 % bestand (Urk. 13/114.1 S. 2). Da demzufolge lediglich von einer zwischenzeitlich erhÃ¶hten ArbeitsunfÃ¤higkeit auszugehen ist, fehlt es an einer besonderen oder an einer besonders lange dauernden physisch bedingten ArbeitsunfÃ¤higkeit. Die von Dr. S.___ attestierte volle ArbeitsunfÃ¤higkeit (Urk. 13/129.2 unten) bezieht sich auf das psychische Beschwerdebild und ist daher vorliegend nicht zu berÃ¼cksichtigen. Da keines der genannten Kriterien erfÃ¼llt ist, fehlt es an einem adÃ¤quaten Kausalzusammenhang zum Unfallereignis.</w:t>
      </w:r>
    </w:p>
    <w:p>
      <w:r>
        <w:t>5.4Â Â Â Â Â Â Â Â  Zusammenfassend ist festzuhalten, dass zwischen den Beschwerden und dem Unfallereignis vom 31. Juli 2005 kein adÃ¤quater Kausalzusammenhang besteht. Die Beschwerdegegnerin hat ihre Leistungen daher zu Recht auf den 15. MÃ¤rz 2007 eingestellt. Mangels eines adÃ¤quaten Kausalzusammenhangs besteht auch kein Anspruch auf eine Invalidenrente oder eine IntegritÃ¤tsentschÃ¤digung.</w:t>
      </w:r>
    </w:p>
    <w:p>
      <w:r>
        <w:t>Â Â Â Â Â Â Â Â  Der angefochtene Einspracheentscheid erweist sich daher als rechtens, was zur Abweisung der Beschwerde fÃ¼hrt.</w:t>
      </w:r>
    </w:p>
    <w:p>
      <w:r>
        <w:t>6.Â Â Â Â Â Â  Mit Kostennote vom 24. April 2009 machte der unentgeltliche Rechtsbeistand des BeschwerdefÃ¼hrers einen Aufwand von 39 Stunden und 25 Minuten sowie Barauslagen in HÃ¶he von Fr. 318.10 betreffend die Rechnungsperiode vom 26. April 2006 bis 24. April 2009 geltend (Urk. 20/1-2). Da vorliegend aber einzig die Aufwendungen fÃ¼r das gerichtliche Verfahren zu vergÃ¼ten sind, ist von einem Aufwand von 10 Stunden und 30 Minuten (Posten Â14.6.2007 Eingang Einspracheentscheid SUVA" bis Â7.2.2008 Tel von Klient", vgl. Urk. 20/2 S. 2) auszugehen. Die geltend gemachten Barauslagen von Fr. 318.10 (Spesenpauschale 3 %, vgl. Urk. 20/2 S. 2 unten) sind demzufolge ebenfalls zu kÃ¼rzen. Der unentgeltliche Rechtsbeistand ist somit bei einem Aufwand von 10,5 Stunden und Barauslagen von Fr. 63.-- und beim praxisgemÃ¤ssen Stundenansatz von Fr. 200.-- (zuzÃ¼glich Mehrwertsteuer) mit Fr. 2'328.-- (Honorar und Auslagenersatz inklusive Mehrwertsteuer)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Dr. Kurt Meier, ZÃ¼rich, wird mit Fr. 2'328.-- (inkl. Barauslagen und MWSt) aus der Gerichtskasse entschÃ¤digt. Der BeschwerdefÃ¼hrer wird auf Â§ 92 ZPO hingewiesen.</w:t>
      </w:r>
    </w:p>
    <w:p>
      <w:r>
        <w:t>4.Â Â Â Â Â Â Â Â Â Â  Zustellung gegen Empfangsschein an:</w:t>
      </w:r>
    </w:p>
    <w:p>
      <w:r>
        <w:t>- Rechtsanwalt Dr. Kurt Meier</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w:t>
      </w:r>
    </w:p>
    <w:p>
      <w:r>
        <w:t>Â Â Â Â Â Â Â Â Â Â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