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UV.2007.00049 vom 8. Dezember 2008</w:t>
      </w:r>
    </w:p>
    <w:p>
      <w:r>
        <w:t>ZH Sozialversicherungsgericht, 2008-12-08, DE</w:t>
      </w:r>
    </w:p>
    <w:p>
      <w:r>
        <w:rPr>
          <w:b/>
        </w:rPr>
        <w:t xml:space="preserve">Quelle: </w:t>
      </w:r>
      <w:r>
        <w:t>https://mcp.opencaselaw.ch/entscheid/zh_sozialversicherungsgericht_UV.2007.00049</w:t>
      </w:r>
    </w:p>
    <w:p>
      <w:r>
        <w:t>FR: ZH_SOZIALVERSICHERUNGSGERICHT UV.2007.00049 du 8 décembre 2008</w:t>
      </w:r>
    </w:p>
    <w:p>
      <w:r>
        <w:t>IT: ZH_SOZIALVERSICHERUNGSGERICHT UV.2007.00049 del 8 dicembre 2008</w:t>
      </w:r>
    </w:p>
    <w:p>
      <w:pPr>
        <w:pStyle w:val="Heading2"/>
      </w:pPr>
      <w:r>
        <w:t>Erwägungen</w:t>
      </w:r>
    </w:p>
    <w:p>
      <w:r>
        <w:rPr>
          <w:b/>
        </w:rPr>
        <w:t>E. 1</w:t>
      </w:r>
    </w:p>
    <w:p>
      <w:r>
        <w:t>1.1Â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2</w:t>
      </w:r>
    </w:p>
    <w:p>
      <w:r>
        <w:t>2.1Â Â Â Â  Die Beschwerdegegnerin begrÃ¼ndete die Einstellung der Taggelder per 27. MÃ¤rz 2003 beziehungsweise der Heilbehandlungsleistungen per 11. April 2006 im Wesentlichen damit, dass die BeschwerdefÃ¼hrerin im Zeitpunkt der Kollision vom 18. Dezember 2002 noch unter Folgen des im MÃ¤rz 2000 erlittenen und nicht bei der ZÃ¼rich versicherten Auffahrunfalls gelitten habe (vgl. Urk. 2 S. 3). Nach der Kollision vom 18. Dezember 2002 habe die BeschwerdefÃ¼hrerin das fÃ¼r eine Distorsion der HalswirbelsÃ¤ule (HWS) charakteristische Beschwerdebild nicht innert der rechtsprechungsgemÃ¤ss erforderlichen Latenzzeit von 72 Stunden aufgewiesen (vgl. Urk. 2 S. 4). Angesichts dieses Umstands und der Tatsache, dass eine seitlich-frontale Kollision mit einer - im Vergleich zu einer Heckkollision - hÃ¶heren Belastung einhergehen mÃ¼sse, um eine LÃ¤sion der HalswirbelsÃ¤ule bewirken zu kÃ¶nnen, sei die UrsÃ¤chlichkeit des Unfalls vom 18. Dezember 2002 fÃ¼r die persistierenden Beschwerden, denen keine objektivierbaren Befunde zugrunde lÃ¤gen, fraglich (vgl. Urk. 2 S. 4 f.) beziehungsweise zu verneinen (vgl. Urk. 10 S. 2 f.). Da es jedenfalls an einem - mangels Vorliegens einer HWS-Distorsion nach der Rechtsprechung gemÃ¤ss BGE 115 V 133 zu prÃ¼fenden - adÃ¤quaten Kausalzusammenhang zwischen den GesundheitsstÃ¶rungen und der fraglichen Kollision fehle, erÃ¼brigten sich weitere AbklÃ¤rungen betreffend den Vorzustand. DiesbezÃ¼glich brÃ¤chte im Ãbrigen auch eine Begutachtung keine zuverlÃ¤ssigen Resultate, verweigere die BeschwerdefÃ¼hrerin doch den Beizug der vollstÃ¤ndigen medizinischen Vorakten (vgl. Urk. 2 S. 4, S. 5 f., Urk. 10 S. 5 ff.).</w:t>
      </w:r>
    </w:p>
    <w:p>
      <w:r>
        <w:t>2.2Â Â Â Â  Die BeschwerdefÃ¼hrerin stellte sich demgegenÃ¼ber im Wesentlichen auf den Standpunkt, aufgrund der medizinischen Akten stehe fest, dass sie sich beim Unfall vom 18. Dezember 2002 eine HWS-Distorsion zugezogen und in der Folge das fÃ¼r eine derartige Verletzung typische Beschwerdebild aufgewiesen habe (vgl. Urk. 1 S. 8). Noch Ã¼ber den Zeitpunkt der Leistungseinstellung der ZÃ¼rich hinaus hÃ¤tten somatische und neuropsychologische GesundheitsstÃ¶rungen persistiert, die - zumindest teilweise - auf die seitlich-frontale Kollision zurÃ¼ckzufÃ¼hren gewesen seien. Selbst im Falle, dass das Vorliegen einer HWS-Distorsion verneint wÃ¼rde, bestÃ¼nden demnach noch Unfallfolgen, fÃ¼r die die Beschwerdegegnerin leistungspflichtig sei (vgl. Urk. 1 S. 9). Die ZÃ¼rich habe die AdÃ¤quanzprÃ¼fung nicht nur verfrÃ¼ht, sondern - mangels einer im Vordergrund stehenden psychischen Symptomatik - auch zu Unrecht aufgrund von BGE 115 V 133 vorgenommen (vgl. Urk. 1 S. 9 ff.). GestÃ¼tzt auf die richtigerweise anwendbare Rechtsprechung nach BGE 117 V 359 ergebe sich, dass dem - als mittelschwer, im Grenzbereich zu den schweren Ereignissen liegend zu qualifizierenden Unfall - vom 18. Dezember 2002 auch Ã¼ber den 27. MÃ¤rz 2003 respektive 11. April 2006 hinaus eine massgebende Bedeutung fÃ¼r die anhaltenden Beschwerden zugekommen sei (vgl. Urk. 1 S. 11 ff.).</w:t>
      </w:r>
    </w:p>
    <w:p>
      <w:r>
        <w:rPr>
          <w:b/>
        </w:rPr>
        <w:t>E. 3.1</w:t>
      </w:r>
    </w:p>
    <w:p>
      <w:r>
        <w:t>3.1.1Â Â  Aus den medizinischen Akten geht im Wesentlichen Folgendes hervor:</w:t>
      </w:r>
    </w:p>
    <w:p>
      <w:r>
        <w:t>Â Â Â Â Â Â Â Â  Nach dem Unfall vom 29. MÃ¤rz 2000 liess sich die BeschwerdefÃ¼hrerin am 3. April 2000 notfallmÃ¤ssig von den Ãrzten des Kantonsspitals R.___ behandeln. Diese stellten in ihrem gleichentags verfassten Bericht (Urk. 11/ZM1 = Urk. 11/ZM19) die Diagnose einer HWS-Distorsion und hielten fest, die Patientin sei im stehenden Auto mit gedrehtem Kopf von hinten angefahren worden; in der Folge seien nach einer halben Stunde zunehmende Nackenschmerzen aufgetreten. Die Konsultation sei im Zusammenhang mit seither persistierenden Nacken- und Kopfschmerzen erfolgt. Es bestÃ¼nden - rechtsbetonte - paravertebrale Nackenschmerzen mit Hartspann, ein Endschmerz beim Links- und Rechtsdrehen sowie Reklinieren des Kopfs und beim Nicken. Zudem leide die Patientin unter Kopfschmerzen in der Stirnregion und im Bereich hinter den Augen. Die radiologische AbklÃ¤rung habe keinen pathologischen Befund ergeben. Der BeschwerdefÃ¼hrerin sei eine physiotherapeutische (WÃ¤rme, Massage) und analgetische Behandlung sowie - ausschliesslich bei Bedarf - das Tragen eines Halskragens empfohlen worden (vgl. Urk. 11/ZM1 S. 1). Bei einem Persistieren der - im Rahmen einer Muskelzerrung im Nacken nach Schleudertrauma zu interpretierenden - Schmerzen sei allenfalls eine MRI-Untersuchung indiziert (vgl. Urk. 11/ZM1 S. 1 f.).</w:t>
      </w:r>
    </w:p>
    <w:p>
      <w:r>
        <w:t>3.1.2Â Â  Dr. med. Y.___, Facharzt FMH fÃ¼r Allgemeine Medizin, HomÃ¶opathie SVHA, Akupunktur-TCM ASA, berichtete am 8. Februar 2002 von einem insgesamt erfreulichen Heilungsverlauf. Aktuell bestÃ¼nden noch eine verminderte KonzentrationsfÃ¤higkeit und eine Tendenz zu Nackenverspannungen mit Spannungskopfschmerzen, wie sie fÃ¼r einen Status nach HWS-Schleudertrauma typisch seien. WÃ¤hrend die HalswirbelsÃ¤ule normal beweglich sei, sei der Tonus der Trapeziusmuskulatur erhÃ¶ht. Bei gleich bleibend gÃ¼nstigem Heilungsverlauf sei die WeiterfÃ¼hrung der Atlaslogie, die bis anhin eine sehr positive Wirkung gezeigt habe, noch bis mindestens Ende 2002 indiziert. Die Konsultationen fÃ¤nden derzeit in AbstÃ¤nden von ein bis zwei Monaten statt. Die derzeitige Situation lasse lÃ¤ngerfristig auf eine vollstÃ¤ndige Heilung hoffen. Bleibende Nachteile seien allenfalls in Form einer verminderten KonzentrationsfÃ¤higkeit oder einer Tendenz zu Kopfschmerzen zu erwarten. Zur Zeit bestehe kein Anlass fÃ¼r weitere Therapien oder AbklÃ¤rungen (vgl. Urk. 11/ZM17).</w:t>
      </w:r>
    </w:p>
    <w:p>
      <w:r>
        <w:rPr>
          <w:b/>
        </w:rPr>
        <w:t>E. 3.2</w:t>
      </w:r>
    </w:p>
    <w:p>
      <w:r>
        <w:t>3.2.1Â Â  Nach der am Abend des 18. Dezember 2002 erfolgten Kollision konsultierte die BeschwerdefÃ¼hrerin am folgenden Vormittag Dr. med. Z.___, Facharzt FMH fÃ¼r Allgemeine Medizin, der damals als Stellvertreter ihres Hausarztes Dr. Y.___ die Erstbehandlung Ã¼bernahm (vgl. Urk. 11/ZM25).</w:t>
      </w:r>
    </w:p>
    <w:p>
      <w:r>
        <w:t>Â Â Â Â Â Â Â Â  Retrospektiv hielt Dr. med. Z.___ in seinem Schreiben vom 29. Mai 2006 (Urk. 11/ZM26) an den Rechtsvertreter der BeschwerdefÃ¼hrerin fest, die Patientin habe am 9. Dezember 2002 [richtig wohl: 19. Dezember 2002 (vgl. Eintrag in Krankengeschichte, Urk. 11/ZM28)] Ã¼ber - die HalswirbelsÃ¤ule hinauf strahlende - Schmerzen im rechtsseitigen Trapezius geklagt. Die Schmerzen seien aufgetreten, als sie wieder zu Hause gewesen sei; sie habe daraufhin ein Analgetikum genommen; auch wÃ¤hrend der Nacht habe sie unter Schmerzen gelitten. GemÃ¤ss den damaligen Angaben der Patientin seien mit einer Latenz von einer Stunde frontale und okzipitale Kopfschmerzen, linksseitige Nackenschmerzen sowie eine zunehmende BewegungseinschrÃ¤nkung der HWS aufgetreten. Als Befunde seien eine Druckdolenz der DornfortsÃ¤tze C3 und C4, Schmerzpunkte im Musculus sternocleidomastoideus (SCM) sowie - deutlich links betont - im Trapezius und eine EinschrÃ¤nkung um 30Â° sowohl der Rotation in beiden Richtungen als auch der SeitwÃ¤rtsneigung nach rechts erhoben worden. Wegen der Druckdolenz der HalswirbelkÃ¶rper sei eine RÃ¶ntgenuntersuchung veranlasst worden (vgl. Urk. 11/ZM26).</w:t>
      </w:r>
    </w:p>
    <w:p>
      <w:r>
        <w:t>3.2.2Â Â  Dr. Y.___ gab auf entsprechende Anfrage des Rechtsvertreters der BeschwerdefÃ¼hrerin hin am 13. Mai 2006 an, nach der Untersuchung durch seinen Stellvertreter Dr. Z.___ habe die Patientin ihre Beschwerden im Zusammenhang mit dem Unfall vom 18. Dezember 2002 ihm - Dr. Y.___ - selbst gegenÃ¼ber erstmals am 23. Dezember 2002 geschildert. DiesbezÃ¼glich habe er sich in der Krankengeschichte Folgendes eingetragen: "hat keine Energie mehr", "Kopfweh hinter den Augen, von hinten hinauf", "Schlaf sehr schlecht, keine Stellung, die angenehm ist". Als Befund habe er "HWS-Beweglichkeit stark eingeschrÃ¤nkt, verspannte Nackenmuskulatur, Druckpunkte" vermerkt (vgl. Urk. 11/ZM25 = Urk. 11/ZM27).</w:t>
      </w:r>
    </w:p>
    <w:p>
      <w:r>
        <w:t>3.2.3Â Â  In seinem Bericht vom 9. Januar 2003 (Urk. 11/ZM2) diagnostizierte Dr. Y.___ ein HWS-Schleudertrauma bei vorbestehender identischer Verletzung vom 29. MÃ¤rz 2000 und gab an, die Patientin leide unter starken Kopfschmerzen und einer Verspannung des Trapezius. Vom 19. Dezember 2002 bis voraussichtlich 10. Januar 2003 bestehe eine vollstÃ¤ndige ArbeitsunfÃ¤higkeit. Es sei eine medikamentÃ¶se Behandlung veranlasst worden; die Ãberweisung an einen WirbelsÃ¤ulenspezialisten scheine indiziert zu sein.</w:t>
      </w:r>
    </w:p>
    <w:p>
      <w:r>
        <w:t>Â Â Â Â Â Â Â Â  Am 10. Januar 2003 gab Dr. Y.___ in seinem Ãberweisungsschreiben (Urk. 11/ZM6) an Dr. med. A.___, Facharzt FMH fÃ¼r Chirurgie, speziell WirbelsÃ¤ulenleiden, Schleudertrauma und orthopÃ¤dische Traumatologie (vgl. Urk. 11/ZM9 S. 1), an; die Patientin leide unter einem Status nach zweimaligem HWS-Schleudertrauma am 29. MÃ¤rz 2000 und am 18. Dezember 2002. Folgende Therapien wÃ¼rden durchgefÃ¼hrt beziehungsweise seien geplant:</w:t>
      </w:r>
    </w:p>
    <w:p>
      <w:r>
        <w:t>- Hypericum perforatum TM, Harpagophytum Kps. und diverse andere Phytotherapeutika</w:t>
      </w:r>
    </w:p>
    <w:p>
      <w:r>
        <w:t>- Atlaslogie, Osteopathie (geplant)</w:t>
      </w:r>
    </w:p>
    <w:p>
      <w:r>
        <w:t>Â Â Â Â Â Â Â Â  Infolge des ersten Unfalls, bei dem die BeschwerdefÃ¼hrerin von hinten angefahren worden sei, seien - in Form von Kopfschmerzen, Ãberempfindlichkeit auf LÃ¤rm, Bewegung und Licht, Konzentrationsschwierigkeiten und depressiver Verstimmung - die Ã¼blichen Symptome aufgetreten. Wie auch beim erneuten Unfall seien damals keine schweren neurologisch-radikulÃ¤ren Ausfallerscheinungen aufgetreten. Unter atlaslogischer Behandlung und regelmÃ¤ssiger Therapie bei ihm - Dr. Y.___ - habe die Patientin in der TÃ¤tigkeit als SekretÃ¤rin wieder eine 70%ige ArbeitsfÃ¤higkeit erreichen kÃ¶nnen. Die zweite Kollision vom 18. Dezember 2002 habe zu einer Akzentuierung sÃ¤mtlicher Symptome gefÃ¼hrt.</w:t>
      </w:r>
    </w:p>
    <w:p>
      <w:r>
        <w:t>Â Â Â Â Â Â Â Â  Am 13. Januar 2003 hielt Dr. Y.___ zuhanden der ZÃ¼rich fest, die Patientin, die er - ursprÃ¼nglich wegen des Unfalls vom 29. MÃ¤rz 2000 - seit dem 23. Januar 2002 behandle, leide unter Kopfschmerzen und einer eingeschrÃ¤nkten Beweglichkeit der HWS. Eventuell habe die erste Kollision noch Einfluss auf die aktuelle GesundheitsstÃ¶rung. Nebst einer medikamentÃ¶sen Behandlung erfolge eine atlaslogische und osteopathische Behandlung. Seit dem 13. Januar 2003 bestehe - bei einem Anstellungsgrad von 60 % - wieder eine 30%ige ArbeitsfÃ¤higkeit. Diese kÃ¶nne durch nichtmedizinische Massnahmen (beispielsweise Transport zum Arbeitsort, soziale oder familiÃ¤re UnterstÃ¼tzung) nicht gesteigert werden (vgl. Urk. 11/ZM3).</w:t>
      </w:r>
    </w:p>
    <w:p>
      <w:r>
        <w:t>3.2.4Â Â  Dr. Z.___ stellte im "Zusatzfragebogen bei HWS- (HalswirbelsÃ¤ule-)Verletzungen" der ZÃ¼rich (Urk. 11/ZM7) am 15. Januar 2003 die Diagnose einer HWS-Kontusion und die Begleitdiagnose eines Status nach Beschleunigungsverletzung im MÃ¤rz 2000 (vgl. Urk. 11/ZM7 S. 3). Die Patientin sei auf die Kollision vom 18. Dezember 2002, die bei grader Kopfstellung erfolgt sei und den Airbag ausgelÃ¶st habe, gefasst gewesen. Es sei dabei zu einem Kopfanprall gekommen (vgl. Urk. 11/ZM7 S. 1).</w:t>
      </w:r>
    </w:p>
    <w:p>
      <w:r>
        <w:t>Â Â Â Â Â Â Â Â  Die Frage, ob die Verletzte vor dem Unfall voll leistungsfÃ¤hig und bezÃ¼glich der HalswirbelsÃ¤ule beschwerdefrei gewesen sei, verneinte Dr. Z.___ unter Hinweis auf die am 29. MÃ¤rz 2000 zugezogene HWS-Verletzung. GemÃ¤ss Angaben der Patientin sei vor dem erneuten Unfall eine Behandlung im Zusammenhang mit rechtsseitigen, in die rechte Schulter und zeitweise in den rechten Arm ausstrahlende Nackenschmerzen sowie mit einer rechtsseitigen BewegungseinschrÃ¤nkung der HWS erfolgt. Nach dem Ereignis vom 18. Dezember 2002 seien frontale und okzipitale Kopfschmerzen und Spontanschmerzen im Bereich beidseits des Nackens (bei vorbestehender Ausstrahlung in die rechte Schulter) aufgetreten (vgl. Urk. 11/ZM7 S. 1). Die RÃ¶ntgenbilder der HWS vom 23. Dezember 2002 hÃ¤tten - degenerativ bedingt - eine wenig ausgeprÃ¤gte Unkarthrose C4/C5 und C5/C6 ergeben (vgl. Urk. 11/ZM7 S. 2). Die festgestellte BewegungseinschrÃ¤nkung beim AufwÃ¤rtsblicken und bei schneller Rotation (beidseits) sei vorbestehend. Es seien eine Schanz-Krawatte (in Ruhe) sowie eine medikamentÃ¶se Therapie verordnet worden (vgl. Urk. 11/ZM7 S. 3).</w:t>
      </w:r>
    </w:p>
    <w:p>
      <w:r>
        <w:t>3.2.5Â Â  B.___, Osteopathin D.O. MRSO, gab am 14. April 2003 an, die BeschwerdefÃ¼hrerin, die im Zusammenhang mit einem HWS-Schleudertrauma unter starken Schmerzen im Kopf-, Nacken- und Schulterbereich, verminderter KonzentrationsfÃ¤higkeit, Energielosigkeit und einer aus den genannten Beschwerden resultierenden depressionsÃ¤hnlichen Verstimmung gelitten habe, in der Zeit vom 15. bis 22. Januar 2003 zweimal behandelt zu haben. Die geklagte Symptomatik habe sich weitgehend mit der festgestellten funktionellen StÃ¶rung der gesamten Kraniosakral-Achse erklÃ¤ren lassen (vgl. Urk. 11/ZM5).</w:t>
      </w:r>
    </w:p>
    <w:p>
      <w:r>
        <w:t>3.2.6Â Â  Dr. Y.___ hielt auf entsprechende Anfrage der ZÃ¼rich (Urk. 11/Z25) hin am 15. September 2003 fest, die BeschwerdefÃ¼hrerin leide unter einem Status nach HWS-Schleudertrauma mit eingeschrÃ¤nkter Beweglichkeit der HalswirbelsÃ¤ule. Nach wie vor klage sie Ã¼ber eine erhÃ¶hte ErmÃ¼dbarkeit, eine verminderte KonzentrationsfÃ¤higkeit, Kopfschmerzen und eine stark verspannte Nackenmuskulatur (Musculus trapezius). Zur Zeit erfolge eine Akupunktur mit Dauernadeln, welche die Muskelverspannung und damit auch die Schmerzen vermindere, sowie eine medikamentÃ¶se Begleittherapie. Die von der Patientin geschilderten Beschwerden stÃ¼nden eindeutig im Zusammenhang mit dem Unfallereignis vom 18. Dezember 2002. Als sich dieser ereignet habe, sei der Heilungsprozess betreffend das am 29. MÃ¤rz 2000 erlittene Schleudertrauma schon weit vorangeschritten gewesen; die zweite Kollision habe alles wieder zunichte gemacht und den Zustand gar noch verschlimmert. Der Vorzustand habe noch nicht wieder erreicht werden kÃ¶nnen; eine diesbezÃ¼gliche Prognose lasse sich zum aktuellen Zeitpunkt nicht stellen (vgl. Urk. 11/ZM8 S. 1).</w:t>
      </w:r>
    </w:p>
    <w:p>
      <w:r>
        <w:t>Â Â Â Â Â Â Â Â  Nebst den beiden in den Jahren 2000 beziehungsweise 2002 erlittenen Kollisionen bestÃ¼nden weder Folgen weiterer UnfÃ¤lle noch Krankheiten, die sich auf den Heilungsverlauf auswirkten. Die Konsultationen fÃ¤nden in AbstÃ¤nden von jeweils rund acht Wochen statt; dank der Akupunktur-Dauernadeln seien hÃ¤ufigere Sitzungen nicht erforderlich. Angesichts der Tatsache, dass die Patientin zusÃ¤tzlich in Behandlung bei Dr. A.___ stehe, erÃ¼brigten sich weitere AbklÃ¤rungen zur Zeit; auch zusÃ¤tzliche Massnahmen erschienen nicht angezeigt. eine Restitutio ad integrum werde wohl schwierig zu erreichen sein; eine Prognose lasse sich kaum stellen (vgl. Urk. 11/ZM8 S. 2).</w:t>
      </w:r>
    </w:p>
    <w:p>
      <w:r>
        <w:t>3.2.7Â Â  In seinem - ebenfalls auf Anfrage der ZÃ¼rich (Urk. 11/Z26) hin - erstatteten Bericht vom 18. September 2003 (Urk. 11/ZM9) stellte Dr. A.___ folgende Diagnose (vgl. Urk. 11/ZM9 S. 1):</w:t>
      </w:r>
    </w:p>
    <w:p>
      <w:r>
        <w:t>- Zervikozephales Syndrom mit Verdacht auf neuropsychologische Defizite bei</w:t>
      </w:r>
    </w:p>
    <w:p>
      <w:r>
        <w:t>- Status nach zweimaligem HWS-Distorsionstrauma (29. MÃ¤rz 2000 und 18. Dezember 2002)</w:t>
      </w:r>
    </w:p>
    <w:p>
      <w:r>
        <w:t>Â Â Â Â Â Â Â Â  Die Patientin klage Ã¼ber die typischen somatischen (Kopf- und Nackenschmerzen) sowie neuropsychologischen (erhÃ¶hte ErmÃ¼dbarkeit, KonzentrationsschwÃ¤che, verminderte intellektuelle LeistungsfÃ¤higkeit) Beschwerden. Im Bereich des Nackens besehe ein beidseitiger Hartspann; Kopfbewegungen seien - rechtsbetont - endstÃ¤ndig schmerzhaft. Unter konservativer Behandlung (Kraniosakral-, Alexander-, Atlas- sowie Bioresonanztherapie) habe sich allmÃ¤hlich eine Besserung sowohl der somatischen als auch der neuropsychologischen (insbesondere betreffend die intellektuelle LeistungsfÃ¤higkeit) Beschwerden eingestellt. Die BeschwerdefÃ¼hrerin erfÃ¼lle ihr gewohntes Arbeitspensum vom 60 %. Die persistierenden GesundheitsstÃ¶rungen stÃ¼nden in einem kausalen Zusammenhang zum Unfall vom 18. Dezember 2002. Weder sei der Vorzustand erreicht und noch lasse sich zur Zeit eine abschliessende Beurteilung vornehmen. Die im Zusammenhang mit dem bereits am 29. MÃ¤rz 2000 erlittenen HWS-Distorsionstrauma aufgetretenen Beschwerden seien zum Zeitpunkt des Unfalls vom 18. Dezember 2002 noch nicht vollstÃ¤ndig abgeklungen gewesen. Aktuell fÃ¤nden in ein- bis zweimonatigen AbstÃ¤nden Konsultationen statt (vgl. Urk. 11/ZM9 S. 1). Weitere medizinische AbklÃ¤rungen und Massnahmen seien nicht indiziert (vgl. Urk. 11/ZM9 S. 2).</w:t>
      </w:r>
    </w:p>
    <w:p>
      <w:r>
        <w:t>3.2.8Â Â  C.___, Lehrerin der F.M. Alexander-Technik SVLAT/ASPTA, berichtete im Oktober 2003, die seit Ende Februar 2003 bei ihr in Behandlung stehende BeschwerdefÃ¼hrerin habe Ã¼ber den typischen Komplex somatischer Symptome mit Kopf- und Nackenschmerzen sowie neuropsychologischen Beschwerden geklagt. Nachdem im Verlauf der ersten Sitzungen eine Verbesserung habe erzielt werden kÃ¶nnen, hÃ¤tten sich in einer darauf folgenden Phase typische Schwankungen der psycho-physischen Befindlichkeit gezeigt, die sich zur Zeit ausglichen. Im Rahmen der weiteren ein- bis zweimal wÃ¶chentlich stattfindenden Behandlungen werde die Stabilisierung des verbesserten Zustands angestrebt (vgl. Urk. 11/ZM10).</w:t>
      </w:r>
    </w:p>
    <w:p>
      <w:r>
        <w:t>3.2.9Â Â  D.___, Naturheilpraktikerin, gab am 7. Oktober 2003 an, die BeschwerdefÃ¼hrerin leide seit dem Unfall vom 18. Dezember 2002 unter starken Schmerzen im Bereich von Kopf, Nacken und Schultern sowie an einer Energielosigkeit. Die Patientin spreche insofern gut auf die durchgefÃ¼hrte Therapie an, als die Schmerzen sich so weit in Grenzen hielten, dass sie wieder ihrer Arbeit nachgehen kÃ¶nne; von einer wesentlichen Besserung kÃ¶nne aber bei einer derartigen Verletzung nach lediglich fÃ¼nf Sitzungen noch nicht gesprochen werden. Zur Stabilisierung der WirbelsÃ¤ule und StÃ¤rkung des Nervensystems beziehungsweise Linderung der Schmerzen seien in zirka dreiwÃ¶chigen AbstÃ¤nden Therapien erforderlich (vgl. Urk. 11/ZM11).</w:t>
      </w:r>
    </w:p>
    <w:p>
      <w:r>
        <w:rPr>
          <w:b/>
        </w:rPr>
        <w:t>E. 3.2.10</w:t>
      </w:r>
    </w:p>
    <w:p>
      <w:r>
        <w:t>In seinem Bericht vom 20. Juli 2004 (Urk. 11/ZM12) stellte med. pract. E.___, Kraniosakraltherapeut, die Diagnose eines zervikozephalen Syndroms bei Status nach zweimaligem HWS-Schleudertrauma am 29. MÃ¤rz 2000 beziehungsweise 18. Dezember 2002. Aktuell arbeite die Patientin zu 60 %. Im Rahmen der erfolgten rund 15 Sitzungen Kraniosakraltherapie habe eine deutliche Reduktion der Kopf- und Nackenschmerzen erzielt werden kÃ¶nnen. Eine Fortsetzung der Behandlung sei angezeigt; im Vordergrund stehe dabei die LÃ¶sung der durch den Schock bei den zwei UnfÃ¤llen entstandenen Energieblockaden. Ein Fallabschluss wÃ¤re noch verfrÃ¼ht, sei doch in nÃ¤chster Zeit noch eine weitere Beschwerdebesserung zu erwarten.</w:t>
      </w:r>
    </w:p>
    <w:p>
      <w:r>
        <w:rPr>
          <w:b/>
        </w:rPr>
        <w:t>E. 3.2.11</w:t>
      </w:r>
    </w:p>
    <w:p>
      <w:r>
        <w:t>Am 14. Oktober 2004 berichtete die Naturheilpraktikerin D.___, angesichts des Umstands, dass die Patientin weiterhin an starken Kopfschmerzen, einer Nackenstarre und weiteren Beschwerden leide, habe sich deren Gesundheitszustand noch nicht derart verbessert, dass die Therapie eingestellt werden kÃ¶nnte (vgl. Urk. 11/ZM13).</w:t>
      </w:r>
    </w:p>
    <w:p>
      <w:r>
        <w:rPr>
          <w:b/>
        </w:rPr>
        <w:t>E. 3.2.12</w:t>
      </w:r>
    </w:p>
    <w:p>
      <w:r>
        <w:t>In seinem Verlaufsbericht vom 16. November 2004 (Urk. 11/ZM14) gab med. pract. E.___ an, seit Ende August sei erneut eine leichte Verbesserung der - nach wie vor schwankenden - Beschwerden eingetreten. So kÃ¶nne die Patientin mittlerweile - insbesondere bei SchmerzverstÃ¤rkung - sowohl im Alltag als auch im Beruf deutlich besser mit ihren Schmerzen umgehen. Es sei mit einem weiteren BeschwerderÃ¼ckgang zu rechnen.</w:t>
      </w:r>
    </w:p>
    <w:p>
      <w:r>
        <w:rPr>
          <w:b/>
        </w:rPr>
        <w:t>E. 3.2.13</w:t>
      </w:r>
    </w:p>
    <w:p>
      <w:r>
        <w:t>Dr. Y.___ stellte in seinem Ãberweisungsschreiben an Dr. med. F.___, Facharzt FMH fÃ¼r Neurologie, vom 23. Dezember 2004 (Urk. 11/ZM15) nachstehende Diagnosen:</w:t>
      </w:r>
    </w:p>
    <w:p>
      <w:r>
        <w:t>- Rezidivierende Kopfschmerzen und verminderte LeistungsfÃ¤higkeit bei</w:t>
      </w:r>
    </w:p>
    <w:p>
      <w:r>
        <w:t>- Status nach HWS-Distorsionstrauma vom 29. MÃ¤rz 2000 (Heckkollision)</w:t>
      </w:r>
    </w:p>
    <w:p>
      <w:r>
        <w:t>- Status nach HWS-Distorsionstrauma vom 18. Dezember 2002 (Kollision Auto-Auto)</w:t>
      </w:r>
    </w:p>
    <w:p>
      <w:r>
        <w:t>Â Â Â Â Â Â Â Â  Es wÃ¼rden derzeit folgende Therapien durchgefÃ¼hrt:</w:t>
      </w:r>
    </w:p>
    <w:p>
      <w:r>
        <w:t>- Akupunktur (Dr. Y.___), Kraniosakraltherapie, Alexandertechnik</w:t>
      </w:r>
    </w:p>
    <w:p>
      <w:r>
        <w:t>- Gingosol, diverse Phytotherapeutika (unter anderem Escholzia)</w:t>
      </w:r>
    </w:p>
    <w:p>
      <w:r>
        <w:t>Â Â Â Â Â Â Â Â  Als sich die Patientin allmÃ¤hlich von ihrem ersten Schleudertrauma zu erholen begonnen habe, sei es zur zweiten Verletzung gekommen. Dank des ausgewogenen Therapiekonzepts und insbesondere des Gesundungswillens der BeschwerdefÃ¼hrerin habe sich eine stetige Besserung eingestellt, so dass die AusÃ¼bung einer TeilzeittÃ¤tigkeit wieder mÃ¶glich sei. Es persistierten aber hartnÃ¤ckige Myogelosen im Trapeziusbereich und rezidivierende Kopfschmerzen, aufgrund derer - und vor dem Hintergrund, dass der Unfallversicherer eine entsprechende Beurteilung verlange - eine neurologische Untersuchung indiziert sei.</w:t>
      </w:r>
    </w:p>
    <w:p>
      <w:r>
        <w:rPr>
          <w:b/>
        </w:rPr>
        <w:t>E. 3.2.14</w:t>
      </w:r>
    </w:p>
    <w:p>
      <w:r>
        <w:t>Dr. A.___ gab auf entsprechende Anfrage der ZÃ¼rich (vgl. Urk. 11/Z60) hin am 14. Januar 2005 an, als er die Patientin am 19. Februar 2004 letztmals untersucht habe, habe diese noch Ã¼ber die typischen somatischen (Kopf- und Nackenschmerzen) sowie neuropsychologischen (erhÃ¶hte ErmÃ¼dbarkeit, KonzentrationsschwÃ¤che, verminderte intellektuelle LeistungsfÃ¤higkeit) Beschwerden geklagt. Im Bereich der HWS habe paravertebral beidseits ein Hartspann bestanden, und die Kopfbewegungen seien endstÃ¤ndig - rechtsbetont - allseits schmerzhaft gewesen. Unter konservativer Therapie (Kraniosakral-, Alexander-, Bioresonanz- und Atlastherapie) sei allmÃ¤hlich eine Besserung sowohl der somatischen als auch der neuropsychologischen Beschwerden eingetreten. Die Patientin habe wieder ihr volles Arbeitspensum von 60 % erfÃ¼llt (vgl. Urk. 11/ZM21).</w:t>
      </w:r>
    </w:p>
    <w:p>
      <w:r>
        <w:rPr>
          <w:b/>
        </w:rPr>
        <w:t>E. 3.2.15</w:t>
      </w:r>
    </w:p>
    <w:p>
      <w:r>
        <w:t>In Beantwortung der ihm von der ZÃ¼rich gestellten Fragen (vgl. Urk. 11/Z61) hielt Dr. Y.___ am 17. Januar 2005 fest, die Patientin leide noch unter fast tÃ¤glich auftretenden Kopfschmerzen, wobei deren IntensitÃ¤t unter Therapien von einem Wert von 8 auf der Schmerzskala 0/10 auf einen solchen von 4 beziehungsweise - an guten Tagen - von 3 gesunken sei. Zudem bestÃ¼nden nach wie vor Muskelverspannungen im Trapeziusbereich, KonzentrationsstÃ¶rungen und eine Reizempfindlichkeit (Licht, LÃ¤rm usw.). Sowohl die Muskelverspannungen als auch die EinschrÃ¤nkung der HWS-Beweglichkeit kÃ¶nnten objektiviert werden. Aufgrund des bisherigen therapeutischen Erfolgs sowie des engagierten Einsatzes und der Kooperationsbereitschaft der Patientin sei diese - allerdings nicht ohne dass es zu eine Verschlimmerung des Beschwerdebilds komme - in der Lage, teilzeitlich einer ArbeitstÃ¤tigkeit nachzugehen. Die Konsultationen erfolgten ein- bis zweimal monatlich; das ausgewogene und erfolgreiche Therapiekonzept (Phytotherapie, Akupunktur, Kraniosakraltherapie, Alexandertechnik) bedÃ¼rfe keiner weiteren ErgÃ¤nzung. So erscheine eine Behandlung mit trizyklischen Antidepressiva weder sinnvoll noch erfolgsversprechend. Innerhalb des letzten Jahres habe eine erfreuliche Verbesserung des Gesundheitszustands erzielt werden kÃ¶nnen. Eine Langzeitprognose lasse sich nicht stellen; ob der angestrebte Vorzustand bald oder Ã¼berhaupt je wieder erreicht werden kÃ¶nne, sei angesichts der Tatsache, dass ein massives HWS-Schleudertrauma in der Regel Spuren hinterlasse, die sich noch lebenslÃ¤nglich bemerkbar machten, zu bezweifeln (vgl. Urk. 11/ZM20).</w:t>
      </w:r>
    </w:p>
    <w:p>
      <w:r>
        <w:t>Â Â Â Â Â Â Â Â  Am 18. April 2005 gab Dr. Y.___ an, die Untersuchung durch den Neurologen Dr. F.___ (vgl. Urk. 11/ZM16) habe ergeben, dass gewisse neuropsychologische Funktionsdefizite bestÃ¼nden. DiesbezÃ¼glich seien weitere AbklÃ¤rungen und eine Behandlung indiziert (vgl. Urk. 11/ZM22a).</w:t>
      </w:r>
    </w:p>
    <w:p>
      <w:r>
        <w:rPr>
          <w:b/>
        </w:rPr>
        <w:t>E. 3.2.16</w:t>
      </w:r>
    </w:p>
    <w:p>
      <w:r>
        <w:t>In seinem - gestÃ¼tzt auf die Ergebnisse der klinisch neurologischen und neuropsychologischen Untersuchungen vom 3. und 10. Januar 2005 (vgl. Urk. 11/ZM16) und die medizinischen Akten verfassten - Gutachten vom 26. Juli 2005 (Urk. 11/ZM22) stellte Dr. F.___ nachstehende Diagnosen (vgl. Urk. 11/ZM22 S. 2):</w:t>
      </w:r>
    </w:p>
    <w:p>
      <w:r>
        <w:t>- Status nach komplexem HWS-Beschleunigungstrauma am 29. MÃ¤rz 2000</w:t>
      </w:r>
    </w:p>
    <w:p>
      <w:r>
        <w:t>- Status nach atypischem HWS-Beschleunigungstrauma am 18. Dezember 2002</w:t>
      </w:r>
    </w:p>
    <w:p>
      <w:r>
        <w:t>- Residuelles zervikozephales muskulÃ¤res Schmerzsyndrom</w:t>
      </w:r>
    </w:p>
    <w:p>
      <w:r>
        <w:t>- Residuelle leichte bis mittelschwere neuropsychologische BeeintrÃ¤chtigung sowie vegetative Beschwerden und PersÃ¶nlichkeitsverÃ¤nderung</w:t>
      </w:r>
    </w:p>
    <w:p>
      <w:r>
        <w:t>Â Â Â Â Â Â Â Â  Aktuell leide die Patientin unter einer deutlichen EinschrÃ¤nkung des GedÃ¤chtnisses, KonzentrationsstÃ¶rungen, Reizbarkeit, Unsicherheit, anhaltenden nach bitemporal Ã¼ber beide Augen ausstrahlenden und eine SehunschÃ¤rfe zeitigenden Zervikozephalgien beidseits, sozialem RÃ¼ckzug, Empfindlichkeit auf Immissionen (speziell HÃ¶rschwierigkeiten im LÃ¤rm), psychischer Unsicherheit, depressiven Phasen, Ãngsten beziehungsweise Schwierigkeiten beim Autofahren, nicht erholsamem Schlaf, verÃ¤ndertem Schwitzverhalten, verminderter beziehungsweise verÃ¤nderter sexueller AktivitÃ¤t, verÃ¤nderter PersÃ¶nlichkeit und verminderter LeistungsfÃ¤higkeit (vgl. Urk. 11/ZM22 S. 4).</w:t>
      </w:r>
    </w:p>
    <w:p>
      <w:r>
        <w:t>Â Â Â Â Â Â Â Â  Die neuropsychologische Untersuchung habe eine belastungsabhÃ¤ngige deutliche KonzentrationsstÃ¶rung respektive eine verminderte Fehlerkontrolle sowie eine mÃ¤ssige EinschrÃ¤nkung im Antrieb (Ideenproduktion) sowohl betreffend verbale als auch figurale Items und eine leicht verminderte Lernkurve mit - figural betont - verminderter Reproduktion ergeben. Der somatisch-neurologische Befund sei dagegen unauffÃ¤llig. Im Rahmen der rheumatologischen Untersuchung seien eine gerade HWS mit leichter Streckhaltung, eine ausgeprÃ¤gte Schmerzhaftigkeit bereits oberflÃ¤chlicher Muskelschichten mit Betonung in den oberen HWS-Segmenten bei positiven Triggerpunkten C1-C3 rechtsbetont sowie segmentale Dysfunktionen in diesem Bereich bei global nur wenig eingeschrÃ¤nkter HWS-Beweglichkeit festgestellt worden (vgl. Urk. 11/ZM22 S. 5).</w:t>
      </w:r>
    </w:p>
    <w:p>
      <w:r>
        <w:t>Â Â Â Â Â Â Â Â  Insgesamt stehe aus neurologischer Sicht eine neuropsychologische BeeintrÃ¤chtigung, die sich insbesondere in einer verminderten LeistungsfÃ¤higkeit frontaler sowie fronto-temporaler und -basaler Funktionen manifestiere, im Vordergrund. Ein weiterer wesentlicher - rheumatologischer - Befund bestehe im noch ausgeprÃ¤gten posttraumatischen muskulÃ¤ren Schmerz- beziehungsweise Ãberlastungssyndrom der gesamten HWS, namentlich rechtsseitig und in den oberen Segmenten. Betreffend die Verarbeitung der Unfallfolgen zeige die Patientin eine adÃ¤quate Reaktion mit BedrÃ¼cktheit und Unsicherheit, jedoch keine AnpassungsstÃ¶rung oder wesentliche Somatisierungstendenz (vgl. Urk. 11/ZM22 S. 6).</w:t>
      </w:r>
    </w:p>
    <w:p>
      <w:r>
        <w:t>Â Â Â Â Â Â Â Â  Was den Unfall vom 29. MÃ¤rz 2000 angehe, habe gemÃ¤ss Angaben der Patientin zum Zeitpunkt der Kollision vom 18. Dezember 2002 noch eine residuelle BeeintrÃ¤chtigung von 30 bis 40 % bestanden. Es sei davon auszugehen, dass die anlÃ¤sslich der Untersuchung noch vorhandenen Beschwerden sowohl vom ersten als auch vom zweiten Unfall herrÃ¼hrten. Unfallfremde Faktoren, die das Beschwerdebild beeinflussten, seien keine bekannt (vgl. Urk. 11/ZM22 S. 6). Ob die BeschwerdefÃ¼hrerin sich ohne die zweite Kollision wieder vollstÃ¤ndig von den Folgen des ersten Unfalls erholt hÃ¤tte, sei zwar anzunehmen, kÃ¶nne mangels detaillierter Unterbesuchungsbefunde aus der Zeit unmittelbar vor dem 18. Dezember 2002 und infolge Fehlens genauer Angaben zum damaligen Therapieverlauf aber nur schwer beurteilt werden. HÃ¤tte die BeschwerdefÃ¼hrerin ausschliesslich den zweiten Unfall erlitten, hÃ¤tte sie sich mÃ¶glicherweise mittlerweile vollstÃ¤ndig davon erholt; es sei allerdings zumindest von einem protrahierten Heilungsverlauf auszugehen. In Anbetracht der entsprechenden Angaben der Patientin sei der Unfall vom 29. MÃ¤rz 2000 wohl noch zu 30 bis 40 % und derjenige vom 18. Dezember 2002 zu 60 bis 70 % am aktuellen Beschwerdebild beteiligt (vgl. Urk. 11/ZM22 S. 7).</w:t>
      </w:r>
    </w:p>
    <w:p>
      <w:r>
        <w:t>Â Â Â Â Â Â Â Â  Mittels einer optimierten, gezielten medikamentÃ¶sen und physikalischen Schmerztherapie lasse sich wohl noch eine wesentliche Beschwerdelinderung erzielen, was sich auch positiv auf die neuropsychologischen BeeintrÃ¤chtigungen auswirken dÃ¼rfte. Zu empfehlen sei allerdings vorab eine detaillierte Diagnostik in Form eines MRI der HWS sowie - in Bezug auf die physikalischen Massnahmen - einer fachÃ¤rztlichen rheumatologischen Beurteilung. In Bezug auf die Schmerzchronifizierung sei - trotz Fehlens einer psychiatrischen Diagnose (vgl. Urk. 11/ZM22 S. 8) - eine medikamentÃ¶se Behandlung, vorzugsweise mit einem Antidepressivum, angezeigt, wobei der Gebrauch akut wirksamer Schmerzmittel mÃ¶glichst gering gehalten respektive reduziert werden sollte (vgl. Urk. 11/ZM22 S. 7). Je nach Resultat der rheumatologischen Beurteilung sei allenfalls eine stationÃ¤re Rehabilitation sinnvoll. Nachdem das Schmerzsyndrom besser behandelt worden sei, sei eine erneute neurologische Standortbestimmung angezeigt, gestÃ¼tzt auf deren Ergebnisse dann beurteilt werden kÃ¶nne, ob eine gezieltere neuropsychologische Therapie erforderlich sei. Angesichts der aktenkundigen medizinischen Berichte und der Angaben der Explorandin sei die bisherige Behandlung allerdings - zumindest aus neurologischer/neuropsychologischer Sicht - korrekt erfolgt. Zu berÃ¼cksichtigen sei, dass die BeschwerdefÃ¼hrerin seit dem ersten Unfall eine Ã¼berdurchschnittliche Kooperation und Eigeninitiative gezeigt habe (vgl. Urk. 11/ZM22 S. 8).</w:t>
      </w:r>
    </w:p>
    <w:p>
      <w:r>
        <w:t>Â Â Â Â Â Â Â Â  In ErgÃ¤nzung seiner Expertise vom 26. Juli 2005 (Urk. 11/ZM22) gab Dr. F.___ nach einem TelefongesprÃ¤ch mit der BeschwerdefÃ¼hrerin am 18. November 2005 an, diese habe Ã¼ber ein seit der Untersuchung im Januar 2005 nicht wesentlich verÃ¤ndertes Beschwerdebild, aber einen besseren Umgang mit den BeeintrÃ¤chtigungen berichtet. Die SchmerzintensitÃ¤t habe sie gegenÃ¼ber dem Untersuchungszeitpunkt um zwei Stufen tiefer auf der von einem Wert von 0 bis 10 reichenden Schmerzskala beziffert (vgl. Urk. 11/ZM24 S. 1). Angesichts der von der Explorandin geschilderten BeeintrÃ¤chtigungen der LeistungsfÃ¤higkeit sei aktuell in der angestammten TÃ¤tigkeit als Sachbearbeiterin im Treuhandbereich von einer medizinisch-theoretischen ArbeitsunfÃ¤higkeit im Umfang von 40 % auszugehen. Zu beachten sei in diesem Zusammenhang, dass die angestrebte Ausbildung beziehungsweise berufliche Weiterentwicklung aufgrund der reduzierten Ressourcen nicht mehr mÃ¶glich sei. Dass die BeschwerdefÃ¼hrerin in einer leidensangepassten TÃ¤tigkeit (wechselnde KÃ¶rperhaltung, Einlegung von Pausen nach Bedarf) eine messbar hÃ¶here ProduktivitÃ¤t erreichte, sei kaum anzunehmen. Bei adÃ¤quater intensivierter und koordinierter Therapie sei allerdings mit einer weiteren Steigerung der LeistungsfÃ¤higkeit zu rechnen (vgl. Urk. 11/ZM24 S. 2).</w:t>
      </w:r>
    </w:p>
    <w:p>
      <w:r>
        <w:rPr>
          <w:b/>
        </w:rPr>
        <w:t>E. 4</w:t>
      </w:r>
    </w:p>
    <w:p>
      <w:r>
        <w:t>4.1Â Â Â Â  Aus den zitierten medizinischen Berichten geht Ã¼bereinstimmend hervor, dass die BeschwerdefÃ¼hrerin, nachdem sie sich beim Auffahrunfall vom 29. MÃ¤rz 2000 ein Schleudertrauma der HalswirbelsÃ¤ule zugezogen hatte (vgl. Urk. 11/ZM1, Urk. 11/ZM6), am 18. Dezember 2002 erneut eine Verletzung der HalswirbelsÃ¤ule erlitt. WÃ¤hrend Dr. Z.___ am 15. Januar 2003 noch eine HWS-Kontusion festgestellt hatte (vgl. Urk. 11/ZM7 S. 3), gingen in der Folge sÃ¤mtliche behandelnden Ãrzte und Therapeuten von einer HWS-Distorsion aus.</w:t>
      </w:r>
    </w:p>
    <w:p>
      <w:r>
        <w:t>Â Â Â Â Â Â Â Â  Den AusfÃ¼hrungen der Beschwerdegegnerin, eine derartige LÃ¤sion falle schon aufgrund des Unfallhergangs ausser Betracht (vgl. Urk. 2 S. 4), kann nicht gefolgt werden. Zwar handelte es sich beim Ereignis vom 18. Dezember 2002 nicht um eine Auffahr-, sondern um eine seitlich-frontale Kollision (vgl. Urk. 11/Polizeirapport). Einerseits kann aber eine HWS-Distorsion bei einem derartigen Geschehnis nicht schon definitionsgemÃ¤ss ausgeschlossen werden (vgl. dazu etwa Urteil des damaligen EidgenÃ¶ssischen Versicherungsgerichts in Sachen R. vom 20. Dezember 2006, U 403/05, Erw. 6); andererseits ist zu beachten, dass angesichts der erheblichen Deformationen, die an beiden beteiligten Fahrzeugen entstand, beim Aufprall auf der Fahrerseite des von der BeschwerdefÃ¼hrerin gelenkten Autos, das einen Totalschaden erlitt, offenbar massive KrÃ¤fte einwirkten (vgl. Urk. 11/Polizeirapport sowie Fotos und Expertise). Angesichts dieses Sachverhalts erscheint die Kollision vom 18. Dezember 2002 an sich als durchaus geeignet, eine HWS-Distorsion herbeizufÃ¼hren.</w:t>
      </w:r>
    </w:p>
    <w:p>
      <w:r>
        <w:t>Â Â Â Â Â Â Â Â  Zu Recht hat die Beschwerdegegnerin nicht bestritten, dass die BeschwerdefÃ¼hrerin - zumindest im Laufe der Zeit - das fÃ¼r ein Schleudertrauma der HWS beziehungsweise eine diesem Ã¤quivalente Verletzung typische Beschwerdebild (vgl. dazu Erw. 1.3) aufwies (vgl. Urk. 2 S. 4). So geht aus den Arztberichten und den Beurteilungen der behandelnden Therapeuten einhellig hervor, dass die BeschwerdefÃ¼hrerin unter diversen entsprechenden BeeintrÃ¤chtigungen, insbesondere Nacken- und Kopfschmerzen litt (vgl. Berichte Dr. Y.___ vom 9. Januar 2003 [Urk. 11/ZM2], vom 10. Januar 2003 [Urk. 11/ZM6], vom 13. Januar 2003 [Urk. 11/ZM3], vom 15. September 2003 [Urk. 11/ZM8 S. 1], vom 23. Dezember 2004 [Urk. 11/ZM15], vom 17. Januar 2005 [Urk. 11/ZM20] und vom 13. Mai 2006 [Urk. 11/ZM25]; Berichte Dr. Z.___ vom 15. Januar 2003 [Urk. 11/ZM7] und vom 29. Mai 2006 [Urk. 11/ZM26]; Bericht med. pract. E.___ vom 20. Juli 2004 [Urk. 11/ZM12]; Berichte Dr. A.___ vom 18. September 2003 [Urk. 11/ZM9 S. 1] und vom 14. Januar 2005 [Urk. 11/ZM21]; Gutachter Dr. F.___ vom 26. Juli 2005 [Urk. 11/ZM22]) und nach einer gewissen Zeit - wie nicht nur Dr. F.___ in seinem Gutachten vom 26. Juli 2005 (Urk. 11/ZM22), sondern auch die weiteren Ãrzte (vgl. Urk. 11/ZM8, Urk. 11/ZM9, Urk. 11/ZM12, Urk. 11/ZM20, Urk. 11/ZM21) feststellten - zudem verschiedene neuropsychologische Symptome aufwies.</w:t>
      </w:r>
    </w:p>
    <w:p>
      <w:r>
        <w:t>Â Â Â Â Â Â Â Â  WÃ¤hrend dokumentiert ist, dass die Kopf- und Nackenschmerzen fast unmittelbar nach dem Unfall vom 18. Dezember 2002 auftraten (vgl. Urk. 11/ZM7 S. 1, Urk. 11/ZM28, Urk. 11/Z9, Urk. 11/Z24 S. 2), stellten sich erst einige Tage beziehungsweise Wochen spÃ¤ter noch weitere Beschwerden ein. So wurden neuropsychologische BeeintrÃ¤chtigungen erstmals in Dr. Y.___s rund drei Wochen nach der Kollision verfasstem Schreiben vom 10. Januar 2003 (Urk. 11/ZM6) erwÃ¤hnt. GemÃ¤ss konstanter Rechtsprechung des damaligen EidgenÃ¶ssischen Versicherungsgerichts beziehungsweise des Bundesgerichts reicht es allerdings zur Bejahung des natÃ¼rlichen Kausalzusammenhang aus, wenn die Beschwerden in der Halsregion und an der HalswirbelsÃ¤ule innert maximal 72 Stunden seit dem Versicherungsereignis auftreten. Nicht erforderlich ist, dass sich auch die weiteren zum typischen Beschwerdebild eines Schleudertraumas gehÃ¶renden BeeintrÃ¤chtigungen bereits innert der genannten Latenzzeit einstellen (vgl. etwa SVR 2007 UV Nr. 23 Erw. 5, RKUV 2000 Nr. U 359 S. 29, Urteile des Bundesgerichts in Sachen G. vom 3. September 2007, U 380/06 Erw. 4.1, in Sachen G. vom 16. August 2007, U 104/06 Erw. 4.3, in Sachen S. vom 30. Juli 2007, U336/06 Erw. 5.1, in Sachen D. vom 31. Januar 2007, U 167/06 Erw. 3.2). Demnach ist davon auszugehen, dass die BeschwerdefÃ¼hrerin beim Unfall vom 18. Dezember 2002 eine HWS-Distorsion erlitten hat.</w:t>
      </w:r>
    </w:p>
    <w:p>
      <w:r>
        <w:t>Â Â Â Â Â Â Â Â  Anzumerken ist in diesem Zusammenhang, dass die BeschwerdefÃ¼hrerin zwar noch unter Folgen des Auffahrunfalls vom 29. MÃ¤rz 2000 litt, als es am 18. Dezember 2002 zur zweiten Kollision kam, aus den medizinischen Akten - wenn sie den medizinischen Vorzustand der BeschwerdefÃ¼hrerin auch nicht umfassend dokumentieren - aber klar hervorgeht, dass der abermalige Unfall nicht lediglich zu einer (vorÃ¼bergehenden) VerstÃ¤rkung der vorbestehenden Symptomatik fÃ¼hrte, sondern teilweise auch gleichartige Beschwerden, wie die bereits abgeklungenen, neu auslÃ¶ste, wobei die Beschwerden gesamthaft - nicht nur von der BeschwerdefÃ¼hrerin selbst, sondern auch von den Ãrzten (vgl. Urk. 11/ZM7 S. 1 und S. 3, Urk. 11/ZM8 S. 1 und S. 2., Urk. 11/ZM22 S. 6) - zu einem klar Ã¼berwiegenden Teil auf letztgenanntes Ereignis zurÃ¼ckgefÃ¼hrt wurden; dieses mithin zumindest teilkausal fÃ¼r die anhaltenden GesundheitsstÃ¶rungen ist (vgl. dazu Erw. 1.1). AnzufÃ¼gen bleibt, dass die ZÃ¼rich gestÃ¼tzt auf Art. 100 Abs. 2 der Verordnung zum Unfallversicherungsgesetz (UVV) mit AuslÃ¶sung des Taggeldanspruchs betreffend die seitlich-frontale Kollision vom 18. Dezember 2002 der BeschwerdefÃ¼hrerin gegenÃ¼ber auch im Zusammenhang mit deren vor Beginn des VersicherungsverhÃ¤ltnisses erlittenen Auffahrkollision vom 29. MÃ¤rz 2000 leistungspflichtig wurde.</w:t>
      </w:r>
    </w:p>
    <w:p>
      <w:r>
        <w:t>4.2Â Â Â Â  Die Leistungspflicht des Unfallversicherers setzt nebst einem natÃ¼rlichen Kausalzusammenhang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4.3Â Â Â Â  Den medizinischen Akten ist zu entnehmen, dass den persistierenden GesundheitsstÃ¶rungen der BeschwerdefÃ¼hrerin kein objektivierbares organisches Substrat zugrunde liegt. So ergab die vom erstbehandelnden Arzt Dr. Z.___ initiierte radiologische Untersuchung der HWS vom 23. Dezember 2002 - nebst einer als wenig ausgeprÃ¤gt beschriebenen Unkarthrose degenerativer Natur im Bereich von C4/C5 und C5/C6 - keinen pathologischen Befund (vgl. Bericht vom 15. Januar 2003, Urk. 11/ZM7 S. 2). Dass Dr. F.___ in seinem Gutachten von 26. Juli 2005 noch die DurchfÃ¼hrung eines MRI empfahl (vgl. Urk. 11/ZM22 S. 8), ist weniger mit einem Verdacht des genannten Experten auf eine bildgebend feststellbare unfallbedingte VerÃ¤nderung, als vielmehr mit dem Ziel einer umfassenden AbklÃ¤rung beziehungsweise eines definitiven Ausschlusses entsprechender Befunde zu erklÃ¤ren. Solche erhob im Ãbrigen auch Dr. Y.___, der angab, es kÃ¶nnten Muskelverspannungen und EinschrÃ¤nkungen der HWS-Beweglichkeit objektiviert werden (vgl. Bericht vom 17. Januar 2005, Urk. 11/ZM20), nicht (zur Objektivierbarkeit von GesundheitsbeeintrÃ¤chtigungen vgl. Urteil des Bundesgerichts in Sachen M. vom 20. August 2008, 8C_33/2008 Erw. 5.1, mit Hinweisen). Es ist daher davon auszugehen, dass der Unfall vom 18. Dezember 2002 keine organischen Folgen zeitigte, die sich hinreichend nachweisen liessen.</w:t>
      </w:r>
    </w:p>
    <w:p>
      <w:r>
        <w:t>4.4Â Â Â Â Â Â Â Â  Mangels objektivierbarer Unfallfolgen wÃ¤re eine Ã¼ber den Fallabschluss hinaus bestehende Leistungspflicht der ZÃ¼rich im Zusammenhang mit der seitlich-frontalen Kollision Ende 2002 nur dann zu bejahen, wenn sich gestÃ¼tzt auf die Rechtsprechung nach BGE 134 V 109 ergÃ¤be, dass zwischen den Ã¼ber den 27. MÃ¤rz 2003 beziehungsweise den 11. April 2006 (vgl. Urk. 11/Z95, Urk. 2) hinaus geklagten Beschwerden und dem fraglichen Ereignis ein adÃ¤quater Kausalzusammenhang besteht. Die entsprechende Beurteilung hat allerdings erst dann zu erfolgen, wenn der Zeitpunkt des Fallabschlusses gekommen ist. Dabei beurteilt sich die RechtmÃ¤ssigkeit des Fallabschlusses, wenn - wie vorliegend - keine Eingliederungsmassnahmen der EidgenÃ¶ssischen Invalidenversicherung zur Diskussion stehen, danach, ob von einer Fortsetzung der Ã¤rztlichen Behandlung noch eine namhafte Besserung des Gesundheitszustandes erwartet werden konnte (vgl. BGE 134 V 109, Urteil des Bundesgerichts in Sachen H. vom 4. MÃ¤rz 2008, U 291/06, Erw. 4.1).</w:t>
      </w:r>
    </w:p>
    <w:p>
      <w:r>
        <w:t>Â Â Â Â Â Â Â Â  Ob damit zu rechnen ist, dass mittels weiterer therapeutischer Massnahmen noch eine namhafte Besserung der gesundheitlichen Situation im Sinne von Art. 19 Abs. 1 des Bundesgesetzes Ã¼ber die Unfallversicherung (UVG) erzielt werden kann, bestimmt sich namentlich nach Massgabe der zu erwartenden Steigerung oder Wiederherstellung der ArbeitsfÃ¤higkeit, soweit diese unfallbedingt beeintrÃ¤chtigt ist. Dabei muss die durch weitere Heilbehandlungen zu erwartende Besserung ins Gewicht fallen (vgl. BGE 134 V 109 Erw. 4.3, mit Hinweisen).</w:t>
      </w:r>
    </w:p>
    <w:p>
      <w:r>
        <w:t>Â Â Â Â Â Â Â Â  Aus den medizinischen Akten geht Ã¼bereinstimmend hervor, dass im Zeitpunkt der Leistungseinstellung der ZÃ¼rich (27. MÃ¤rz 2003 respektive 11. April 2006; vgl. Urk. 11/Z95, Urk. 2) noch mit einem weiteren therapeutischen Fortschritt zu rechnen war. So berichtete die Alexander-Therapeutin C.___ im Oktober 2003 Ã¼ber einen verbesserten, aber noch sehr instabilen - und daher weiterhin behandlungsbedÃ¼rftigen und nachhaltig optimierbaren - Gesundheitszustand (vgl. Urk. 11/ZM10). Auch die Naturheilpraktikerin D.___ sprach in ihrer Stellungnahme vom 7. Oktober 2003 (Urk. 11/ZM11) sowohl von einem bereits eingetretenen als auch von einem noch zu erwartenden Therapieerfolg; in ihrer Beurteilung vom 14. Oktober 2004 (Urk. 11/ZM14) rechnete sie noch immer mit einer weiteren positiven Beeinflussung des Heilungsprozesses durch die Behandlung. Der Kraniosakraltherapeut med. pract. E.___ hielt am 20. Juli 2004 explizit fest, dass, nachdem schon eine deutliche Schmerzreduktion habe erreicht werden kÃ¶nnen, die Fortsetzung der Behandlung noch weitere Beschwerdebesserungen erwarten lasse (vgl. Urk. 11/ZM12); in seinem Verlaufsbericht vom 16. November 2004 (Urk. 11/ZM14) gab med. pract. E.___ in der Folge an, die Symptomatik habe sich zwar erneut leicht gebessert, es sei aber noch mit einem weiteren BeschwerderÃ¼ckgang zu rechnen.</w:t>
      </w:r>
    </w:p>
    <w:p>
      <w:r>
        <w:t>Â Â Â Â Â Â Â Â  Nicht nur sÃ¤mtliche behandelnden Therapeuten, sondern auch die Ãrzte gingen davon aus, dass sich der Gesundheitszustand der BeschwerdefÃ¼hrerin noch wesentlich verbessern lasse. So gab der Chirurg Dr. A.___ am 18. September 2003 an, die durchgefÃ¼hrten Behandlungen (Kraniosakral-, Alexander-, Atlas- und Bioresonanztherapie) hÃ¤tten allmÃ¤hlich zu einer Beschwerdebesserung gefÃ¼hrt, der Vorzustand sei allerdings noch nicht erreicht. Eine abschliessende Beurteilung kÃ¶nne zum aktuellen Zeitpunkt noch nicht vorgenommen werden (vgl. Urk. 11/ZM9). Der Neurologe Dr. F.___ hielt in seinem Gutachten vom 26. Juli 2005 fest, mittels einer gezielten medikamentÃ¶sen und physikalischen Schmerztherapie lasse sich noch eine wesentliche Reduktion der Beschwerden und damit auch der neuropsychologischen BeeintrÃ¤chtigungen erzielen (vgl. Urk. 11/ZM22 S. 8). Dr. F.___ schliesslich berichtete am 18. November 2005 Ã¼ber einen RÃ¼ckgang der SchmerzintensitÃ¤t seit der Begutachtung und prognostizierte fÃ¼r den Fall, dass sich die BeschwerdefÃ¼hrerin weiterhin einer adÃ¤quaten intensivierten und koordinierten Behandlung unterziehe, eine nochmalige Steigerung der LeistungsfÃ¤higkeit (vgl. Urk. 11/ZM24 S. 2).</w:t>
      </w:r>
    </w:p>
    <w:p>
      <w:r>
        <w:t>Â Â Â Â Â Â Â Â  Anzumerken ist in diesem Zusammenhang, dass aus der Tatsache, dass die BeschwerdefÃ¼hrerin schon relativ bald nach dem Unfall vom 18. Dezember 2002 wieder ihr volles Arbeitspensum erfÃ¼llte (vgl. Bericht Dr. A.___ vom 18. September 2003 [Urk. 11/ZM9], Unfallschein [Urk. 11/ZM4]), nicht auf eine volle LeistungsfÃ¤higkeit geschlossen werden kann. Einerseits geht aus den Akten verschiedentlich hervor, dass die BeschwerdefÃ¼hrerin aufgrund ihrer GesundheitsstÃ¶rungen MÃ¼he hat, ihre Arbeit in gewohnter QuantitÃ¤t und QualitÃ¤t zu erledigen (vgl. dazu Bericht Patientenbesuch vom 21. Dezember 2004 [Urk. 11/Z54], Bericht Dr. A.___ vom 14. Januar 2005 [Urk. 11/ZM21], Bericht Dr. Y.___ vom 17. Januar 2005 [Urk. 11/ZM 20], Gutachten Dr. F.___ vom 26. Juli 2005 [Urk. 11/ZM22 S. 4 ff.], Bericht Dr. F.___ vom 18. November 2005 [Urk. 11/ZM24 S. 1 f.]) und zudem - auch noch nach der Einstellung der Taggeldzahlungen per 27. MÃ¤rz 2003 (vgl. Urk. 11/Z95, Urk. 2) - Hilfe bei der Erledigung der HaushaltstÃ¤tigkeit benÃ¶tigte (vgl. Urk. 11/Z41, Urk. 11/Z45). Hinzuweisen ist in diesem Zusammenhang darauf, dass die BeschwerdefÃ¼hrerin keiner VollzeittÃ¤tigkeit nachgeht, sondern - wie bereits vor dem fraglichen Unfall (vgl. Unfallmeldung UVG vom 27. Dezember 2002, Urk. 11/Z1) - lediglich ein Arbeitspensum von 60 % erfÃ¼llt. Dass die persistierenden Beschwerden es zum Zeitpunkt der Leistungseinstellung der ZÃ¼rich zugelassen hÃ¤tten, eine diesen Umfang Ã¼bersteigende TÃ¤tigkeit auszuÃ¼ben beziehungsweise die an sich geplante selbstÃ¤ndige TÃ¤tigkeit aufzunehmen, erscheint nicht nur aufgrund der Angaben der BeschwerdefÃ¼hrerin (vgl. Urk. 11/Z24 S. 4, Urk. 11/Z41 S. 8, Urk. 11/Z52), sondern auch in Anbetracht der medizinischen Beurteilungen als unwahrscheinlich.</w:t>
      </w:r>
    </w:p>
    <w:p>
      <w:r>
        <w:t>Â Â Â Â Â Â Â Â  Da aus Sicht sowohl der Ãrzte als auch der Therapeuten noch mit einem erheblichen Behandlungserfolg zu rechnen war, wobei dieser auch insofern nicht als unbedeutsam bezeichnet werden kann, als bei Leistungseinstellung der ZÃ¼rich per 27. MÃ¤rz 2003 respektive 11. April 2006 (vgl. Urk. 11/Z95, Urk. 2) nach dem Gesagten noch keine uneingeschrÃ¤nkte beziehungsweise nicht mehr steigerbare LeistungsfÃ¤higkeit (vgl. BGE 134 V 109 Erw. 4.3) vorlag, hat die Beschwerdegegnerin den Fallabschluss (und die damit verbundene AdÃ¤quanzbeurteilung) verfrÃ¼ht vorgenommen und den Anspruch der BeschwerdefÃ¼hrerin auf Taggelder Ã¼ber den 27. MÃ¤rz 2003 hinaus - sofern und soweit ihr Ã¼ber diesen Zeitpunkt hinaus noch eine zumindest teilweise durch den Unfall vom 18. Dezember 2002 bedingte ArbeitsunfÃ¤higkeit attestiert wurde - ebenso zu Unrecht verneint wie - fÃ¼r die Zeit ab dem 12. April 2006 - denjenigen auf Heilbehandlungsleistungen im Zusammenhang mit der Ende 2002 erfolgten Kollision.</w:t>
      </w:r>
    </w:p>
    <w:p>
      <w:r>
        <w:t>Â Â Â Â Â Â Â Â  Ãber die Frage der Verzugszinspflicht (vgl. Art. 26 Abs. 2 des Bundesgesetzes Ã¼ber den Allgemeinen Teil des Sozialversicherungsrechts [ATSG] in Verbindung mit Art. 7 der Verordnung zum ATSG; Urk. 1 S. 2) - vorliegend nicht Bestandteil des Anfechtungsgegenstands - wird seitens der Beschwerdegegnerin noch zu befinden sein.</w:t>
      </w:r>
    </w:p>
    <w:p>
      <w:r>
        <w:t>5.Â Â Â Â Â Â Â Â  AusgangsgemÃ¤ss ist der anwaltlich vertretenen BeschwerdefÃ¼hrerin gestÃ¼tzt auf Art. 61 lit. g ATSG in Verbindung mit Â§ 34 Abs. 1 und 3 des Gesetzes Ã¼ber das Sozialversicherungsgericht (GSVGer) eine ProzessentschÃ¤digung zuzusprechen, wobei ein Betrag von Fr. 2'200.-- (inklusive Barauslagen und Mehrwertsteuer) als angemessen erscheint.</w:t>
      </w:r>
    </w:p>
    <w:p>
      <w:r>
        <w:t>Das Gericht erkennt:</w:t>
      </w:r>
    </w:p>
    <w:p>
      <w:r>
        <w:t>1.Â Â Â Â Â Â Â Â  Die Beschwerde wird, soweit auf sie eingetreten wird,Â  gutgeheissen, und es wird festgestellt, dass die BeschwerdefÃ¼hrerin im Zusammenhang mit dem Unfall vom 18. Dezember 2002 auch Ã¼ber den 27. MÃ¤rz 2003 respektive den 11. April 2006 hinaus Anspruch auf die gesetzlichen Leistungen der Unfallversicherung im Sinne der ErwÃ¤gungen hat.</w:t>
      </w:r>
    </w:p>
    <w:p>
      <w:r>
        <w:t>2.Â Â Â Â Â Â Â Â  Das Verfahren ist kostenlos.</w:t>
      </w:r>
    </w:p>
    <w:p>
      <w:r>
        <w:t>3.Â Â Â Â Â Â Â Â  Die Beschwerdegegnerin wird verpflichtet, der BeschwerdefÃ¼hrerin eine ProzessentschÃ¤digung von Fr. 2200.-- (inkl. Barauslagen und MWSt) zu bezahlen.</w:t>
      </w:r>
    </w:p>
    <w:p>
      <w:r>
        <w:t>4.Â Â Â Â Â Â Â Â Â Â  Zustellung gegen Empfangsschein an:</w:t>
      </w:r>
    </w:p>
    <w:p>
      <w:r>
        <w:t>- Rechtsanwalt Martin HablÃ¼tzel</w:t>
      </w:r>
    </w:p>
    <w:p>
      <w:r>
        <w:t>- Rechtsanwalt Hermann RÃ¼egg</w:t>
      </w:r>
    </w:p>
    <w:p>
      <w:r>
        <w:t>- Groupe Mutuel/Hermes</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