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UV.2007.00007 vom 15. Mai 2007</w:t>
      </w:r>
    </w:p>
    <w:p>
      <w:r>
        <w:t>ZH Sozialversicherungsgericht, 2007-05-15, DE</w:t>
      </w:r>
    </w:p>
    <w:p>
      <w:r>
        <w:rPr>
          <w:b/>
        </w:rPr>
        <w:t xml:space="preserve">Quelle: </w:t>
      </w:r>
      <w:r>
        <w:t>https://mcp.opencaselaw.ch/entscheid/zh_sozialversicherungsgericht_UV.2007.00007</w:t>
      </w:r>
    </w:p>
    <w:p>
      <w:r>
        <w:t>FR: ZH_SOZIALVERSICHERUNGSGERICHT UV.2007.00007 du 15 mai 2007</w:t>
      </w:r>
    </w:p>
    <w:p>
      <w:r>
        <w:t>IT: ZH_SOZIALVERSICHERUNGSGERICHT UV.2007.00007 del 15 maggio 2007</w:t>
      </w:r>
    </w:p>
    <w:p>
      <w:pPr>
        <w:pStyle w:val="Heading2"/>
      </w:pPr>
      <w:r>
        <w:t>Erwägungen</w:t>
      </w:r>
    </w:p>
    <w:p>
      <w:r>
        <w:rPr>
          <w:b/>
        </w:rPr>
        <w:t>E. 1</w:t>
      </w:r>
    </w:p>
    <w:p>
      <w:r>
        <w:t>1.1Â Â Â Â  Die 1950 geborene J.___ war seit dem 1. August 1995 zum Bezug von Arbeitslosentaggeldern berechtigt und damit bei der Schweizerischen Unfallversicherungsanstalt (SUVA) obligatorisch versichert (vgl. Urk. 8/1). Am 27. Januar 1997 stÃ¼rzte sie in Folge eines Schwindelanfalls auf der Treppe und verletzte sich dabei am Knie (vgl. Urk. 8/1, Urk. 8/2). Der erstbehandelnde Arzt diagnostizierte eine Kontusion des linken Knies mit Verdacht auf HÃ¤matobursa (vgl. Urk. 8/2). Ab dem 12. Mai 1997 wurde der Versicherten wieder eine 100%ige ArbeitsfÃ¤higkeit bescheinigt; am 19. August 1997 erfolgte der Behandlungsabschluss (vgl. Urk. 8/9). Die SUVA hatte die Kniebeschwerden als Folgen des Unfalls vom 27. Januar 1997 anerkannt und entsprechend Leistungen erbracht.</w:t>
      </w:r>
    </w:p>
    <w:p>
      <w:r>
        <w:t>1.2Â Â Â Â  Am 2. Oktober 1998 brachten die Ãrzte der OrthopÃ¤dischen UniversitÃ¤tsklinik Z.___ der SUVA zur Kenntnis, dass die Versicherte wegen eines Anterior knee pains links bei ihnen in Behandlung stehe (vgl. Urk. 8/11). Mit VerfÃ¼gung vom 22. MÃ¤rz 1999 (Urk. 8/22) lehnte die SUVA unter Hinweis darauf, dass die fragliche GesundheitsstÃ¶rung nicht Folge des Unfalls vom 27. Januar 1997 sei, eine Leistungspflicht im Zusammenhang mit den als RÃ¼ckfall gemeldeten Beschwerden im linken Knie ab. Die von der Versicherten gegen diesen Entscheid erhobene Einsprache (Urk. 8/24, Urk. 8/26 Urk. 8/31, Urk. 8/37, Urk. 8/60) wies die SUVA, nachdem sie J.___ am 8. MÃ¤rz 2000 (vgl. Urk. 8/42) und am 5. Oktober 2000 (vgl. Urk. 8/55) hatte kreisÃ¤rztlich untersuchen lassen, am 6. Juli 2001 ab (vgl. Urk. 8/63). Die von der Versicherten am 8. Oktober 2001 gegen diesen Einspracheentscheid erhobene Beschwerde (Urk. 9/1) wies das hiesige Gericht mit Urteil vom 9. August 2002 (Urk. 9/18) unter Hinweis darauf, dass ein natÃ¼rlicher Kausalzusammenhang zwischen den der SUVA im Jahr 1998 gemeldeten Kniebeschwerden und dem Unfall vom 27. Januar 1997 nicht nachgewiesen sei und die psychische GesundheitsstÃ¶rung der Versicherten in keinem adÃ¤quaten Kausalzusammenhang zum fraglichen Sturz stehe, ab. In Gutheissung der von der Versicherten am 16. September 2002 dagegen erhobenen Verwaltungsgerichtsbeschwerde (Urk. 9/20) hob das EidgenÃ¶ssische Versicherungsgericht am 19. April 2004 das Urteil des hiesigen Gerichts vom 9. August 2002 und den Einspracheentscheid der SUVA vom 6. Juli 2001 auf und wies die Sache an Letztere zurÃ¼ck, damit diese nach DurchfÃ¼hrung weiterer AbklÃ¤rungen betreffend den ursÃ¤chlichen Zusammenhang zwischen fraglichem Unfall und im August 1998 als RÃ¼ckfall gemeldeten Beschwerden erneut Ã¼ber ihre Ã¼ber den Monat August 1997 hinausgehende Leistungspflicht verfÃ¼ge (vgl. Urk. 9/21, Urk. 8/67).</w:t>
      </w:r>
    </w:p>
    <w:p>
      <w:r>
        <w:t>Â Â Â Â Â Â Â Â  Nachdem die SUVA die Versicherte am 18. Januar 2005 in der OrthopÃ¤dischen Klinik des Kantonsspitals Y.___ hatte begutachten lassen (vgl. Urk. 8/76), lehnte sie mit VerfÃ¼gung vom 18. Mai 2005 (Urk. 8/82) eine Leistungspflicht betreffend die als RÃ¼ckfall zum Unfall vom 27. Januar 1997 gemeldeten Kniebeschwerden links erneut ab. Der Krankenversicherer von J.___ zog seine vorsorglich gegen diesen Entscheid erhobene Einsprache (Urk. 8/83) am 11. Oktober 2005 wieder zurÃ¼ck (vgl. Urk. 8/91). Die von der Versicherten erhobene Einsprache (Urk. 8/85) wies die SUVA am 11. Oktober 2006 ab und entzog einer allfÃ¤lligen Beschwerde gegen ihren Entscheid die aufschiebende Wirkung (vgl. Urk. 2).</w:t>
      </w:r>
    </w:p>
    <w:p>
      <w:r>
        <w:t>1.3Â Â Â Â  Die Sozialversicherungsanstalt des Kantons ZÃ¼rich, IV-Stelle, verneinte - unter Hinweis auf einen InvaliditÃ¤tsgrad von 26 % - am 24. MÃ¤rz 2003 (Urk. 8/63) einen Rentenanspruch von J.___ und bestÃ¤tigte diese VerfÃ¼gung auf Einsprache der Versicherten hin (Urk. 8/64) mit Entscheid vom 17. Juni 2003 (Urk. 8/66). Die dagegen von J.___ erhobene Beschwerde hiess das hiesige Gericht im Prozess Nr. IV.2003.00222 mit Urteil vom 17. November 2003 in dem Sinne gut, als es den Einspracheentscheid vom 17. Juni 2003 aufhob und die Sache an die IV-Stelle zurÃ¼ckwies, damit diese einen ordnungsgemÃ¤ss begrÃ¼ndeten Einspracheentscheid erlasse (vgl. Urk. 8/6 und Urk. 8/8 im Prozess Nr. IV.2005.01359). Daraufhin wies die IV-Stelle mit Einspracheentscheid vom 3. November 2005 das Leistungsbegehren der Versicherten erneut ab (vgl. Urk. 2 im Prozess Nr. IV.2005.01359). Dagegen erhob J.___ am 6. Dezember 2005 Beschwerde (vgl. Urk. 1 im Prozess Nr. IV.2005.01359).</w:t>
      </w:r>
    </w:p>
    <w:p>
      <w:r>
        <w:t>1.4Â Â Â Â  Gegen den Einspracheentscheid der SUVA vom 11. Oktober 2006 (Urk. 2) liess die Versicherte am 10. Januar 2007 mit folgenden AntrÃ¤gen Beschwerde erheben (vgl. Urk. 1 S. 1):</w:t>
      </w:r>
    </w:p>
    <w:p>
      <w:r>
        <w:t>Â Â Â Â Â Â Â Â Â Â Â Â Â  Es sei der angefochtene Entscheid aufzuheben und die Beschwerdegegnerin Â Â Â Â  zu verpflichten, die zu Unrecht abgestellten Versicherungsleistungen im Â Â Â Â  Rahmen einer 100%igen ArbeitsunfÃ¤higkeit zu erbringen.</w:t>
      </w:r>
    </w:p>
    <w:p>
      <w:r>
        <w:t>Â Â Â Â Â Â Â Â Â Â Â Â Â  Es sei die Rentenfrage und die Frage der IntegritÃ¤tsentschÃ¤digung zu prÃ¼fen.</w:t>
      </w:r>
    </w:p>
    <w:p>
      <w:r>
        <w:t>Â Â Â Â Â Â Â Â Â Â Â Â Â  Es sei eventualiter eine Oberbegutachtung anzuordnen und aufgrund dieses Â Â Â Â  Gutachtens ein Entscheid zu treffen.</w:t>
      </w:r>
    </w:p>
    <w:p>
      <w:r>
        <w:t>Â Â Â Â Â Â Â Â  Die SUVA stellte mit Beschwerdeantwort vom 1. Februar 2007 (Urk. 7) Antrag auf Abweisung der Beschwerde. Mit VerfÃ¼gung vom 5. Februar 2007 (Urk. 10) wurden die (Rest-)Akten des sozialversicherungsrechtlichen Beschwerdeverfahrens Prozess-Nr. UV.2001.00130 in Sachen der Parteien als Urk. 9/0-23/1-2 beigezogen und der Schriftenwechsel geschlossen. Der SUVA wurde vom am hiesigen Gericht unter der Prozess-Nr. IV.2005.01359 hÃ¤ngigen invalidenversicherungsrechtlichen Beschwerdeverfahren in Sachen der Versicherten gegen die IV-Stelle Kenntnis gegeben.</w:t>
      </w:r>
    </w:p>
    <w:p>
      <w:r>
        <w:t>Â Â Â Â Â Â Â Â  Auf die AusfÃ¼hrungen der Parteien und die eingereichten Unterlagen ist, soweit fÃ¼r die Entscheidfindung erforderlich, in den ErwÃ¤gungen einzugehen.</w:t>
      </w:r>
    </w:p>
    <w:p>
      <w:r>
        <w:t>Das Gericht zieht in ErwÃ¤gung:</w:t>
      </w:r>
    </w:p>
    <w:p>
      <w:r>
        <w:t>1.Â Â Â Â Â Â  Streitig ist, ob die SUVA im Zusammenhang mit den als RÃ¼ckfall zum Unfall vom 27. Januar 1997 gemeldeten Kniebeschwerden beziehungsweise der psychischen GesundheitsstÃ¶rung der BeschwerdefÃ¼hrerin eine Leistungspflicht trifft.</w:t>
      </w:r>
    </w:p>
    <w:p>
      <w:r>
        <w:t>2.Â Â Â Â Â Â  In FÃ¤llen wie dem vorliegenden, in welchen der Einspracheentscheid der Sozialversicherung zwar nach dem 1. Januar 2003 erlassen worden ist, darin aber auch Sachverhalte beurteilt werden, die vor dem 1. Januar 2003 eingetreten sind, ist entsprechend dem von der Praxis entwickelten intertemporalrechtlichen Grundsatz, wonach in zeitlicher Hinsicht diejenigen RechtssÃ¤tze massgebend sind, die bei Verwirklichung des zu Rechtsfolgen fÃ¼hrenden Sachverhalts in Geltung standen (BGE 129 V 4 Erw. 1.2, 169 Erw. 1, 356 Erw. 1, je mit Hinweisen), fÃ¼r die Beurteilung der streitigen VerhÃ¤ltnisse bis zum 31. Dezember 2002 altes Recht, ab 1. Januar 2003 neues Recht (Bundesgesetz Ã¼ber den Allgemeinen Teil des Sozialversicherungsrechts [ATSG]) zu Grunde zu legen (vgl. BGE 130 V 445 ff.). Da das ATSG allerdings an der Rechtsprechung zu dem fÃ¼r die Leistungspflicht des Unfallversicherers vorausgesetzten natÃ¼rlichen und adÃ¤quaten Kausalzusammenhang zwischen dem versicherten Unfall und dem Gesundheitsschaden sowie der damit verbundenen BeeintrÃ¤chtigung der Arbeits- beziehungsweise ErwerbsfÃ¤higkeit nichts geÃ¤ndert hat, kann eine getrennte PrÃ¼fung der Anspruchsvoraussetzungen unterbleiben.</w:t>
      </w:r>
    </w:p>
    <w:p>
      <w:r>
        <w:rPr>
          <w:b/>
        </w:rPr>
        <w:t>E. 3</w:t>
      </w:r>
    </w:p>
    <w:p>
      <w:r>
        <w:t>3.1Â Â Â Â  GemÃ¤ss Art. 6 des Bundesgesetzes Ã¼ber die Unfallversicherung (UVG) werden - soweit das Gesetz nichts anderes bestimmt - die Versicherungsleistungen bei BerufsunfÃ¤llen, NichtberufsunfÃ¤llen und Berufskrankheiten gewÃ¤hrt (Abs. 1).</w:t>
      </w:r>
    </w:p>
    <w:p>
      <w:r>
        <w:t>3.2Â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3.3Â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3.4Â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3.5Â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3.6Â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3.7Â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rPr>
          <w:b/>
        </w:rPr>
        <w:t>E. 3.8</w:t>
      </w:r>
    </w:p>
    <w:p>
      <w:r>
        <w:t>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rPr>
          <w:b/>
        </w:rPr>
        <w:t>E. 4</w:t>
      </w:r>
    </w:p>
    <w:p>
      <w:r>
        <w:t>4.1Â Â Â Â  Die SUVA verneinte eine Leistungspflicht im Zusammenhang mit den als RÃ¼ckfall zum Unfall vom 27. Januar 1997 gemeldeten Kniebeschwerden links im Wesentlichen unter Hinweis auf das Gutachten von Dr. med. A.___, Chefarzt OrthopÃ¤dische Klinik, Kantonsspital Y.___, vom 25. Februar 2005 (Urk. 8/76) mit der BegrÃ¼ndung, spÃ¤testens eineinhalb Jahr nach dem fraglichen Sturz sei dieser nicht mehr ursÃ¤chlich fÃ¼r die anhaltende Knieproblematik der BeschwerdefÃ¼hrerin gewesen. Sofern allfÃ¤llige psychische Beschwerden Ã¼berhaupt in einem natÃ¼rlichen Kausalzusammenhang zum hÃ¶chstens als mittelschwer, im Grenzbereich zu den leichten Ereignissen zu qualifizierenden Unfall stÃ¼nden, entfiele eine diesbezÃ¼gliche Leistungspflicht mangels eine adÃ¤quatkausalen Zusammenhangs (vgl. Urk. 2 S. 3 f.).</w:t>
      </w:r>
    </w:p>
    <w:p>
      <w:r>
        <w:t>4.2Â Â Â Â  Die BeschwerdefÃ¼hrerin stellte sich demgegenÃ¼ber im Wesentlichen auf den Standpunkt, auf das Gutachten von Dr. A.___ (Urk. 8/76) kÃ¶nne nicht abgestellt werden. So vermÃ¶ge einerseits die gutachterliche Beurteilung der UnfallkausalitÃ¤t nicht zu Ã¼berzeugen, und andererseits habe Dr. A.___ selbst darauf hingewiesen, dass - im Rahmen einer interdisziplinÃ¤ren stationÃ¤ren Behandlung - eine genauere AbklÃ¤rung erforderlich sei (vgl. Urk. 1 S. 2 f.). Die SUVA sei nicht nur fÃ¼r die somatischen, sondern auch fÃ¼r die psychischen Unfallfolgen leistungspflichtig (vgl. Urk. 1 S. 3).</w:t>
      </w:r>
    </w:p>
    <w:p>
      <w:r>
        <w:rPr>
          <w:b/>
        </w:rPr>
        <w:t>E. 5.1</w:t>
      </w:r>
    </w:p>
    <w:p>
      <w:r>
        <w:t>5.1.1Â Â  Aus den medizinischen Akten, welche dem Urteil des hiesigen Gerichts vom 9. August 2002 (Urk. 9/18) zugrunde liegen, geht betreffend UnfallkausalitÃ¤t der GesundheitsstÃ¶rung der BeschwerdefÃ¼hrerin im Wesentlichen Folgendes hervor:</w:t>
      </w:r>
    </w:p>
    <w:p>
      <w:r>
        <w:t>Â Â Â Â Â Â Â Â  Das MRI vom 1. Oktober 1999 (Urk. 8/35) ergab eine leichte, weitgehend diffuse KnorpelausdÃ¼nnung retropatellÃ¤r ohne Nachweis eines Meniskusrisses. Im medialen und - weniger stark - im lateralen Meniskus waren intramurale, fokale SignalstÃ¶rungen feststellbar.</w:t>
      </w:r>
    </w:p>
    <w:p>
      <w:r>
        <w:t>5.1.2Â Â  Dr. med. B.___, Assistenzarzt, Klinik X.___, Ambulatorium OrthopÃ¤die, stellte in seinem Bericht vom 19. Oktober 1999 (Urk. 8/36) folgende Diagnosen:</w:t>
      </w:r>
    </w:p>
    <w:p>
      <w:r>
        <w:t>Â Â Â Â Â Â Â Â Â Â Â Â Â  -Â Â Â Â  Chronisches posttraumatisches Schmerzsyndrom retropatellÃ¤r links, we-Â Â Â Â  Â Â Â Â  gen KnorpelschadensÂ  Â Â Â Â  -Â Â Â Â  Lumbovertebralsyndrom mit pseudoradikulÃ¤rer Ausstrahlung links</w:t>
      </w:r>
    </w:p>
    <w:p>
      <w:r>
        <w:t>Â Â Â Â Â Â Â Â  Das MRI des linken Knies vom 1. Oktober 1999 (Urk. 8/35) habe eine leichte, weitgehend diffuse KnorpelausdÃ¼nnung retropatellÃ¤r gezeigt. Die von der Patientin geklagten Beschwerden seien einerseits auf ein chronisches retropatellÃ¤res Schmerzsyndrom wegen Knorpelschadens und andererseits auf ein lumbovertebrales Schmerzsyndrom mit pseudoradikulÃ¤rer Ausstrahlung nach links zurÃ¼ckzufÃ¼hren. Betreffend belastende Arbeiten beziehungsweise TÃ¤tigkeiten, welche lÃ¤ngeres Stehen erforderten, bestehe eine 50%ige ArbeitsfÃ¤higkeit.</w:t>
      </w:r>
    </w:p>
    <w:p>
      <w:r>
        <w:t>Â Â Â Â Â Â Â Â  Am 10. April 2000 stellte Dr. B.___ folgende Diagnosen (vgl. Urk. 8/45 S. 1):</w:t>
      </w:r>
    </w:p>
    <w:p>
      <w:r>
        <w:t>Â Â Â Â Â Â Â Â Â Â Â Â Â  -Â Â Â Â  Chronisches retropatellÃ¤res Schmerzsyndrom links wegen ausgedehnten Â Â Â Â  Â Â Â Â  Knorpelschadens retropatellÃ¤rÂ Â  Â Â Â Â  -Â Â Â Â  Status nach Supinationstrauma des linken OSG am 30. November 1999 Â Â  Â Â Â Â  mit Distorsion des Ligamentum fibulotalare-anterius sowie Traumatisie-Â  Â Â Â Â  rung des Talonaviulargelenkes Â Â Â Â  -Â Â Â Â  Lumbovertebralsyndrom mit pseudoradikulÃ¤rer Ausstrahlung linksÂ Â Â  Â Â Â Â  -Â Â Â Â  Unklare Herzbeschwerden</w:t>
      </w:r>
    </w:p>
    <w:p>
      <w:r>
        <w:t>Â Â Â Â Â Â Â Â  Das MRI vom 4. April 2000 (vgl. Urk. 8/50 S. 2) habe einen diffusen Knorpelabbau retropatellÃ¤r ergeben; KreuzbÃ¤nder, medialer und lateraler Meniskus hÃ¤tten sich als intakt erwiesen (vgl. Urk. 8/45 S. 1). Die von der Patientin hauptsÃ¤chlich geklagten retropatellÃ¤ren Beschwerden seien auf einen ausgedehnten Knorpelschaden zurÃ¼ckzufÃ¼hren. Ãberlagert wÃ¼rden die Schmerzen durch die neu aufgetretenen Herzbeschwerden, die chronischen RÃ¼ckenbeschwerden und die Fussprobleme, welche auf das Trauma vom 30. November 1999 zurÃ¼ckzufÃ¼hren seien (vgl. Urk. 8/45 S. 2).</w:t>
      </w:r>
    </w:p>
    <w:p>
      <w:r>
        <w:t>5.1.3Â Â  PD Dr. med. C.___, Leitender Arzt OrthopÃ¤dische UniversitÃ¤tsklinik Z.___, Abteilung Radiologie, hielt in seiner Beurteilung am 11. September 2000 (Urk. 8/53) fest, die drei am 15. Januar 1999, 1. Oktober 1999 beziehungsweise 4. April 2000 erfolgten MRI-Untersuchungen des linken Kniegelenks hÃ¤tten - auch im Verlauf - einen praktisch normalen Befund ergeben. Eine wesentliche KnorpelschÃ¤digung, insbesondere Substanzdefekte, sei nicht nachweisbar. Auf den axialen Aufnahmen der MR-Arthrographie vom 4. April 2000 kÃ¶nne die tatsÃ¤chliche Knorpeldicke aufgrund der angewendeten Aufnahmetechnik unterschÃ¤tzt werden.</w:t>
      </w:r>
    </w:p>
    <w:p>
      <w:r>
        <w:t>5.1.4Â Â  SUVA-Kreisarzt Dr. med. D.___, Facharzt FMH fÃ¼r OrthopÃ¤dische Chirurgie, hielt, nachdem er die BeschwerdefÃ¼hrerin am 5. Oktober 2000 untersucht hatte, in seinem Bericht (Urk. 8/55) fest, klinisch sei die Situation unauffÃ¤llig. Das linke Knie sei gut beweglich; Reizzeichen seien keine ersichtlich. Die Untersuchung der Patientin habe sich aufgrund deren VerhaltensstÃ¶rung zunehmend schwierig gestaltet. Die BeschwerdefÃ¼hrerin befinde sich in einer schlechten psychosozialen Situation, vereinsame und beziehe mittlerweile Sozialhilfeleistungen, was sie als erniedrigend empfinde. Dass sie sich als Unfallopfer fÃ¼hle, sei aus medizinischer Sicht nicht zu begrÃ¼nden (vgl. Urk. 8/55 S. 3).</w:t>
      </w:r>
    </w:p>
    <w:p>
      <w:r>
        <w:t>Â Â Â Â Â Â Â Â  Eine kritische Durchsicht der drei MRI-Serien durch PD Dr. C.___ habe ergeben, dass sich die von den Ãrzten der Klinik X.___ gestellte Diagnose einer deutlichen retropatellÃ¤ren KnorpelschÃ¤digung aus radiologischer Sicht nicht halten lasse. Die Klinik stimme mit dieser EinschÃ¤tzung durchaus Ã¼berein, hÃ¤tten sich doch keine objektivierbaren Elemente fÃ¼r eine BeeintrÃ¤chtigung der Kniefunktion links ergeben. Die Schmerzangaben der Patientin kÃ¶nnten angesichts des geschilderten Umfeldes mit einer exemplarischen Symptomausweitung nicht zum Nennwert genommen werden. Ein objektiv behandelbares Substrat liege nicht vor; chirurgische Massnahmen fielen daher ausser Betracht (vgl. Urk. 8/55 S. 4).</w:t>
      </w:r>
    </w:p>
    <w:p>
      <w:r>
        <w:t>5.1.5Â Â  Dr. med. E.___, Facharzt FMH fÃ¼r OrthopÃ¤dische Chirurgie, gab in seinem Bericht vom 16. Mai 2001 (Anhang zu Urk. 8/60) an, die UnfallkausalitÃ¤t der Kniebeschwerden sei weiterhin ungeklÃ¤rt, da einerseits von den Ãrzten der Klinik X.___ eine traumatische Genese der erheblichen Knieschmerzen angenommen werde und andererseits die bildgebenden Untersuchungen keine wesentlichen posttraumatischen VerÃ¤nderungen am linken Knie zeigten.</w:t>
      </w:r>
    </w:p>
    <w:p>
      <w:r>
        <w:rPr>
          <w:b/>
        </w:rPr>
        <w:t>E. 5.2</w:t>
      </w:r>
    </w:p>
    <w:p>
      <w:r>
        <w:t>5.2.1Â Â  Aus den Arztberichten, die nach Erlass des Urteils des hiesigen Gerichts vom 9. August 2002 (Urk. 9/18) ergingen, geht Folgendes hervor:</w:t>
      </w:r>
    </w:p>
    <w:p>
      <w:r>
        <w:t>Â Â Â Â Â Â Â Â  Dr. med. F.___, Facharzt FMH fÃ¼r OrthopÃ¤dische Chirurgie, hielt in seinem Bericht vom 24. April 2003 (Urk. 3/2) fest, da die Patientin schon bei leichtester BerÃ¼hrung im Bereich der Patella fast unertrÃ¤gliche Schmerzen verspÃ¼re, sei eine genauere Untersuchung des linken Kniegelenkes kaum mÃ¶glich gewesen. Es bestehe eine Oberschenkelmuskelatrophie links. Die RÃ¶ntgenbilder des linken Kniegelenkes zeigten eine leichte VerschmÃ¤lerung des medialen Gelenkspaltes. Eine massive Pathologie kÃ¶nne - auch retropatellÃ¤r - nicht festgestellt werden. Die Situation sei unklar; die geklagten massivsten retropatellÃ¤ren Beschwerden liessen sich nicht erklÃ¤ren. So spreche die Radiologie beispielsweise noch nicht fÃ¼r eine fortgeschrittene retropatellÃ¤re Arthrose. Als Serviertochter sei die Patientin aktuell zu 100 % arbeitsunfÃ¤hig.</w:t>
      </w:r>
    </w:p>
    <w:p>
      <w:r>
        <w:t>5.2.3Â Â  Dr. med. G.___, Facharzt FMH fÃ¼r Innere Medizin und Rheumatologie, stellte am 25. April 2003 folgende Diagnosen (vgl. Urk. 3/1):</w:t>
      </w:r>
    </w:p>
    <w:p>
      <w:r>
        <w:t>Â Â Â Â Â Â Â Â Â Â Â Â Â  1.Â Â Â Â  Depressive StimmungslageÂ  Â Â Â Â  2.Â Â Â Â  Chronisches femoropatellÃ¤res Schmerzsyndrom links beiÂ  Â Â Â Â  Â Â Â Â  -Â Â Â Â  mÃ¤ssigen degenerativen VerÃ¤nderungenÂ Â Â  Â Â Â Â  3.Â Â Â Â  Chronisches lumbospondylogenes Syndrom beiÂ Â  Â Â Â Â  Â Â Â Â  -Â Â Â Â  degenerativen LWS-VerÃ¤nderungen</w:t>
      </w:r>
    </w:p>
    <w:p>
      <w:r>
        <w:t>Â Â Â Â Â Â Â Â  Die Ãrzte der Klinik X.__ und Dr. F.___ hÃ¤tten sowohl eine Knie-Totalplastik als auch eine diagnostische Arthroskopie bei mÃ¤ssigen degenerativen KnieverÃ¤nderungen abgelehnt. Aufgrund der rheumatologischen Beschwerden bestehe in einer leidensangepassten TÃ¤tigkeit eine 50%ige ArbeitsfÃ¤higkeit. Allenfalls wirke sich auch die Depression einschrÃ¤nkend auf die ArbeitsfÃ¤higkeit aus.</w:t>
      </w:r>
    </w:p>
    <w:p>
      <w:r>
        <w:t>5.2.4Â Â  Dr. med. H.___, Facharzt FMH fÃ¼r OrthopÃ¤dische Chirurgie, stellte, nachdem er die BeschwerdefÃ¼hrerin am 21. Mai 2003 und am 6. beziehungsweise 10. Juni 2003 untersucht hatte, folgende Diagnosen (vgl. Urk. 3/4 S. 2):</w:t>
      </w:r>
    </w:p>
    <w:p>
      <w:r>
        <w:t>Â Â Â Â Â Â Â Â Â Â Â Â Â  -Â Â Â Â  Status nach Kontusion des linken Kniegelenkes 1997Â Â Â  Â Â Â Â  -Â Â Â Â  Chondrodestruktion im Bereich der linken Patella Â Â Â Â  -Â Â Â Â  Syndrom der Plica allaris linksÂ Â Â  Â Â Â Â  -Â Â Â Â  Diskushernie L4/L5 medio-lateral linksseitigÂ  Â Â Â Â  -Â Â Â Â  Mittelgradige Spondylarthrose der unteren LWS Â Â Â Â  -Â Â Â Â  Osteoporose im Beckenbereich</w:t>
      </w:r>
    </w:p>
    <w:p>
      <w:r>
        <w:t>Â Â Â Â Â Â Â Â  Bei den VerÃ¤nderungen im Bereich des linken Knies handle es sich mit an Sicherheit grenzender Wahrscheinlichkeit um Folgen des Unfalls im Jahr 1997.</w:t>
      </w:r>
    </w:p>
    <w:p>
      <w:r>
        <w:t>5.2.5Â Â  Dr. med. I.___, Facharzt FMH fÃ¼r Psychiatrie und Psychotherapie, stellte auf entsprechende Anfrage der IV-Stelle vom 30. April 2004 hin folgende Diagnosen mit Auswirkung auf die ArbeitsfÃ¤higkeit (vgl. Urk. 3/5):</w:t>
      </w:r>
    </w:p>
    <w:p>
      <w:r>
        <w:t>Â Â Â Â Â Â Â Â  Â Â Â Â  Angst und Depression als Ausdruck einer psychogenen AnpassungsstÃ¶rung Â Â Â Â  im Rahmen somatischer Erkrankung in Verbindung mit nichtorganischer Â Â Â Â  Insomnie (ICD-10 F43.21)Â Â Â Â  Â Â Â Â  DD: Rezidivierende depressive StÃ¶rung (ICD-10 F33.9)Â  Â Â Â Â  (Status nach Kontusion des Kniegelenkes)Â  Â Â Â Â  Chondrodestruktion im Bereich der linken Patella Â Â Â Â  Syndrom der Pliaca allaris linksÂ Â Â  Â Â Â Â  Diskushernie L4/L5 medio-lateral linksseitigÂ  Â Â Â Â  Mittelgradige Spondylarthrose der unteren LWS Â Â Â Â  Osteoporose im Beckenbereich sowie nicht ulcerÃ¶se Dyspepsie bei Helico-Â Â Â Â  bacter positiver B-Gastritis, erosiv und vernarbend, sowie zusÃ¤tzlicherÂ Â Â Â Â  Â Â Â Â  C-Gastritis unter diversen NSAIDs und Analgetica wegen Unfallfolgen, Â Â Â Â  GERD Grad 0-AÂ Â Â Â  Â Â Â Â  weitere somatische Diagnostik mit und ohne Auswirkungen auf die Arbeits-Â Â Â Â  fÃ¤higkeit gemÃ¤ss Hausarzt sowie Dr. med. H.___ und Dr. med. Mattle</w:t>
      </w:r>
    </w:p>
    <w:p>
      <w:r>
        <w:rPr>
          <w:b/>
        </w:rPr>
        <w:t>E. 5.2.6</w:t>
      </w:r>
    </w:p>
    <w:p>
      <w:r>
        <w:t>Aufgrund der vom EidgenÃ¶ssischen Versicherungsgericht mit Urteil vom 19. April 2004 (Urk. 8/67) angeordneten RÃ¼ckweisung der Sache an die Beschwerdegegnerin zur Vornahme weiterer medizinischer AbklÃ¤rungen betreffend die UnfallkausalitÃ¤t der Kniebeschwerden liess die SUVA die BeschwerdefÃ¼hrerin am 18. Januar 2005 von Dr. A.___ begutachten. Dieser stellte in seiner Beurteilung vom 25. Februar 2005 (Urk. 8/76) folgende Diagnosen:</w:t>
      </w:r>
    </w:p>
    <w:p>
      <w:r>
        <w:t>Â Â Â Â Â Â Â Â  Â Â Â Â  Chronifiziertes generalisiertes Schmerzsyndrom Knie, HÃ¼fte, WirbelsÃ¤uleÂ Â Â  Â Â Â Â  Status nach Treppensturz und Kniekontusion links 27.1.1999 [richtig: Â Â Â Â  27.1.1997]Â Â Â Â  Status nach OSG-Distorsion links im Verlaufe des Jahres 1998</w:t>
      </w:r>
    </w:p>
    <w:p>
      <w:r>
        <w:t>Â Â Â Â Â Â Â Â  Die Frage, ob die der SUVA im August 1998 gemeldeten Knieschmerzen mit Ã¼berwiegender Wahrscheinlichkeit auf den Unfall vom 27. Januar 1997 zurÃ¼ckzufÃ¼hren seien, sei sieben Jahre nach dem fraglichen Sturz schwierig zu beantworten. Es sei zu vermuten, dass die BeschwerdefÃ¼hrerin sich damals die Patella an der Treppe angeschlagen habe. Zwar lÃ¤gen BrÃ¼ckensymptome in Form der seither persistierenden Beschwerden vor; die diversen MRI-Untersuchungen hÃ¤tten allerdings - wie Dr. C.___ zutreffend festgestellt habe - keine wesentlichen KnorpelschÃ¤den retropatellÃ¤r ergeben. Die im Zusammenhang mit der Begutachtung neu angefertigten nativen RÃ¶ntgenaufnahmen der Kniegelenke und der Patellae zeigten ebenfalls keine Anhaltspunkte fÃ¼r eine beginnende Gonarthrose; solche wÃ¤ren, hÃ¤tte der fragliche Unfall tatsÃ¤chlich ein zu einer Arthrose fÃ¼hrender Schaden verursacht, sieben Jahre nach dem Unfall ersichtlich (vgl. Urk. 8/67 S. 5 f.).</w:t>
      </w:r>
    </w:p>
    <w:p>
      <w:r>
        <w:t>Â Â Â Â Â Â Â Â  Obwohl die Patientin massivste Beschwerden angebe, die sich auf den gesamten KÃ¶rper ausgedehnt hÃ¤tten, seien objektiv im Bereich des linken Kniegelenks keine wesentlichen SchÃ¤den feststellbar. Das aktuelle Zustandsbild kÃ¶nne nicht vollstÃ¤ndig dem Unfall angelastet werden. Der Sturz sei fÃ¼r die Knieproblematik hÃ¶chstens wÃ¤hrend eineinhalb Jahren von Bedeutung gewesen; Ã¼ber diesen Zeitpunkt hinaus hÃ¤tten keine echten Unfallfolgen mehr vorgelegen. Es sei dringend nÃ¶tig, die Patientin anlÃ¤sslich einer interdisziplinÃ¤ren stationÃ¤ren Behandlung, beispielsweise auf einer psychosomatischen Station, weiter abklÃ¤ren zu lassen, um dem bestehenden Teufelskreis ein Ende setzen zu kÃ¶nnen (vgl. Urk. 8/76 S. 6).</w:t>
      </w:r>
    </w:p>
    <w:p>
      <w:r>
        <w:t>5.2.7Â Â  Auf Anfrage der IV-Stelle vom 17. Januar 2005 hin stellte Dr. H.___ folgende eine 100%ige ArbeitsunfÃ¤higkeit bewirkende Diagnosen (vgl. Urk. 3/3):</w:t>
      </w:r>
    </w:p>
    <w:p>
      <w:r>
        <w:t>Â Â Â Â Â Â Â Â Â Â Â Â Â  -Â Â Â Â  Mediane Diskushernie C3/C4 und mediolateral C4/C5 mit Einengung des Â Â Â Â  Â Â Â Â  Foramen C4/C5 und C5/C6 linksÂ Â Â  Â Â Â Â  -Â Â Â Â  Irritation der Wurzel C6Â  Â Â Â Â  -Â Â Â Â  Mediolaterale Diskushernie L3/L4/L5 mit Einengung des Foramens auf Â Â Â Â  der gleichen HÃ¶heÂ Â Â Â  Â Â Â Â  -Â Â Â Â  Spondylose der LWSÂ Â Â  Â Â Â Â  -Â Â Â Â  Ventrale Artralgie mit retropatellÃ¤rem Knorpelschaden am linken Knie-Â Â  Â Â Â Â  gelenk Â Â Â Â  -Â Â Â Â  Osteopenie im Beckenbereich Â Â Â Â  -Â Â Â Â  Periarthritis humeroscapularis beidseitsÂ Â Â</w:t>
      </w:r>
    </w:p>
    <w:p>
      <w:r>
        <w:t>Â Â Â Â Â Â Â Â  Keine Auswirkung auf die ArbeitsfÃ¤higkeit hÃ¤tten nachstehende Diagnosen:</w:t>
      </w:r>
    </w:p>
    <w:p>
      <w:r>
        <w:t>Â Â Â Â Â Â Â Â Â Â Â Â Â  -Â Â Â Â  Gastrointestinale Beschwerden mit Ulcus duodeniÂ Â Â Â  Â Â Â Â  -Â Â Â Â  Status nach Radiusstauchungsfraktur links im Mai 2003Â Â Â  Â Â Â Â  -Â Â Â Â  Cervicocephalgie mit NackensteifeÂ Â  Â Â Â Â  -Â Â Â Â  Chronische intestinale Beschwerden</w:t>
      </w:r>
    </w:p>
    <w:p>
      <w:r>
        <w:t>5.2.8Â Â  Am 1. September 2005 liess sich die BeschwerdefÃ¼hrerin in Belgrad vom OrthopÃ¤dischen Chirurgen Prof. Dr. sc. med. K.___ untersuchen. Dieser stellte in seinem Bericht (Anhang zu Urk. 8/90, Urk. 3/6) folgende Diagnosen:</w:t>
      </w:r>
    </w:p>
    <w:p>
      <w:r>
        <w:t>Â Â Â Â Â Â Â Â  Â Â Â Â  Gonarthrose links II. bis III. Grades Â Â Â Â  Gonarthrosis sin. gravisÂ  Â Â Â Â  Arthrosis patellofemoralis sin.Â Â  Â Â Â Â  Synovitis chronica hypertrophica genus sin.</w:t>
      </w:r>
    </w:p>
    <w:p>
      <w:r>
        <w:t>Â Â Â Â Â Â Â Â  Es sei eine operative Behandlung indiziert. Die ArbeitsfÃ¤higkeit der Patientin sei in hohem Grad beeintrÃ¤chtigt; TÃ¤tigkeiten, welche lÃ¤ngeres Gehen beziehungsweise Stehen oder eine hÃ¶here Belastung des linken Beines erforderten, seien nicht mehr mÃ¶glich. Aufgrund der BeeintrÃ¤chtigung des linken Knies bestehe eine 40%ige InvaliditÃ¤t.</w:t>
      </w:r>
    </w:p>
    <w:p>
      <w:r>
        <w:rPr>
          <w:b/>
        </w:rPr>
        <w:t>E. 6</w:t>
      </w:r>
    </w:p>
    <w:p>
      <w:r>
        <w:t>6.1Â Â Â Â  Das Gutachten von Dr. A.___ vom 25. Februar 2005 (Urk. 8/76) nimmt umfassend Stellung zur Frage der UnfallkausalitÃ¤t der Beschwerden im linken Knie (vgl. Urk. 8/76 S. 5 f.), beruht auf entsprechenden Untersuchungen (vgl. Urk. 8/76 S. 3 ff.), berÃ¼cksichtigt die von der BeschwerdefÃ¼hrerin geklagten Beschwerden (vgl. Urk. 8/76 S. 2 f.) und erging in Kenntnis der Vorakten (vgl. Urk. 8/76 S. 1). Damit auf die Expertise abgestellt werden kann, muss sie zudem in der Darlegung der medizinischen ZusammenhÃ¤nge und in der Beurteilung der medizinischen Situation einleuchtet und begrÃ¼ndete Schlussfolgerungen enthalten (vgl. BGE 125 V 352 Erw. 3a, 122 V 160 Erw. 1c). Dies wurde von der BeschwerdefÃ¼hrerin bestritten (vgl. Urk. 1 S. 2 f. und S. 3) und ist nachfolgend zu prÃ¼fen.</w:t>
      </w:r>
    </w:p>
    <w:p>
      <w:r>
        <w:t>6.2Â Â Â Â  Dr. A.___ gelangte aufgrund der Ergebnisse der aktuellen MRI- und RÃ¶ntgenuntersuchungen (vgl. Urk. 8/76 S. 4 f.) in seinem Gutachten zum Schluss, dass sich im Bereich des linken Kniegelenks keine wesentlichen SchÃ¤den objektivieren liessen. So stellt der genannte Arzt betreffend das linke Knie der BeschwerdefÃ¼hrerin weder wesentliche KnorpelschÃ¤den retropatellÃ¤r noch Anhaltspunkte fÃ¼r eine beginnende Gonarthrose fest. GemÃ¤ss Gutachten waren die von der BeschwerdefÃ¼hrerin nach dem Sturz vom 27. Januar 1997 geklagten Beschwerden lÃ¤ngstens wÃ¤hrend eineinhalb Jahren mit dem Unfallereignis zu erklÃ¤ren (vgl. Urk. 8/76 S. 5 f.).</w:t>
      </w:r>
    </w:p>
    <w:p>
      <w:r>
        <w:t>Â Â Â Â Â Â Â Â  Zwar rÃ¤umte Dr. A.___ ein, dass aufgrund der Tatsache, dass im Zeitpunkt der Begutachtung bereis sieben Jahre seit dem Unfall vergangen seien, die KausalitÃ¤tsbeurteilung nicht leicht falle (vgl. Urk. 8/76 S. 4). Entgegen den AusfÃ¼hrungen der BeschwerdefÃ¼hrerin (vgl. Urk. 1 S. 2) gab Dr. A.___ aber nicht an, ausserstande zu sein, sich zur UnfallkausalitÃ¤t der andauernden (somatischen) GesundheitsstÃ¶rung zu Ã¤ussern. Im Gegenteil verneinte er diese nachfolgend - unter Hinweis auf das Fehlen objektivierbarer SchÃ¤den am linken Knie - ausdrÃ¼cklich in Bezug auf die Ã¼ber eineinhalb Jahre nach dem Unfall noch andauernden Beschwerden (vgl. Urk. 8/76 S. 6). Auch der Vorwurf der BeschwerdefÃ¼hrerin, das Gutachten sei widersprÃ¼chlich (vgl. Urk. 1 S. 4), ist unbegrÃ¼ndet. Dass Dr. A.___ trotz Verneinung noch bestehender objektivierbarer unfallkausaler Beschwerden eine interdisziplinÃ¤re stationÃ¤re Behandlung fÃ¼r dringend angezeigt hielt (vgl. Urk. 8/76 S. 6), erklÃ¤rte dieser nÃ¤mlich implizite mit der festgestellten psychischen beziehungsweise psychosomatischen Problematik, betreffend welche er den Sturz im Jahr 1997 nicht fÃ¼r ursÃ¤chlich hielt, und nicht etwa mit organischen GesundheitsschÃ¤den. Insofern kann nicht von einer Diskrepanz zwischen KausalitÃ¤tsbeurteilung und Therapieempfehlung im Gutachten gesprochen werden.</w:t>
      </w:r>
    </w:p>
    <w:p>
      <w:r>
        <w:rPr>
          <w:b/>
        </w:rPr>
        <w:t>E. 6.3</w:t>
      </w:r>
    </w:p>
    <w:p>
      <w:r>
        <w:t>Nachdem bei Erlass des Urteils des hiesigen Gerichts vom 9. August 2002 (Urk. 9/18) noch unklar war, ob der fragliche Unfall eine KnorpelschÃ¤digung am linken Knie bewirkt hatte (vgl. Urteil des EidgenÃ¶ssischen Versicherungsgericht in Sachen der Parteien vom 19. April 2004 Erw. 4.3 und 4.4 [Urk. 9/21]), konnte Dr. A.___ eine solche aufgrund der danach erfolgten Untersuchungen (vgl. Urk. 8/76 S. 4 f.) klar ausschliessen (vgl. Urk. 8/76 S. 6). Das Gutachten steht insofern im Einklang mit der Beurteilung von Dr. C.___ vom 11. September 2000 (Urk. 8/53) beziehungsweise derjenigen von SUVA-Kreisarzt Dr. D.___ vom 5. Oktober 2000 (Urk. 8/55). Die abweichende Ansicht von Dr. B.___ (Urk. 8/36, Urk. 8/45), welcher von einem Knorpelschaden am linken Knie ausging, konnte aufgrund der Untersuchungen im Gutachten (Urk. 8/76) widerlegt werden.</w:t>
      </w:r>
    </w:p>
    <w:p>
      <w:r>
        <w:t>Â Â Â Â Â Â Â Â  Zu prÃ¼fen bleibt, ob die seit dem Urteil des hiesigen Gerichts vom 9. August 2002 (Urk. 9/18) ergangenen Arztberichte die SchlÃ¼sse des Gutachters Dr. A.___ betreffend die UnfallkausalitÃ¤t der seit August 1998 geltend gemachten Kniebeschwerden in Frage zu stellen vermÃ¶gen. Dr. F.___ gelangte am 24. April 2003 in Ãbereinstimmung mit der gutachterlichen EinschÃ¤tzung zum Schluss, dass keine massive Pathologie feststellbar sei und keine Anhaltspunkte fÃ¼r eine fortgeschrittene retropatellÃ¤re Arthrose vorhanden seien (vgl. Urk. 3/2). Dr. G.___ verneinte, indem er die somatischen GesundheitsstÃ¶rungen auf degenerative VerÃ¤nderungen zurÃ¼ckfÃ¼hrte, die UnfallkausalitÃ¤t der Kniebeschwerden am 25. April 2003 implizite ebenfalls (vgl. Urk. 3/1). Das Vorliegen einer - von Dr. H.___ als unfallkausal diagnostizierten - Chondrodestruktion im Bereich der linken Patella (vgl. Urk. 3/4 S. 2) beziehungsweise eines - vom nÃ¤mlichen Arzt festgestellten - retropatellÃ¤ren Knorpelschadens am linken Kniegelenk (vgl. Urk. 3/3) konnte, wie bereits dargelegt, aufgrund weiterer Untersuchungen von Dr. A.___ ausgeschlossen werden (vgl. Urk. 8/76 S. 4 f. und S. 6). Schliesslich vermag auch die EinschÃ¤tzung von Prof. Dr. K.___ vom 1. September 2005 (Urk. 3/6) das Gutachten von Dr. A.___ (Urk. 8/76) nicht in Frage zu stellen, Ã¤usserte sich der genannte Arzt doch gar nicht zur Frage der UnfallkausalitÃ¤t der gestellten Diagnosen, sondern hielt lediglich fest, dass die Kniebeschwerden seit dem Sturz im Jahr 1997 bestÃ¼nden. Im Ãbrigen verneinte Dr. A.___ das Vorliegen einer Gonarthrose nicht nur betreffend den Zeitpunkt der Begutachtung, sondern er schloss auch bezÃ¼glich einer allfÃ¤lligen spÃ¤ter auftretenden Gonarthrose aus, dass diese im Zusammenhang mit dem Unfall stehen kÃ¶nnte. Diese Beurteilung begrÃ¼ndete er Ã¼berzeugend damit, dass ein derartiger Kausalzusammenhang aufgrund der zeitlichen Gegebenheiten nicht mehr denkbar sei (vgl. Urk. 8/76 S. 6). Im Weiteren hatte bereits Dr. F.___ in seinem Bericht vom 24. April 2003 (Urk. 3/2) auf das Fehlen von Anzeichen fÃ¼r eine retropatellÃ¤re Arthrose hingewiesen.</w:t>
      </w:r>
    </w:p>
    <w:p>
      <w:r>
        <w:t>Â Â Â Â Â Â Â Â  Nach dem Gesagten ergibt sich, dass auf das im Wesentlichen im Einklang mit den weiteren medizinischen Berichten stehende und Ã¼berzeugend begrÃ¼ndete Gutachten vom 25. Februar 2005 (Urk. 8/76) abgestellt werden kann. Die Einholung eines Obergutachtens (vgl. Urk. 1 S. 1) erÃ¼brigt sich demnach. Entsprechend der EinschÃ¤tzung von Dr. A.___ ist davon auszugehen, dass spÃ¤testens eineinhalb Jahre nach dem Sturz vom 27. Januar 1997 der natÃ¼rliche Kausalzusammenhang zu diesem Ereignis dahingefallen ist. Da die BeschwerdefÃ¼hrerin bereits ab dem 12. Mai 1997 wieder voll arbeitsfÃ¤hig war und nach dem am 19. August 1997 erfolgten Behandlungsabschluss erst wieder ab August 1998 eine Ã¤rztliche Behandlung ausgewiesen ist (vgl. Urk. 8/9, 8/12), war die SUVA fÃ¼r die Kniebeschwerden links nicht mehr leistungspflichtig. Insbesondere hat sie das Vorliegen eines RÃ¼ckfalls zu Recht verneint.</w:t>
      </w:r>
    </w:p>
    <w:p>
      <w:r>
        <w:rPr>
          <w:b/>
        </w:rPr>
        <w:t>E. 7</w:t>
      </w:r>
    </w:p>
    <w:p>
      <w:r>
        <w:t>7.1Â Â Â Â  Aus den medizinischen Akten geht hervor, dass bei der BeschwerdefÃ¼hrerin nach dem Unfall im Laufe der Zeit eine psychische GesundheitsstÃ¶rung auftrat. So diagnostizierte Dr. med. Dr. G.___ am 25. April 2003 eine depressive Stimmungslage (vgl. Urk. 3/1) und Dr. I.___ stellte die Diagnose 'Angst und Depression als Ausdruck einer psychogenen AnpassungsstÃ¶rung im Rahmen somatischer Erkrankung in Verbindung mit nichtorganischer Insomnie' (ICD-10 F43.21) beziehungsweise die Differentialdiagnose einer rezidivierenden depressiven StÃ¶rung nach ICD-10 F33.9 (vgl. Urk. 3/5). Gutachter Dr. A.___ diagnostizierte zwar keine psychische GesundheitsstÃ¶rung (vgl. Urk. 8/76 S. 5), aus seiner Therapieempfehlung (vgl. Urk. 8/76 S. 6) ist aber zu schliessen, dass er von psychosomatischen Beschwerden der BeschwerdefÃ¼hrerin ausging.</w:t>
      </w:r>
    </w:p>
    <w:p>
      <w:r>
        <w:t>7.2Â Â Â Â  Aus den Arztberichten ist zu schliessen, dass die psychische GesundheitsstÃ¶rung im Zusammenhang mit den somatischen Beschwerden der BeschwerdefÃ¼hrerin steht. So sah Dr. I.___ die psychische Symptomatik im Rahmen einer somatischen Erkrankung in Verbindung mit einer nichtorganischen Insomnie (vgl. Urk. 3/5) und Gutachter Dr. A.___ empfahl eine stationÃ¤re Behandlung auf einer psychosomatischen Station (vgl. Urk. 8/76 S. 6).</w:t>
      </w:r>
    </w:p>
    <w:p>
      <w:r>
        <w:t>Â Â Â Â Â Â Â Â  Es fehlen Anhaltspunkte dafÃ¼r, dass es sich bei der nachtrÃ¤glich aufgetretenen psychischen StÃ¶rung der BeschwerdefÃ¼hrerin um eine SpÃ¤tfolge des SUVA-Versicherten Ereignisses vom 27. Januar 1997 handelt. Davon abgesehen fehlt es - wie nachfolgend aufzuzeigen ist - von vornherein an einem fÃ¼r die Bejahung der Leistungspflicht der SUVA erforderlichen adÃ¤quatkausalen Zusammenhang zwischen Unfall und psychischer Symptomatik.</w:t>
      </w:r>
    </w:p>
    <w:p>
      <w:r>
        <w:t>Â Â Â Â Â Â Â Â  Das Unfallereignis vom 27. Januar 1997, bei dem die BeschwerdefÃ¼hrerin auf der Treppe aus dem Stand auf die Knie stÃ¼rzte (vgl. Urk. 8/1, Urk. 8/14), ist ohne weiteres als leicht zu qualifizieren. Zwar kann auch ein leichter Unfall die adÃ¤quate Ursache einer psychisch bedingten ErwerbsunfÃ¤higkeit sein. Erforderlich ist allerdings, dass die unmittelbaren Unfallfolgen geeignet sind, psychische StÃ¶rungen hervorzurufen. Zudem mÃ¼ssen die bei UnfÃ¤llen mittleren Grades herangezogenen Kriterien kumuliert oder in besonderer Schwere auftreten (Rumo-Jungo, Rechtsprechung des Bundesgerichts zum Sozialversicherungsrecht, Bundesgesetz Ã¼ber die Unfallversicherung, ZÃ¼rich Basel Genf 2003, S. 54 f., mit Hinweisen ) . DiesbezÃ¼glich ist festzuhalten, dass sich die Kniekontusion (vgl. Urk. 8/2, Urk. 8/3, Urk. 8/6, Urk. 8/7, Urk. 8/9) aufgrund der allgemeinen Lebenserfahrung nicht als Ursache fÃ¼r eine psychische Fehlentwicklung, wie sie bei der BeschwerdefÃ¼hrerin eingetreten ist, eignet.</w:t>
      </w:r>
    </w:p>
    <w:p>
      <w:r>
        <w:t>Â Â Â Â Â Â Â Â  Da es damit an einem adÃ¤quaten Kausalzusammenhang zwischen dem Unfall und der psychischen Symptomatik fehlt, ist der Einspracheentscheid der SUVA vom 11. Oktober 2006 (Urk. 2) auch in Bezug auf die psychische StÃ¶rung nicht zu beanstanden.</w:t>
      </w:r>
    </w:p>
    <w:p>
      <w:r>
        <w:t>7.3Â Â Â Â  Es ergibt sich, dass die SUVA ihre Leistungspflicht im Zusammenhang mit den im August 1998 als RÃ¼ckfall zum Unfall vom 27. Januar 1997 gemeldeten Beschwerden zu Recht verneinte. Die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Milosav Milovanovic</w:t>
      </w:r>
    </w:p>
    <w:p>
      <w:r>
        <w:t>- Schweizerische Unfallversicherungsanstalt</w:t>
      </w:r>
    </w:p>
    <w:p>
      <w:r>
        <w:t>- Bundesamt fÃ¼r Gesundheit</w:t>
      </w:r>
    </w:p>
    <w:p>
      <w:r>
        <w:t>- Helsana</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