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UV.2006.00214 vom 27. September 2007</w:t>
      </w:r>
    </w:p>
    <w:p>
      <w:r>
        <w:t>ZH Sozialversicherungsgericht, 2007-09-27, DE</w:t>
      </w:r>
    </w:p>
    <w:p>
      <w:r>
        <w:rPr>
          <w:b/>
        </w:rPr>
        <w:t xml:space="preserve">Quelle: </w:t>
      </w:r>
      <w:r>
        <w:t>https://mcp.opencaselaw.ch/entscheid/zh_sozialversicherungsgericht_UV.2006.00214</w:t>
      </w:r>
    </w:p>
    <w:p>
      <w:r>
        <w:t>FR: ZH_SOZIALVERSICHERUNGSGERICHT UV.2006.00214 du 27 septembre 2007</w:t>
      </w:r>
    </w:p>
    <w:p>
      <w:r>
        <w:t>IT: ZH_SOZIALVERSICHERUNGSGERICHT UV.2006.00214 del 27 settembre 2007</w:t>
      </w:r>
    </w:p>
    <w:p>
      <w:pPr>
        <w:pStyle w:val="Heading2"/>
      </w:pPr>
      <w:r>
        <w:t>Erwägungen</w:t>
      </w:r>
    </w:p>
    <w:p>
      <w:r>
        <w:rPr>
          <w:b/>
        </w:rPr>
        <w:t>E. 3</w:t>
      </w:r>
    </w:p>
    <w:p>
      <w:r>
        <w:t>3.1Â Â Â Â  Zu Art und Verlauf der nach dem Unfall vom 1. August 2003 eingetretenen Beschwerden ist den medizinischen Akten Folgendes zu entnehmen:</w:t>
      </w:r>
    </w:p>
    <w:p>
      <w:r>
        <w:t>3.2Â Â Â Â  Am auf den Unfall folgenden Tag begab sich die BeschwerdefÃ¼hrerin wegen Kopfschmerzen, Ãbelkeit und bewegungsabhÃ¤ngigen Nackenschmerzen zu Dr. D.___. Dieser diagnostizierte in seinem Arztzeugnis vom 19. August 2003 ein Schleudertrauma der HWS und eine commotio cerebri. Ausser bewegungsabhÃ¤ngigen Schmerzen in der HWS mit EinschrÃ¤nkung der Drehbewegung beidseits erhob er keinen pathologischen Befund. Therapeutisch notierte er eine Schmerztherapie und eventuell eine Physiotherapie. Die BeschwerdefÃ¼hrerin verzichtete auf die Bescheinigung einer ArbeitsunfÃ¤higkeit von einer Woche und unterbrach die Arbeit nicht (Urk. 7/5).</w:t>
      </w:r>
    </w:p>
    <w:p>
      <w:r>
        <w:t>Â Â Â Â Â Â Â Â  Am RÃ¶ntgeninstitut Dr. med. P.___ erstellte Aufnahmen in Form eines Kernspintomogramms der HWS vom 7. November 2003 waren abgesehen von einer Streckhaltung der HWS unauffÃ¤llig (Urk. 7/7, 7/106).</w:t>
      </w:r>
    </w:p>
    <w:p>
      <w:r>
        <w:t>3.3Â Â Â Â  Der Hausarzt Dr. E.___ schrieb die BeschwerdefÃ¼hrerin ab 5. Dezember 2003 zu 100 % und vom 6. Januar bis 1. Februar 2004 zu 50 % arbeitsunfÃ¤hig. In seinem Arztzeugnis vom 18. Februar 2004 stellte er die Diagnose eines HWS-Schleudertraumas. Die BeschwerdefÃ¼hrerin leide immer noch an Kopf- und Nackenschmerzen und stehe in physiotherapeutischer und medikamentÃ¶ser Behandlung (Urk. 7/9).</w:t>
      </w:r>
    </w:p>
    <w:p>
      <w:r>
        <w:t>Â Â Â Â Â Â Â Â  Die auf Ãberweisung von Dr. E.___ erfolgte neurologische Untersuchung vom 9. Februar 2004 im I.___ fÃ¼hrte zur Diagnose eines beginnenden chronifizierten Schmerzsyndroms cervical bei HWS-Schleudertrauma vom 1. August 2003. Anamnestisch notierte PD Dr. H.___, dass die Kopfschmerzen bis Weihnachten ertrÃ¤glich gewesen seien, vor Weihnachten sei es zu einer deutlichen SchmerzverstÃ¤rkung gekommen. Ausserdem leide die BeschwerdefÃ¼hrerin seit dem Unfall an KonzentrationsstÃ¶rungen und sei langsamer geworden. PD Dr. H.___ erhob einen insgesamt unauffÃ¤lligen Neurostatus. Er verneinte ein organisches Korrelat fÃ¼r die sich immer mehr chronifizierenden Nackenschmerzen (Urk. 7/108). Die Prognose in Bezug auf das seit dem Unfall bestehende Schmerzsyndrom erachtete er als eher ungÃ¼nstig. Es bestehe zudem die Gefahr eines Schmerzmittelabusus. PD Dr. H.___ empfahl ein StressbewÃ¤ltigungstraining und die Medikation mit Saroten. Es sei nicht auszuschliessen, dass die Schmerzproblematik durch psychisch belastende Faktoren verstÃ¤rkt und unterhalten werde. Dies sei psychiatrisch abzuklÃ¤ren. Im Vordergrund stehe das chronische Schmerzsyndrom cervical. Insgesamt sei bei drohender Chronifizierung der Schmerzproblematik eine psychiatrische Exploration und gegebenenfalls ein stationÃ¤rer Rehabilitationsaufenthalt mit psychosomatischer Begleittherapie erforderlich (Urk. 7/51).</w:t>
      </w:r>
    </w:p>
    <w:p>
      <w:r>
        <w:t>3.4Â Â Â Â  GemÃ¤ss Zwischenbericht vom 18. Mai 2004 von Dr. E.___ arbeitete die BeschwerdefÃ¼hrerin nach weiteren Phasen 100- und 50%iger ArbeitsunfÃ¤higkeit ab 13. April 2004 wieder zu 100 %. Sie leide gelegentlich an starken Kopf- und Nackenschmerzen sowie KonzentrationsstÃ¶rungen. Die Behandlung beschrÃ¤nkte sich dannzumal auf nicht nÃ¤her spezifizierte Medikamente und Ã¤rztliche Kontrollen nach Bedarf (Urk. 7/14). GemÃ¤ss Unfallschein UVG suchte die BeschwerdefÃ¼hrerin Dr. E.___ im Zeitraum vom 11. Mai bis 13. Oktober 2004 siebenmal auf (Urk. 7/73). Einem Bericht von Dr. E.___ vom 25. Juni 2004 ist zu entnehmen, dass die physiotherapeutische Behandlung nach der neurologischen Untersuchung im I.___ im Februar 2004 aufgenommen worden war. Der Zustand habe sich danach nur langsam gebessert. Die BeschwerdefÃ¼hrerin sei wegen starker Schmerzen immer wieder arbeitsunfÃ¤hig gewesen und klage auch heute noch Ã¼ber gelegentlich sehr starke Kopf- und Nackenschmerzen, die sich auch unter Schmerzmitteln nur sehr langsam bessern wÃ¼rden. Sie sei aufgrund der starken Schmerzattacken immer wieder fÃ¼r kurze Zeit arbeitsunfÃ¤hig, ansonsten jedoch fÃ¼r jegliche Arbeiten zu 100 % arbeitsfÃ¤hig (Urk. 7/22).</w:t>
      </w:r>
    </w:p>
    <w:p>
      <w:r>
        <w:t>3.5Â Â Â Â  Die Beurteilung von Dr. F.___ vom 11. Oktober 2004 aufgrund seiner audio-neurootologischen Untersuchung lautet dahingehend, dass es sich um ein typisches cervico-encephales Akzelerations-/Dezerlationstrauma vom "head non contact"-Typ handle. Alle drei erwÃ¤hnten Symptomenkomplexe - Dr. F.___ notierte anamnestisch als unmittelbare Unfallfolgen Nacken- und Kopfschmerzen sowie Unwohlsein, zusÃ¤tzlich leide die BeschwerdefÃ¼hrerin an RÃ¼ckenschmerzen vor allem lumbal, diffusen Schwindelbeschwerden eng vermischt mit visueller Symptomatik und KonzentrationsstÃ¶rungen, schneller ErmÃ¼dbarkeit und reduzierter Belastbarkeit - seien praktisch sofort und/oder mit sehr kurzen "delay"-Intervallen aufgetreten. Da 14 Monate nach dem Unfall die Beschwerden bei Belastung fluktuierend auftrÃ¤ten und persistent seien sowie lediglich vorÃ¼bergehend auf die therapeutischen Massnahmen reagieren wÃ¼rden, kÃ¶nne von einem "late whitplash injury"-Syndrom gesprochen werden. Neurootologisch liege einerseits eine peripher-zentrale vestibulÃ¤re FunktionsstÃ¶rung links mit visuo-vestibulÃ¤rer IntegrationsstÃ¶rung vor und andererseits seien Anhaltspunkte fÃ¼r eine cervico-proprio-nociceptive FunktionsstÃ¶rung gegeben. Diese Befunde wÃ¼rden auf ein posttraumatisches cervico-encephales Syndrom hinweisen. Zur AbklÃ¤rung des Verdachts auf eine FunktionstÃ¶rung der cervicalen Proprio- und Nociceptoren und deren Behandlung empfahl Dr. F.___ die DurchfÃ¼hrung von komparativen, multisegmentalen Blockaden der MedialÃ¤ste der Rami dorsales der Cervicalnerven nach der Methode von N. Bogduk (Urk. 7/33).</w:t>
      </w:r>
    </w:p>
    <w:p>
      <w:r>
        <w:t>3.6Â Â Â Â  Dr. G.___ nahm in seinem Aktenbericht vom 29. November 2004 insbesondere zur KausalitÃ¤t der Beschwerden Stellung und wies darauf hin, dass es ungewÃ¶hnlich sei, dass das BedÃ¼rfnis nach einer Behandlung sich erst drei Monate nach einem entsprechenden Unfallereignis einstelle und gar erst vier Monate nach dem Unfall eine ArbeitsunfÃ¤higkeit eintrete. Es sei ungeklÃ¤rt, weshalb sich das Beschwerdebild stÃ¤ndig verschlechtere. Eine gewisse psychische Fehlverarbeitung sei nicht auszuschliessen. Dr. G.___ empfahl eine neutrale polydisziplinÃ¤re Begutachtung (Urk. 7/45).</w:t>
      </w:r>
    </w:p>
    <w:p>
      <w:r>
        <w:t>3.7Â Â Â Â  Dr. J.___ erkannte im am 15. Dezember 2004 erstellten Funktions-CT C0 bis C7 neben rotatorischen Fehlstellungen C2 und C3 geringen Grades und einer Kippung des Atlas normale anatomische VerhÃ¤ltnisse der Kopfgelenke. Die ÃberprÃ¼fung der Rotationen der einzelnen WirbelkÃ¶rper ergab neben einer leichten bis mÃ¤ssigen HypermobilitÃ¤t von C1 nach rechts, einer HypomobilitÃ¤t von C2 nach links, Rotationsblockaden C5 bis C7 links und eine paradoxe Rotation C4/C5 und C5/C6 links. Diese VerhÃ¤ltnisse sind, gemÃ¤ss Dr. J.___, Ausdruck ausgeprÃ¤gter FunktionsstÃ¶rungen in den Segmenten C4/C5 und C5/C6 sowie cervico-cranial. Wahrscheinlich sei dies myofaszial aber zusÃ¤tzlich auch durch die Gelenksblockierungen bedingt (Urk. 7/52).</w:t>
      </w:r>
    </w:p>
    <w:p>
      <w:r>
        <w:t>3.8Â Â Â Â  GemÃ¤ss dem Bericht des Psychotherapeuten K.___ habe er am 30. November 2004 auf Ãberweisung von Dr. L.___ eine stÃ¼tzend-motivierende und mit verhaltenstherapeutischen Interventionen auf die berufliche Wiedereingliederung fokussierte GesprÃ¤chspsychotherapie begonnen. Bei der BeschwerdefÃ¼hrerin liege eine ausgeprÃ¤gte depressive Entwicklung vor, welche zu SinnlosigkeitsgefÃ¼hlen, Selbstzweifeln und Antriebslosigkeit fÃ¼hre. Dadurch sei die Behandlungsmotivation fÃ¼r die medizinischen Massnahmen und die erforderliche aktive Mitarbeit deutlich beeintrÃ¤chtigt, was offenbar die Heilungsfortschritte verzÃ¶gert habe. Dies wiederum verstÃ¤rke das depressive Denken bis zu phasenweiser SuizidalitÃ¤t. GemÃ¤ss Herrn K.___ mÃ¼ssen die unfallbedingten kÃ¶rperlichen und psychischen Beschwerden parallel behandelt werden. Der geplante Wiedereinstieg in die Arbeit auf Anfang Februar 2005 sei aufgrund der aktuellen psychischen LabilitÃ¤t zu frÃ¼h (Urk. 7/69).</w:t>
      </w:r>
    </w:p>
    <w:p>
      <w:r>
        <w:t>3.9Â Â Â Â  Dr. E.___ hielt am 27. Januar 2005 fest, dass die BeschwerdefÃ¼hrerin mittlerweile regelmÃ¤ssig Medikamente nehme sowie physio- und psychotherapeutisch behandelt werde. Aufgrund der starken Schmerzen, des Schwindels und der Ãbelkeit kÃ¶nne sie zur Zeit keine Arbeit verrichten, sie sei sogar im Haushalt auf Dritthilfe angewiesen. Die psychische Situation habe sich aufgrund der andauernden Schmerzen massiv verschlechtert (Urk. 7/77).</w:t>
      </w:r>
    </w:p>
    <w:p>
      <w:r>
        <w:t>3.10Â Â  Dr. L.___ beantwortete den von der Unfallversicherung erstmals am 2. Dezember 2004 zugestellten Fragenkatalog (Urk. 7/47) mit Bericht vom 15. April 2005 (Urk. 7/107). Seine Diagnose lautete auf einen Status nach Auffahrunfall mit Akzelerationstrauma und HWS-Distorsion sowie eine HirnleistungsschwÃ¤che. Die BeschwerdefÃ¼hrerin habe sich Ã¼ber Schulter-Nackenschmerzen, okzipitale Kopfschmerzen sowie weiterhin Magenschmerzen vor allem unter Stress beklagt. Zeitweilig gehe es ihr gut, zeitweilig miserabel. Im November 2004 habe sie wegen Schmerzen ganze Tage im Bett verbracht. Ausserdem sei sie leicht aus dem Konzept zu bringen, sei schnell durcheinander. Die psychotherapeutische Behandlung sei anfÃ¤nglich erfolgreich gewesen, jedoch konzeptarm, weshalb sie sie wieder aufgegeben habe.</w:t>
      </w:r>
    </w:p>
    <w:p>
      <w:r>
        <w:t>Â Â Â Â Â Â Â Â  Die Frage nach der Objektivierung der subjektiv geklagten Beschwerden beantwortete Dr. L.___ unter RÃ¼ckgriff auf die Ergebnisse der durchgefÃ¼hrten bildgebenden Verfahren zusammenfassend im Wesentlichen dahingehend, dass die FunktionsprÃ¼fung mit der Spinalmaus die radiologisch beschriebenen thorakalen Skoliosen bestÃ¤tigt habe. Das WirbelsÃ¤ulengesamtscore laute dahingehend, dass eine eingeschrÃ¤nkte LeistungsfÃ¤higkeit, eine funktionell eher ungenÃ¼gende WirbelsÃ¤ule, eine knapp bis ungenÃ¼gende WirbelsÃ¤ulenhaltung und eine unharmonische und funktionell ungenÃ¼gende WirbelsÃ¤ulenbeweglichkeit vorlÃ¤gen. Der Behandlungsverlauf sei wechselnd; neben deutlichen Fortschritten trÃ¤ten auch immer wieder Rezidive auf. Ein psychisches Leiden verneinte Dr. L.___ und stellte sowohl subjektiv als auch im Hinblick auf die EinschrÃ¤nkung der ArbeitsfÃ¤higkeit die Schulter-Nackenschmerzen und die insbesondere problematische Dauerbelastung in den Vordergrund. Beim Heben und Tragen von schweren Lasten, KÃ¶rperstellungen im Sinne einer lÃ¤ngeren zeitlichen Anspannung und Ãberkopfarbeiten erachtete er die BeschwerdefÃ¼hrerin als zu 100 % arbeitsunfÃ¤hig. TÃ¤tigkeiten in Wechselpositionen mit der MÃ¶glichkeit zu Pausen und eigenem Arbeitsrhythmus seien zu 50 bis 70 % zumutbar (Urk. 7/107).</w:t>
      </w:r>
    </w:p>
    <w:p>
      <w:r>
        <w:t>3.11Â Â  Die Diagnosen im Austrittsbericht der O.___ vom 15. Juli 2005 lauten wie folgt:</w:t>
      </w:r>
    </w:p>
    <w:p>
      <w:r>
        <w:t>Â Â Â Â Â Â Â Â  1.Â Â Â Â Â Â  Chronisches cervicocephales und -brachiales Schmerzsyndrom rechtsbe-Â  tont mit/bei</w:t>
      </w:r>
    </w:p>
    <w:p>
      <w:r>
        <w:t>Â Â Â Â Â Â Â Â  -Â Â Â Â Â Â Â  Status nach HWS-Distorsionstrauma 1. August 2003</w:t>
      </w:r>
    </w:p>
    <w:p>
      <w:r>
        <w:t>Â Â Â Â Â Â Â Â  -Â Â Â Â Â Â Â  mittelgradige Schwindel- und Gleichgewichtsbeschwerden mit</w:t>
      </w:r>
    </w:p>
    <w:p>
      <w:r>
        <w:t>Â Â Â Â Â Â Â Â Â Â Â Â Â Â Â Â Â  -Â Â Â Â Â Â Â  peripher-zentraler vestibulÃ¤rer FunktionsstÃ¶rung links</w:t>
      </w:r>
    </w:p>
    <w:p>
      <w:r>
        <w:t>Â Â Â Â Â Â Â Â Â Â Â Â Â Â Â Â Â  -Â Â Â Â Â Â Â  visuo-vestibulÃ¤rer IntegrationsstÃ¶rung</w:t>
      </w:r>
    </w:p>
    <w:p>
      <w:r>
        <w:t>Â Â Â Â Â Â Â Â Â Â Â Â Â Â Â Â Â  -Â Â Â Â Â Â Â  cervico-proprio-nociceptiver FunktionsstÃ¶rung</w:t>
      </w:r>
    </w:p>
    <w:p>
      <w:r>
        <w:t>Â Â Â Â Â Â Â Â  -Â Â Â Â Â Â Â  Tendenz zu Generalisation</w:t>
      </w:r>
    </w:p>
    <w:p>
      <w:r>
        <w:t>Â Â Â Â Â Â Â Â  2.Â Â Â Â Â Â  Rezidivierende depressive Episoden</w:t>
      </w:r>
    </w:p>
    <w:p>
      <w:r>
        <w:t>Â Â Â Â Â Â Â Â Â Â Â Â Â Â Â Â Â  - aktuell mittelgradig</w:t>
      </w:r>
    </w:p>
    <w:p>
      <w:r>
        <w:t>Â Â Â Â Â Â Â Â  GemÃ¤ss Beurteilung der zustÃ¤ndigen AbteilungsÃ¤rztin Dr. med. Q.___ sei es in der Vergangenheit trotz intensiver Physiotherapie zu keiner deutlichen Schmerzregredienz gekommen. Zwischen den geschilderten Beschwerden und den objektiven Befunden im MRI und den RÃ¶ntgenbildern bestehe eine deutliche Diskrepanz. Auch im Eintrittsstatus hÃ¤tten keine die Beschwerden erklÃ¤renden Befunde erhoben werden kÃ¶nnen. Im Verlauf der Hospitalisation sei es trotz intensiver Physiotherapie und Mobilisierung der BrustwirbelsÃ¤ule und der Rippen zu einer Generalisierung der Schmerzsymptomatik mit panvertebralen Schmerzen gekommen. Die LeistungsfÃ¤higkeit habe im Verlauf zunehmend abgenommen. Wegen der chronischen Schmerzsymptomatik sei die BeschwerdefÃ¼hrerin auch in der psychosomatischen Abteilung mitbetreut worden. Nach Austritt empfahl Dr. Q.___ eine regelmÃ¤ssige Fortsetzung des instruierten Heimprogramms sowie ambulant 2-3x/Woche eine medizinische Trainingstherapie und eine ambulante Psychotherapie. Die ArbeitsfÃ¤higkeit liegt gemÃ¤ss Dr. Q.___ fÃ¼r eine leichte bis mittelschwere, wechselbelastende TÃ¤tigkeit bei 50 %. Die EinschrÃ¤nkung der ArbeitsfÃ¤higkeit bestehe aktuell aus psychiatrischer Sicht. Aus rheumatologisch-medizinischer Sicht sei die BeschwerdefÃ¼hrerin ganztags mit zusÃ¤tzlichen Pausen von insgesamt 2 Stunden arbeitsfÃ¤hig.</w:t>
      </w:r>
    </w:p>
    <w:p>
      <w:r>
        <w:t>Â Â Â Â Â Â Â Â  Der rheumatologische Befund ergab einen massiven paravertebralen Hartspann vor allem zervikal und thorakal, eine grundsÃ¤tzlich freie Beweglichkeit mit einer allenfalls leicht eingeschrÃ¤nkten Flexion der HWS. Ausserdem notierte Dr. Q.___ einen Druckschmerz und Irritationszonen Ã¼ber dem Prozessus transversus des Atlas. Der neurologische Befund war unauffÃ¤llig (Urk. 10/2). Die Schlussfolgerungen der Ergonomieabteilung der O.___ aufgrund eines durchgefÃ¼hrten Job Match lauteten dahingehend, dass die verminderte Belastbarkeit der HWS mit belastungsabhÃ¤ngigen Kopfschmerzen und Schwindel die arbeitsbezogenen relevanten Probleme seien. AuffÃ¤llig seien deutliche Pulsschwankungen und ein allgemein reduzierter Kraft- und Konditionszustand. Die Leistungsbereitschaft der BeschwerdefÃ¼hrerin sei im Grossen und Ganzen zuverlÃ¤ssig, die Schmerzangaben seien glaubhaft. In Anbetracht der reduzierten kÃ¶rperlichen Belastbarkeit in den arbeitsrelevanten Tests mÃ¼sse davon ausgegangen werden, dass die BeschwerdefÃ¼hrerin in der geleisteten (gemeint wohl: zu leistenden) Arbeitszeit nicht die erforderliche Leistung erbringen kÃ¶nne. Deswegen erschienen aus ergonomisch-medizinischer Sicht zusÃ¤tzliche Pausen in einem Ausmass von zirka 2 Stunden tÃ¤glich gerechtfertigt (Urk. 7/125).</w:t>
      </w:r>
    </w:p>
    <w:p>
      <w:r>
        <w:rPr>
          <w:b/>
        </w:rPr>
        <w:t>E. 4</w:t>
      </w:r>
    </w:p>
    <w:p>
      <w:r>
        <w:t>4.1Â Â Â Â  Unbestritten und aufgrund der Akten erstellt ist, dass die BeschwerdefÃ¼hrerin beim Unfall vom 1. August 2003 ein Distorsionstrauma der HWS erlitten hat. Aufgrund des Unfallhergangs, einer Auffahrkollision von hinten mit Anschlag des Kopfes (vgl. Urk. 7/13 S. 1, 7/23 S. 2), liegt eine schleudertraumaÃ¤hnliche Verletzung vor, welche praxisgemÃ¤ss einem Schleudertrauma gleichzustellen ist (RKUV 2000 Nr. U 395 [U 160/98] S. 317 Erw. 3; SVR 1995 UV Nr. 23 [U 183/93] S. 67).</w:t>
      </w:r>
    </w:p>
    <w:p>
      <w:r>
        <w:t>Â Â Â Â Â Â Â Â  Nicht erstellt ist dagegen, dass die BeschwerdefÃ¼hrerin zusÃ¤tzlich ein leichtes SchÃ¤delhirntrauma in Form der von Dr. D.___ am 19. August 2003 diagnostizierten commotio cerebri (vgl. Urk. 7/5) erlitten hat. Wie Dr. G.___ in seinem Bericht vom 29. November 2004 zu Recht festhielt, fehlt es fÃ¼r eine derartige Annahme an den fÃ¼r eine HirnerschÃ¼tterung nÃ¶tigen Anhaltspunkten wie dem Vorliegen einer Bewusstlosigkeit oder Amnesie (vgl. Urk. 7/23 S. 2 7/45 S. 1). Da unmittelbar nach dem Unfall auch sonst nicht das typische Beschwerdebild nach einem SchÃ¤delhirntrauma - mit Konzentrations-, GedÃ¤chtnis- und SchlafstÃ¶rungen, rascher ErmÃ¼dbarkeit, Licht- und LÃ¤rmempfindlichkeit, Reizbarkeit und NervositÃ¤t, AngstzustÃ¤nden und Depression sowie WesensverÃ¤nderung (BGE 117 V 377 Erw. 3c, 382 Erw. 4b) auftrat, steht das Vorliegen eines SchÃ¤delhirntraumas trotz Kopfanprall zu Recht zwischen den Parteien nicht zur Diskussion.</w:t>
      </w:r>
    </w:p>
    <w:p>
      <w:r>
        <w:t>Â Â Â Â Â Â Â Â  Im Anschluss an den Unfall sind denn auch Beschwerden aufgetreten, welche zum typischen Beschwerdebild einer Distorsionsverletzung der HWS gehÃ¶ren (BGE 117 V 360 Erw. 4b). Nach den Akten sind unmittelbar nach dem Unfall und noch innerhalb der fÃ¼r die UnfallkausalitÃ¤t geltenden Latenzzeit von 24 bis hÃ¶chstens 72 Stunden (RKUV 2000 Nr. U 359 S. 29) bewegungsabhÃ¤ngige Schmerzen im Bereich der HWS mit EinschrÃ¤nkung der Drehbewegung beidseits aufgetreten (Urk. 7/5). GemÃ¤ss Angaben der BeschwerdefÃ¼hrerin im UVG-AbklÃ¤rungsbericht vom 14. Juli 2004 kamen zu den am Unfalltag aufgetretenen Kopf- und Magenschmerzen und den am Folgetag aufgetretenen Nackenschmerzen ebenfalls am Folgetag SchwindelanfÃ¤lle hinzu und im Laufe der Arbeitswoche KonzentrationsstÃ¶rungen (Urk. 7/23 S. 2). Diese Angaben finden im Wesentlichen BestÃ¤tigung in den Anamnesen verschiedener Ã¤rztlicher Berichte wie demjenigen von Dr. E.___ vom 18. Mai 2004 (Urk. 7/14) und dem Bericht von PD Dr. H.___ vom 9. Februar 2004 (Urk. 7/108). Eine mÃ¶gliche psychische Beteiligung erwÃ¤hnte erstmals PD Dr. H.___ aufgrund seiner Untersuchung vom 9. Februar 2004, hielt er doch fest, dass nicht auszuschliessen sei, dass psychisch belastende Faktoren fÃ¼r die sich immer mehr chronifizierenden Nackenschmerzen mitverantwortlich seien (Urk. 7/51 S. 2). Der Psychotherapeut K.___ sodann bestÃ¤tigte in seinem Bericht vom 25. Januar 2005 aufgrund der am 30. November 2004 begonnenen GesprÃ¤chstherapie das Vorliegen einer ausgeprÃ¤gten depressiven Entwicklung (Urk. 7/69).</w:t>
      </w:r>
    </w:p>
    <w:p>
      <w:r>
        <w:t>Â Â Â Â Â Â Â Â  Die von Dr. F.___ in seinem Bericht vom 11. Oktober 2004 erwÃ¤hnten, angeblich seit dem Unfall bestehenden lumbalen RÃ¼ckenschmerzen (vgl. Urk. 7/33 S. 1) fanden zuvor weder in den medizinischen noch den Ã¼brigen Akten Niederschlag. Gegenteils erklÃ¤rte die BeschwerdefÃ¼hrerin zu Handen des UVG-AbklÃ¤rungsberichts am 8. Juli 2004, dass die Beschwerden mit Ursprung im Nacken der WirbelsÃ¤ule entlang bis Mitte RÃ¼cken vorhanden seien (Urk. 23 S. 3).</w:t>
      </w:r>
    </w:p>
    <w:p>
      <w:r>
        <w:t>Â Â Â Â Â Â Â Â  Auch wenn bezÃ¼glich der HWS-Beschwerden und insbesondere des Auftretens und der Relevanz der lumbalen Beschwerden sowie auch der von Dr. F.___ erwÃ¤hnten visuellen Symptomatik (Urk. 7/33 S. 1), welche die BeschwerdefÃ¼hrerin gegenÃ¼ber PD Dr. H.___ ausdrÃ¼cklich verneint hatte (Urk. 7/108 S. 1), nicht gÃ¤nzliche Klarheit herrscht und mÃ¶glicherweise unfallfremde Faktoren in Form von Fehlstellungen/Fehlhaltungen im Bereich der WirbelsÃ¤ule mitspielen, ist der natÃ¼rliche Kausalzusammenhang zwischen dem Unfall und dem Gesundheitsschaden zumindest im Sinne einer TeilkausalitÃ¤t zu bejahen, wovon auch die Beschwerdegegnerin ausgegangen ist. Streitig und zu prÃ¼fen ist, wie es sich hinsichtlich der UnfallkausalitÃ¤t der ab 1. Juli 2005 (Leistungseinstellung) weiter bestehenden Beschwerden verhÃ¤lt. Weil es sich dabei um eine leistungsaufhebende Tatsache handelt, liegt die Beweislast - anders als bei der Frage, ob ein leistungsbegrÃ¼ndender natÃ¼rlicher Kausalzusammenhang gegeben ist - nicht bei der versicherten Person, sondern beim Unfallversicherer (RKUV 2000 Nr. U 363 S. 45, RKUV 1994 Nr. U 206Â  S. 328). Der Unfallversicherer hat jedoch nicht den Beweis fÃ¼r unfallfremde Ursachen zu erbringen, sondern nur, dass die unfallbedingten Ursachen des Gesundheitsschadens ihre kausale Bedeutung verloren haben (Urteile des EidgenÃ¶ssischen Versicherungsgerichts in Sachen P. vom 15. Oktober 2003, U 154/03, F. vom 10. September 2003, U 343/02, und E. vom 12. Dezember 2002, U 247/02).</w:t>
      </w:r>
    </w:p>
    <w:p>
      <w:r>
        <w:t>4.2Â Â Â Â  In der fÃ¼r die Beurteilung massgebenden Zeit von der Leistungsaufhebung (1. Juli 2005) bis zum Erlass des Einspracheentscheids vom 13. MÃ¤rz 2006 (BGE 130 V 446 Erw. 1.2 mit Hinweisen) klagte die BeschwerdefÃ¼hrerin insbesondere Ã¼ber ein chronisches cervicocephales und -brachiales Schmerzsyndrom rechtsbetont mit zum Teil Schwindel mit Ãbelkeit und Erbrechen und Gleichgewichtsbeschwerden. Zunehmend problematisch fÃ¼r das Berufsleben erachtete sie ausserdem die KonzentrationsschwÃ¤che, ihre rasche ErmÃ¼dbarkeit und die reduzierte Belastbarkeit (vgl. Urk. 10/2 S. 1 und 3).</w:t>
      </w:r>
    </w:p>
    <w:p>
      <w:r>
        <w:t>Â Â Â Â Â Â Â Â  Dr. Q.___ der O.___ stellte die UnfallkausalitÃ¤t des von ihr im Bericht vom 15. Juli 2005 diagnostizierten chronischen cervicocephalen und -brachialen Schmerzsyndroms nicht in Frage. Zu den aus der Beurteilung von Dr. F.___ Ã¼bernommenen Diagnosen einer peripher-zentralen vestibulÃ¤ren FunktionsstÃ¶rung links, einer visuo-vestibulÃ¤ren IntegrationsstÃ¶rung sowie einer cervico-proprio-nociceptiven FunktionsstÃ¶rung finden sich im Bericht der O.___ keine weitergehenden Auseinandersetzungen (Urk. 10/2). Dr. F.___ ordnete dieselben dem von ihm diagnostizierten posttraumatischen cervico-encephalen Syndrom zu (Urk. 7/33 S. 5). Was schliesslich die psychischen BeeintrÃ¤chtigungen betrifft, ist den Akten abgesehen vom Kurzbericht von Herrn K.___ vom 25. Januar 2005 keine fachÃ¤rztliche respektive von einer Fachperson erstellte Stellungnahme zu entnehmen. GemÃ¤ss Herrn K.___ lag Ende 2004/Anfang 2005 eine ausgeprÃ¤gte depressive Entwicklung vor, welche er als unfallbedingt bezeichnete (Urk. 7/69). Von der O.___, wo die BeschwerdefÃ¼hrerin aufgrund der chronischen Schmerzsymptomatik in der psychosomatischen Abteilung mitbetreut worden war, liegt keine schriftliche psychiatrische Beurteilung vor. Die Diagnose einer rezidivierenden depressiven Episode, aktuell mittelgradig, im Austrittsbericht vom 15. Juli 2005 kann daher nicht nachvollziehbar Ã¼berprÃ¼ft werden. Auch liegen keine Aussagen zur KausalitÃ¤t der festgestellten psychischen Beschwerden vor. Die Annahme, dass eine depressive Symptomatik gegeben ist, scheint sich jedoch aufgrund der grundsÃ¤tzlich Ã¼bereinstimmenden Diagnosen von Herrn K.___ und der O.___ zu rechtfertigen.</w:t>
      </w:r>
    </w:p>
    <w:p>
      <w:r>
        <w:t>Â Â Â Â Â Â Â Â  Zusammenfassend lÃ¤sst sich sagen, dass die BeschwerdefÃ¼hrerin in der fÃ¼r die Beurteilung massgebenden Zeit mit Ã¼berwiegender Wahrscheinlichkeit an diversen Beschwerden (Kopf-, Nackenschmerzen, Schwindel, KonzentrationsstÃ¶rungen, DepressivitÃ¤t), welche dem typischen Beschwerdebild nach einer schleudertraumatischen Verletzung zugerechnet werden, litt. Zumindest eine TeilkausalitÃ¤t dieser Beschwerden ist unter WÃ¼rdigung der medizinischen Akten nicht in Zweifel zu ziehen.</w:t>
      </w:r>
    </w:p>
    <w:p>
      <w:r>
        <w:rPr>
          <w:b/>
        </w:rPr>
        <w:t>E. 5</w:t>
      </w:r>
    </w:p>
    <w:p>
      <w:r>
        <w:t>5.1Â Â Â Â  Nach der Rechtsprechung deckt sich bei organisch nachweisbaren Befunden die adÃ¤quate, das heisst die rechtserhebliche KausalitÃ¤t weitgehend mit der natÃ¼rlichen KausalitÃ¤t, weshalb sich eine spezifische AdÃ¤quanzprÃ¼fung in der Regel erÃ¼brigt (BGE 117 V 365). FÃ¼r die Bejahung der AdÃ¤quanz genÃ¼gt es indessen nicht, dass organische Befunde erhoben werden; vielmehr mÃ¼ssen diese objektivierbar sein.</w:t>
      </w:r>
    </w:p>
    <w:p>
      <w:r>
        <w:t>Â Â Â Â Â Â Â Â  Was nun aber die Objektivierbarkeit der somatischen Beschwerden anbelangt, sind die medizinischen Akten nicht schlÃ¼ssig. Die im RÃ¶ntgeninstitut P.___ erstellten Aufnahmen vom 7. November 2003 zeigten abgesehen von einer Streckhaltung der HWS bei einer leichten S-fÃ¶rmigen skoliotischen Fehlhaltung cervical links-, hochthoracal rechtskonvex eine normale Morphologie ohne SekundÃ¤rverÃ¤nderungen (Urk. 7/7, 7/106). Dr. J.___ erkannte gestÃ¼tzt auf sein Funktions-CT vom 15. Dezember 2004 dagegen ausgeprÃ¤gte FunktionsstÃ¶rungen in den Segmenten C4/5 und C5/6 sowie cervico-cranial. Zur UrsÃ¤chlichkeit notierte er, dass die Befunde wahrscheinlich myofascial bedingt seien, zusÃ¤tzlich aber auch durch Gelenksblockierungen (Urk. 7/52). Dr. L.___ sodann schloss, dass die FunktionsprÃ¼fung mit der Spinalmaus eine ausgesprochene Kippung in HÃ¶he Th1/C7, jedoch auch thorakal Th5/6 bei Bewegungsstarre durch Schonhaltung im zervikalen Gebiet zeige, und die radiologisch beschriebene thorakale Skoliose bestÃ¤tige (Urk. 7/107).</w:t>
      </w:r>
    </w:p>
    <w:p>
      <w:r>
        <w:t>Â Â Â Â Â Â Â Â  Die in den bildgebenden Verfahren erhobenen Befunde variieren, teilweise wohl durch verschiedene Techniken bedingt, erheblich. Eine nachvollziehbare Beurteilung, welche sich insbesondere mit den von Dr. J.___ festgestellten Hyper- und HypomobilitÃ¤ten sowie den Rotationsblockaden und der paradoxen Rotation C4/5 rechts und C5/6 links, aber auch mit den von Dr. L.___ erwÃ¤hnten Kippungen in den Bereichen Th1/C7 und Th5/6 auseinandersetzt, findet sich in den Akten nicht. Das von Dr. L.___ angefÃ¼hrte WirbelsÃ¤ulengesamtscore lÃ¤sst zwar darauf schliessen, dass die WirbelsÃ¤ulenhaltung der BeschwerdefÃ¼hrerin ungenÃ¼gend ist, was mÃ¶glicherweise mit der vorbestehenden thorakalen Skoliose einhergeht. Doch ist seiner Beurteilung nicht abschliessend zu entnehmen, welche Ursache er den von Dr. J.___ festgestellten FunktionsstÃ¶rungen zuordnet und ob insbesondere die von ihm notierte Bewegungsstarre durch Schonhaltung im zervikalen Gebiet im Bereich Th5/6 als unfallkausal zu betrachten ist und welche Beschwerden diese verursacht.</w:t>
      </w:r>
    </w:p>
    <w:p>
      <w:r>
        <w:t>Â Â Â Â Â Â Â Â  Die von Dr. J.___ notierten mÃ¶glichen Ursachen helfen diesbezÃ¼glich ebenfalls nicht weiter, denn sowohl wenn die von ihm festgestellten StÃ¶rungen myofaszial bedingt wÃ¤ren, als auch wenn Gelenksblockierungen dafÃ¼r verantwortlich sind, kÃ¶nnte der Unfall vom 1. August 2003 seinerseits fÃ¼r diese UrsÃ¤chlichkeiten verantwortlich sein. Eine eingehende Ã¤rztliche Beurteilung der in den bildgebenden Verfahren erhobenen Befunde mit einer klaren Stellungnahme zur UnfallkausalitÃ¤t derselben und den sich daraus ergebenden Beschwerden erscheint daher unabdingbar.</w:t>
      </w:r>
    </w:p>
    <w:p>
      <w:r>
        <w:t>Â Â Â Â Â Â Â Â  Im Lichte der PrÃ¼fung der Objektivierbarkeit der organischen Befunde stellt sich in Bezug auf die von Dr. F.___ gestÃ¼tzt auf seine audio-neurootologische Untersuchung erhobenen Befunde ebenfalls die Frage nach der Notwendigkeit ergÃ¤nzender AbklÃ¤rungen. Dr. F.___ erkannte unter anderem Anhaltspunkte fÃ¼r eine cervico-proprio-nociceptive FunktionsstÃ¶rung. Zur KlÃ¤rung und Behebung derselben undÂ  ihm zufolge auch der FunktionsstÃ¶rung im Bereich der cervicalen Facettengelenke empfahl er die DurchfÃ¼hrung von komparativen, multisegmentalen Blockaden der MedialÃ¤ste der Rami dorsales der Cervicalnerven nach der Methode von N. Bogduk (Urk. 7/33 S. 6). Die Beschwerdegegnerin kam nach Eingang dieses Berichts selber zum Schluss, dass hierzu Weiterungen notwendig seien und unterbreitete den Bericht Dr. G.___ zur Stellungnahme (Urk. 7/37). Dr. G.___ sah sich jedoch nicht in der Lage, zur UnfallkausalitÃ¤t der von Dr. F.___ diagnostizierten StÃ¶rungen oder zu Zweck und ValiditÃ¤t der von letzterem vorgeschlagenen Methode von N. Bogduk Stellung zu nehmen. Zur OrganizitÃ¤t der audio-neurootologischen StÃ¶rungen Ã¤usserte er sich mangels entsprechender Fragestellung ebenfalls nicht (Urk. 7/45 S. 2). Dr. L.___ listete unter der Frage nach der Objektivierbarkeit der subjektiv geklagten Beschwerden die von Dr. F.___ gestellten Diagnosen auf, enthielt sich jedoch ebenfalls einer erlÃ¤uternden BegrÃ¼ndung dafÃ¼r (Urk. 7/107 S. 2).</w:t>
      </w:r>
    </w:p>
    <w:p>
      <w:r>
        <w:t>Â Â Â Â Â Â Â Â  Damit aber kann gestÃ¼tzt auf die momentane Aktenlage nicht abschliessend beurteilt werden, ob die von Dr. F.___ gefundenen Anhaltspunkte fÃ¼r eine cervico-proprio-nociceptive FunktionsstÃ¶rung auf einen objektiv nachweisbaren organischen Befund wie demjenigen der von ihm erwÃ¤hnten posttraumatischen MikrolÃ¤sionen im Bereich Pontomesencephalons schliessen lassen. Auch diesbezÃ¼glich wird die Beschwerdegegnerin weitere medizinische AbklÃ¤rungen im Sinne einer fachÃ¤rztlichen Beurteilung, welche unter UmstÃ¤nden durch eine zusÃ¤tzliche Untersuchung zu ergÃ¤nzen sein wird, in die Wege zu leiten haben.</w:t>
      </w:r>
    </w:p>
    <w:p>
      <w:r>
        <w:t>5.2Â Â Â Â  Sollten die zu ergÃ¤nzenden medizinischen AbklÃ¤rungen zum Schluss fÃ¼hren, dass keine unfallkausalen, objektiv nachweisbaren organischen Befunde vorliegen, wird die Beschwerdegegnerin ausserdem eine psychiatrische Begutachtung in die Wege zu leiten haben. Die Vorinstanz hat die AdÃ¤quanz des Kausalzusammenhangs nach den fÃ¼r psychische Unfallfolgen geltenden Kriterien geprÃ¼ft mit der BegrÃ¼ndung, dass die psychischen Beschwerden eindeutig im Vordergrund stÃ¼nden und fast seit dem Unfall eine massgebende Bedeutung hÃ¤tten (Urk. 2 S. 4).</w:t>
      </w:r>
    </w:p>
    <w:p>
      <w:r>
        <w:t>Â Â Â Â Â Â Â Â  Dieser Auffassung kann gestÃ¼tzt auf die momentane Aktenlage nicht gefolgt werden. Einzige Stellungnahme einer fachlich versierten Person bildet der Bericht des Psychologen K.___ vom 25. Januar 2005 (Urk. 7/79). Herr K.___ spricht sich zwar fÃ¼r das Vorliegen einer ausgeprÃ¤gten depressiven Entwicklung bis hin zur SuizidalitÃ¤t aus, doch sind seinen AusfÃ¼hrungen keine Anhaltspunkte zum Beginn der depressiven Beschwerden zu entnehmen, so dass gestÃ¼tzt darauf nicht der - von der Rechtsprechung geforderte (vgl. Erw. 2.5) - Schluss gezogen werden kann, dass die psychische Problematik bereits unmittelbar nach dem Unfall eindeutig im Vordergrund gestanden ist.</w:t>
      </w:r>
    </w:p>
    <w:p>
      <w:r>
        <w:t>Â Â Â Â Â Â Â Â  Der Umstand, dass die BeschwerdefÃ¼hrerin gemÃ¤ss den von der Krankenversicherung eingereichten Unterlagen im Zeitraum vom 6. Februar 2003 bis 22. Januar 2004 beim Psychiater M.___ in Behandlung stand, wobei sich die Behandlungskosten auf insgesamt Fr. 966.85 beschrÃ¤nkten (Beilage zu Urk. 7/70), weist darauf hin, dass mÃ¶glicherweise eine psychische Vorbelastung bestanden hat. Alleine gestÃ¼tzt darauf kann aber nicht davon ausgegangen werden, dass die psychische Problematik bereits unmittelbar nach dem Unfall eindeutige Dominanz aufgewiesen hat. Angesichts dessen darf die AdÃ¤quanz nur dann nach der Rechtsprechung zu den psychischen Unfallfolgen beurteilt werden, wenn im Verlauf der ganzen Entwicklung vom Unfall bis zum Beurteilungszeitpunkt die physischen Beschwerden gesamthaft nur eine sehr untergeordnete Rolle gespielt haben und damit ganz in den Hintergrund getreten sind (Erw. 2.5). Hierauf aber lassen zumindest die momentanen medizinischen Akten nicht schliessen. So erklÃ¤rte PD Dr. H.___ aufgrund seiner Untersuchung vom 9. Februar 2004 zwar eine psychiatrische AbklÃ¤rung fÃ¼r angezeigt, doch stehe das chronische Schmerzsyndrom cervical klar im Vorgrund (Urk. 7/51). Dr. E.___ erklÃ¤rte am 27. Januar 2005, dass die BeschwerdefÃ¼hrerin an starken Schmerzen, Schwindel und Ãbelkeit leide (Urk. 7/77). Dr. L.___ verneinte das Vorliegen eines psychischen Leidens gar (Urk. 7/107 S. 2).</w:t>
      </w:r>
    </w:p>
    <w:p>
      <w:r>
        <w:t>Â Â Â Â Â Â Â Â  Einzig gestÃ¼tzt auf die Beurteilung von Dr. Q.___, gemÃ¤ss welcher die Reduktion der ArbeitsfÃ¤higkeit in einer leidensangepassten TÃ¤tigkeit um 50 % aktuell aus psychiatrischer Sicht gegeben sei (Urk. 10/2 S. 2), lÃ¤sst sich nicht begrÃ¼nden, dass die physischen Beschwerden im Gesamtverlauf eine untergeordnete Rolle gespielt hÃ¤tten und nunmehr ganz in den Hintergrund getreten seien. HierfÃ¼r bedÃ¼rfte es einer nachvollziehbar begrÃ¼ndeten psychiatrischen Stellungnahme. Der Umstand, dass Dr. Q.___ die geschilderten Beschwerden keinen objektiven Befunden im MRI der HWS zuordnen konnte, lÃ¤sst die somatische Natur der Ã¤rztlicherseits nicht in Frage gestellten Nacken-, Kopf-, RÃ¼cken- und Schwindelbeschwerden sowie der KonzentrationsstÃ¶rungen nicht entfallen. Immerhin erkannte Dr. Q.___ im rheumatologischen Befund einen Druckschmerz und Irritationszonen Ã¼ber dem Prozessus transversus des Atlas, und dem Austrittsbericht der Physiotherapie Rheumatologie ist zu entnehmen, dass die BeschwerdefÃ¼hrerin eine sehr steife OberkÃ¶rperhaltung insbesondere des Kopfes und der Schultern sowie eine stark verminderte Beweglichkeit der HWS zeige (Urk. 10/2 mit Beilage). Somatische Befunde waren somit sehr wohl vorhanden.</w:t>
      </w:r>
    </w:p>
    <w:p>
      <w:r>
        <w:t>Â Â Â Â Â Â Â Â  Die Beschwerdegegnerin wird daher, sofern die zu ergÃ¤nzenden medizinischen AbklÃ¤rungen nicht bereits zu organisch nachweisbaren Befunden fÃ¼hren, was eine spezifizische AdÃ¤quanzprÃ¼fung wohl entfallen liesse, eine - im Ãbrigen Ã¤rztlicherseits bereits mehrfach empfohlene (Urk. 7/45 S. 2, 7/51 S. 2) - psychiatrische Begutachtung zu veranlassen haben, welche insbesondere auch zur UnfallkausalitÃ¤t eines allfÃ¤lligen psychischen Gesundheitsschadens, zum Beginn desselben, zum Beschwerdeverlauf und zu den Auswirkungen auf die ArbeitsfÃ¤higkeit sowie zum VerhÃ¤ltnis der somatischen zu den psychischen Beschwerden Stellung nimmt.</w:t>
      </w:r>
    </w:p>
    <w:p>
      <w:r>
        <w:t>Â Â Â Â Â Â Â Â  Die Beschwerde ist in diesem Sinne gutzuheissen.</w:t>
      </w:r>
    </w:p>
    <w:p>
      <w:r>
        <w:rPr>
          <w:b/>
        </w:rPr>
        <w:t>E. 6</w:t>
      </w:r>
    </w:p>
    <w:p>
      <w:r>
        <w:t>6.1Â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rPr>
          <w:b/>
        </w:rPr>
        <w:t>E. 6.2</w:t>
      </w:r>
    </w:p>
    <w:p>
      <w:r>
        <w:t>Â Â Â Â Die RÃ¼ckweisung der Sache an die Verwaltung zur weiteren AbklÃ¤rung und neuen VerfÃ¼gung gilt als vollstÃ¤ndiges Obsiegen (vgl. Urteil des Eidg. Versicherungsgerichts vom 10. Februar 2004 i.S. K., U 199/02, Erw. 6 mit Hinweis auf BGE 110 V 57 Erw. 3a; SVR 1999 IV Nr. 10 S. 28 Erw. 3), weshalb die vertretene BeschwerdefÃ¼hrerin Anspruch auf eine ProzessentschÃ¤digung hat.</w:t>
      </w:r>
    </w:p>
    <w:p>
      <w:r>
        <w:t>Â Â Â Â Â Â Â Â  Unter BerÃ¼cksichtigung obgenannter Kriterien ist diese auf Fr. 1'900.-- zu bemessen.</w:t>
      </w:r>
    </w:p>
    <w:p>
      <w:r>
        <w:t>Das Gericht erkennt:</w:t>
      </w:r>
    </w:p>
    <w:p>
      <w:r>
        <w:t>1.Â Â Â Â Â Â Â Â  Die Beschwerde wird in dem Sinne gutgeheissen, dass der angefochtene Einspracheentscheid vom 13. MÃ¤rz 2006 aufgehoben und die Sache an die Beschwerdegegnerin zurÃ¼ckgewiesen wird, damit diese, nach erfolgter AbklÃ¤rung im Sinne der ErwÃ¤gungen, neu verfÃ¼ge.</w:t>
      </w:r>
    </w:p>
    <w:p>
      <w:r>
        <w:t>2.Â Â Â Â Â Â Â Â  Das Verfahren ist kostenlos.</w:t>
      </w:r>
    </w:p>
    <w:p>
      <w:r>
        <w:t>3.Â Â Â Â Â Â Â Â  Die Beschwerdegegnerin wird verpflichtet, der BeschwerdefÃ¼hrerin eine ProzessentschÃ¤digung von Fr. 1'900.-- (inkl. Barauslagen und MWSt) zu bezahlen.</w:t>
      </w:r>
    </w:p>
    <w:p>
      <w:r>
        <w:t>4.Â Â Â Â Â Â Â Â  Zustellung gegen Empfangsschein an:</w:t>
      </w:r>
    </w:p>
    <w:p>
      <w:r>
        <w:t>- SWICA Versicherungen</w:t>
      </w:r>
    </w:p>
    <w:p>
      <w:r>
        <w:t>- Rechtsanwalt Werner Bodenmann</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