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UV.2005.00117 vom 21. März 2006</w:t>
      </w:r>
    </w:p>
    <w:p>
      <w:r>
        <w:t>ZH Sozialversicherungsgericht, 2006-03-21, DE</w:t>
      </w:r>
    </w:p>
    <w:p>
      <w:r>
        <w:rPr>
          <w:b/>
        </w:rPr>
        <w:t xml:space="preserve">Quelle: </w:t>
      </w:r>
      <w:r>
        <w:t>https://mcp.opencaselaw.ch/entscheid/zh_sozialversicherungsgericht_UV.2005.00117</w:t>
      </w:r>
    </w:p>
    <w:p>
      <w:r>
        <w:t>FR: ZH_SOZIALVERSICHERUNGSGERICHT UV.2005.00117 du 21 mars 2006</w:t>
      </w:r>
    </w:p>
    <w:p>
      <w:r>
        <w:t>IT: ZH_SOZIALVERSICHERUNGSGERICHT UV.2005.00117 del 21 marzo 2006</w:t>
      </w:r>
    </w:p>
    <w:p>
      <w:pPr>
        <w:pStyle w:val="Heading2"/>
      </w:pPr>
      <w:r>
        <w:t>Erwägungen</w:t>
      </w:r>
    </w:p>
    <w:p>
      <w:r>
        <w:rPr>
          <w:b/>
        </w:rPr>
        <w:t>E. 1</w:t>
      </w:r>
    </w:p>
    <w:p>
      <w:r>
        <w:t>1.1Â Â Â Â  S.___, geboren 1962, arbeitete seit November 2000 als Verkaufsleiter bei der A.___ AG in deren Zweigniederlassung B.___ und war damit bei der ZÃ¼rich Versicherungs-Gesellschaft gegen UnfÃ¤lle versichert. Am 11. Januar 2001 erlitt er einen Verkehrsunfall: WÃ¤hrend einer Fahrt mit dem Personenwagen durch einen Waldabschnitt sprang eine Katze auf die Strasse; beim AusweichmanÃ¶ver kollidierte S.___ mit einem Baum (Urk. 8/Z1). Die gleichentags erstbehandelnden Ãrzte des Stadtspitals C.___ diagnostizierten bei unauffÃ¤lligen RÃ¶ntgenbefunden (Urk. 8/ZM42) eine Thoraxkontusion, eine Commotio cerebri und ein HalswirbelsÃ¤ulen(HWS)-Distorsionstrauma (Urk. 8/ZM1). Die ZÃ¼rich Versicherungs-Gesellschaft trat auf den Schaden ein und gewÃ¤hrte Heilbehandlung sowie Taggeld. Das ArbeitsverhÃ¤ltnis bei der A.___ AG wurde dem Versicherten per Ende April 2001 aus wirtschaftlichen GrÃ¼nden gekÃ¼ndigt (Urk. 8/Z22).</w:t>
      </w:r>
    </w:p>
    <w:p>
      <w:r>
        <w:t>1.2Â Â Â Â  Dr. med. D.___, Hausarzt des Versicherten, leitete in der Folge eine Physio- sowie eine Schmerztherapie ein (Bericht vom 11. April 2001, Urk. 8/ZM3)Â  und verwies ihn an Dr. med. E.___, Facharzt fÃ¼r Neurologie FMH, (Bericht vom 25. April 2001, Urk. 8/ZM8), welcher eine MR-Untersuchung der HWS veranlasste, die indessen - abgesehen von einer Chondrose C5/6 und einer wahrscheinlichen Streckhaltung der HWS - unauffÃ¤llig blieb (Bericht vom 24. April 2001, Urk. 8/ZM4). Daneben begab sich S.___ in eine Kraniosakraltherapie bei F.___ (Bericht vom 15. Mai 2001, Urk. 8/ZM5).</w:t>
      </w:r>
    </w:p>
    <w:p>
      <w:r>
        <w:t>Â Â Â Â Â Â Â Â  Vom 13. September bis 11. Oktober 2001 war S.___ in der Rehaklinik G.___ hospitalisiert, wo die Diagnose eines Status' nach HWS-Distorsion und leichter traumatischer Hirnverletzung mit zervikozephalem Syndrom, vegetativer Dysregulation, neuropsychologischen FunktionsstÃ¶rungen sowie einer AnpassungsstÃ¶rung gestellt wurde (Bericht vom 16. Oktober 2001, Urk. 8/ZM15). Da S.___ immer noch vollumfÃ¤nglich arbeitsunfÃ¤hig war, begab er sich zu Dr. med. H.___, Facharzt fÃ¼r Innere Medizin FMH, in Behandlung (Bericht vom 6. November 2001, Urk. 8/ZM14), welcher ihn an Dr. med. I.___, Psychiatrie &amp; Psychotherapie FMH, verwies. Dieser verneinte die Diagnose einer AnpassungsstÃ¶rung und empfahl eine neuropsychologische AbklÃ¤rung (Bericht vom 28. Januar 2002, Urk. 8/ZM22), welche am R.___ durchgefÃ¼hrt wurde und eine kognitive Minderleistung zu Tage brachte (Bericht vom 4. September 2002, Urk. 8/ZM27 S. 11).</w:t>
      </w:r>
    </w:p>
    <w:p>
      <w:r>
        <w:t>Â Â Â Â Â Â Â Â  In der Folge veranlasste die ZÃ¼rich Versicherungs-Gesellschaft eine Expertise am J.___, zu welchem Zweck der Versicherte dort vom 20. bis 24. Oktober 2003 stationÃ¤r untersucht wurde. Die Experten konnten keine somatischen GesundheitsschÃ¤den feststellen und diagnostizierten in psychiatrischer Hinsicht im Wesentlichen eine kombinierte PersÃ¶nlichkeitsstÃ¶rung (narzisstisch-histrionisch), welche im Vordergrund stehe (vgl. Gutachten vom 25. November 2003, Urk. 8/ZM43, S. 23/24). Hierzu nahm Dr. I.___ am 27. Dezember 2003 Stellung, zweifelte die gutachterlichen Schlussfolgerungen an und empfahl eine erneute interdisziplinÃ¤re AbklÃ¤rung (Urk. 8/Z164 S. 6/7).</w:t>
      </w:r>
    </w:p>
    <w:p>
      <w:r>
        <w:t>1.3Â Â Â Â  Mit VerfÃ¼gung vom 7. Mai 2004 (Urk. 8/Z167) stellte die ZÃ¼rich Versicherungs-Gesellschaft die GewÃ¤hrung von Taggeld per 31. Dezember 2003 sowie der Heilungskosten per 31. Mai 2004 ein und verneinte einen weiteren Leistungsanspruch mangels KausalitÃ¤t. Hiergegen wurde am 11. Mai 2004 (Urk. 8/Z168) Einsprache erhoben. Am 9. Dezember 2004 (Urk. 8/ZM46) erstattete PD Dr. L.___, Spezialarzt FMH fÃ¼r Psychiatrie und Psychotherapie, seinen Bericht zu HÃ¤nden der ZÃ¼rich Versicherungs-Gesellschaft (Anfrage vom 15. Juli 2004, Urk. 8/Z176). Er bezeichnete die Diagnose der Ãrzte des J.___ als falsch, diagnostizierte ein organisches Psychosyndrom nach SchÃ¤delhirntrauma bzw. eine sonstige organische PersÃ¶nlichkeits- und VerhaltensstÃ¶rung auf Grund einer Krankheit, SchÃ¤digung oder FunktionsstÃ¶rung des Gehirns und erachtete den adÃ¤quaten Kausalzusammenhang der bestehenden StÃ¶rungen zum Unfallereignis als gegeben (Urk. 8/ZM46 S. 31-33).</w:t>
      </w:r>
    </w:p>
    <w:p>
      <w:r>
        <w:t>Â Â Â Â Â Â Â Â  Mit Entscheid vom 17. MÃ¤rz 2005 (Urk. 2) wies die ZÃ¼rich Versicherungs-Gesellschaft die Einsprache vom 11. Mai 2004 (Urk. 8/Z168) ab.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rPr>
          <w:b/>
        </w:rPr>
        <w:t>E. 2</w:t>
      </w:r>
    </w:p>
    <w:p>
      <w:r>
        <w:t>2.1Â Â Â Â  Strittig und zu prÃ¼fen ist, ob die Beschwerdegegnerin ihre Leistungen zu Recht per 31. Dezember 2003 (Taggeld) beziehungsweise per 31. Mai 2004 (Heilungskosten) eingestellt hat. Dies ist dann zu bejahen, wenn zwischen dem Unfall vom 11. Januar 2001 und den ab 1. Januar beziehungsweise 1. Juni 2004 noch vorliegenden GesundheitsbeeintrÃ¤chtigungen kein adÃ¤quater Kausalzusammenhang (mehr) bestand.</w:t>
      </w:r>
    </w:p>
    <w:p>
      <w:r>
        <w:t>2.2Â Â Â Â  Die am Unfalltag erstbehandelnden Ãrzte des Stadtspitals C.___ berichteten am 12. Januar 2001 (Urk. 8/ZM1), der BeschwerdefÃ¼hrer sei nach dem Unfall selber aus dem Fahrzeug gestiegen; es sei keine Bewusstlosigkeit gemeldet worden, weder von Passanten noch von der SanitÃ¤t. Bei der Untersuchung fanden sich Prellmarken Ã¼ber dem Sternum und am Becken bei frei beweglicher HWS. Druckdolenzen fanden sich Ã¼ber dem Xiphoid sowie Ã¼ber der Crista Iliaca mit diskreten Prellmarken. Aus den RÃ¶ntgenbildern ergaben sich keine Hinweise fÃ¼r eine ossÃ¤re LÃ¤sion, hingegen fÃ¼r eine Streckhaltung der HWS. Die Ãrzte diagnostizierten eine Thoraxkontusion, eine Commotio cerebri sowie ein HWS-Distorsionstrauma.</w:t>
      </w:r>
    </w:p>
    <w:p>
      <w:r>
        <w:t>2.3Â Â Â Â  Der Neurologe Dr. E.___, an welchen der BeschwerdefÃ¼hrer vom Hausarzt Dr. D.___ Ã¼berwiesen worden war, veranlasste eine MR-Untersuchung der HWS, welche am 24. April 2001 (Urk. 8/ZM4) eine Chondrose C5/6 sowie eine wahrscheinliche Streckstellung der HWS, indessen keine Fraktur und keinen pathologischen Befund an der Wurzel C6 ergab. Dr. E.___ diagnostizierte am 25. April 2001 (Urk. 8/ZM8) ein zervikales sowie zervikobrachiales Schmerzsyndrom rechts bei Status nach Verkehrsunfall, Kopfschmerzen und Schwankschwindel-Beschwerden multifaktorieller Genese sowie ein vermutlich allergisches Asthma bronchiale. Die geklagten Kopfschmerzen und Schwankschwindelbeschwerden deutete er im Rahmen von funktionellen Kopfschmerzen. FÃ¼r die vorgebrachten SchlafstÃ¶rungen, Vergesslichkeit, Konzentrationsschwierigkeiten und die verminderte LeistungsfÃ¤higkeit fand er keine Hinweise fÃ¼r eine bioelektrische Genese.</w:t>
      </w:r>
    </w:p>
    <w:p>
      <w:r>
        <w:t>2.4Â Â Â Â  Die Ãrzte der Rehaklinik G.___ berichteten am 16. Oktober 2001 Ã¼ber die Hospitalisation des BeschwerdefÃ¼hrers vom 13. September bis 11. Oktober 2001 und diagnostizierten einen Status nach HWS-Distorsion und leichter traumatischer Hirnverletzung (amnestische LÃ¼cke) mit konsekutiv zervikozephalem Syndrom, vegetativer Dysregulation, neuropsychologischen FunktionsstÃ¶rungen sowie einer AnpassungsstÃ¶rung (Urk. 8/ZM15 S. 1).</w:t>
      </w:r>
    </w:p>
    <w:p>
      <w:r>
        <w:t>Â Â Â Â Â Â Â Â  Die Ãrzte beschrieben einen geklagten persistierenden zervikozephalen Symptomenkomplex mit vegetativen Begleiterscheinungen und neuropsychologischen FunktionsstÃ¶rungen. Im Rahmen der physiotherapeutischen BemÃ¼hungen habe die Schmerzsituation nur geringgradig beeinflusst werden kÃ¶nnen, in der Ergotherapie habe sich die GedÃ¤chtnisleistung leicht steigern lassen. In der neuropsychologischen Untersuchung habe sich eine leichte bis mittelschwere FunktionsstÃ¶rung gezeigt, deren AusprÃ¤gung nur im Rahmen der AnpassungsstÃ¶rung erklÃ¤rbar sei. Im Rahmen der psychologischen Betreuung sei ein leistungsorientierter, auf die Schmerzen fixierter BeschwerdefÃ¼hrer mit multiplen psychosozialen Belastungsfaktoren und ungenÃ¼genden BewÃ¤ltigungsressourcen aufgefallen. Es wurde weiterhin eine 100%ige ArbeitsunfÃ¤higkeit attestiert und der schrittweise berufliche Wiedereinstieg empfohlen (Urk. 8/ZM15 S. 5/6).</w:t>
      </w:r>
    </w:p>
    <w:p>
      <w:r>
        <w:t>2.5Â Â Â Â  Der Psychiater Dr. I.___, an welchen der BeschwerdefÃ¼hrer von seinem Hausarzt Dr. H.___ Ã¼berwiesen worden war, berichtete am 28. Januar 2002 (Urk. 8/ZM22) von einem in der Folge des erlittenen Unfalles entwickelten chronischen Schmerzsyndroms im Bereich des Kopfes und des Nackens, Sehbeschwerden, Tinnitus, Schwindel, LÃ¤rmempfindlichkeit, WortfindungsstÃ¶rungen und Konzentrationsproblemen mit verstÃ¤rkter Reizbarkeit und vegetativen Beschwerden. Er verneinte das Vorliegen einer AnpassungsstÃ¶rung und fÃ¼hrte aus, die Adaption des BeschwerdefÃ¼hrers an seine Unfallfolgen scheine derzeit keinen symptomverstÃ¤rkenden Charakter zu haben, weswegen die psychoreaktive Dimension unauffÃ¤llig sei. Weiter empfahl Dr. I.___ eine neuropsychologische AbklÃ¤rung.</w:t>
      </w:r>
    </w:p>
    <w:p>
      <w:r>
        <w:t>2.6Â Â Â Â  Diese Untersuchungen erfolgten am 10. und 25. Juli sowie am 7. August 2002 bei Dr. phil. M.___, welche am 4. September 2002 zu HÃ¤nden des Hausarztes berichtete. Sie fÃ¼hrte aus, die Befunde deuteten aus neuropsychologischer Sicht auf eine mittelschwere (bis schwere) kognitive FunktionsstÃ¶rung im Bereich rechts frontaler und tiefer Hirnstrukturen hin. Hinzu kÃ¤men eine deutlich verminderte Belastbarkeit, eine schnelle ErmÃ¼d- und ErschÃ¶pfbarkeit sowie eine interferierende Schmerzproblematik. Im Vordergrund stÃ¼nden eine ausgeprÃ¤gte allgemeine Verlangsamung mit deutlichen Konzentrations- und Aufmerksamkeitsdefiziten sowie eine zusÃ¤tzlich massive Reduktion fast aller kognitiver Leistungen, wobei sich einzig im Bereich rechts-frontaler Strukturen eine eindeutig fokale FunktionsprÃ¼fung manifestiere und in allen anderen Bereichen teilweise widersprÃ¼chliche Testergebnisse auffielen (Urk. 8/ZM27 S. 9/10).</w:t>
      </w:r>
    </w:p>
    <w:p>
      <w:r>
        <w:t>Â Â Â Â Â Â Â Â  Im Vergleich zur neuropsychologischen Erstuntersuchung in der Rehaklinik G.___ vom Oktober 2001 zeichne sich heute eine deutliche Verschlechterung der kognitiven Leistungen des BeschwerdefÃ¼hrers ab. Die heute teilweise massiv verschlechterten Leistungen liessen sich einerseits mit der auffallenden deutlichen Verlangsamung sowie der noch immer stark verminderten Belastbarkeit des BeschwerdefÃ¼hrers erklÃ¤ren. Anderseits spiele sicher auch die persistierende Schmerzproblematik, welche im Sinne eines permanenten internen StÃ¶rreizes ablenkend und dadurch zusÃ¤tzlich leistungsmindernd wirken kÃ¶nne, eine grosse Rolle (Urk. 8/M27 S. 10).</w:t>
      </w:r>
    </w:p>
    <w:p>
      <w:r>
        <w:rPr>
          <w:b/>
        </w:rPr>
        <w:t>E. 2.7.1</w:t>
      </w:r>
    </w:p>
    <w:p>
      <w:r>
        <w:t>AnlÃ¤sslich der Untersuchung am J.___ vom 20. bis 24. Oktober 2003 (Gutachten vom 25. November 2003) klagte der BeschwerdefÃ¼hrer Ã¼ber einen seit dem Unfall bestehenden Kopfdruck, beim Vorbeugen verspÃ¼re er einen heftig stechenden Schmerz im Hinterkopf. Die Nachtruhe sei wegen der Schmerzen ebenfalls beeintrÃ¤chtigt, er erwache deswegen hÃ¤ufig. Seit dem Unfall sei er gegenÃ¼ber frÃ¼her deutlich empfindlicher auf helles Licht und auf LÃ¤rm. UnregelmÃ¤ssig verspÃ¼re er seither rechtsbetont auch ein pfeifendes OhrgerÃ¤usch. Er fÃ¼hle sich chronisch mÃ¼de, habe Schwierigkeiten, sich zu konzentrieren, sei dann nach 45 bis 60 Minuten nicht mehr aufnahmefÃ¤hig, ausserdem habe er WortfindungsstÃ¶rungen. Im Ãbrigen verspÃ¼re er gelegentlich ziehende Schmerzen vom Nacken gegen die rechte Schulter, manchmal damit verbunden auch ein Kribbeln im rechten Unterarm, ausserdem habe er gelegentlich etwas Beschwerden im Kreuz (Urk. 8/ZM43 S. 9).</w:t>
      </w:r>
    </w:p>
    <w:p>
      <w:r>
        <w:t>2.7.2Â Â  Der OrthopÃ¤de des J.___, Dr. N.___, interpretierte die aufliegenden bildgebenden Untersuchungsresultate (HWS, Becken, MRI der HWS und Computertomographie des Neurokraniums) als unauffÃ¤llig, abgesehen von den durch die VorÃ¤rzte beschriebenen diskreten Befunden. Er diagnostizierte ein zervikozephales Schmerzsyndrom bei Status nach HWS-Distorsionstrauma und fÃ¼hrte aus, im orthopÃ¤dischen Fachbereich fÃ¤nden sich ausser einem minimen Hartspann parazervikal und der Angabe einer erheblichen Druckschmerzhaftigkeit Ã¼ber den DornfortsÃ¤tzen der HWS und dem kranialen Drittel der BrustwirbelsÃ¤ule (BWS) keine objektivierbaren Befunde, welche das massive Beschwerdebild erklÃ¤ren wÃ¼rden (Urk. 8/ZM43 S. 11/12).</w:t>
      </w:r>
    </w:p>
    <w:p>
      <w:r>
        <w:t>2.7.3Â Â  In neurologischer Hinsicht konnte Dr. O.___ keine AusfÃ¤lle feststellen, auch fand er keine Hinweis fÃ¼r eine intermittierende radikulÃ¤re Reizung in C5/6 (Urk. 8/ZM43 S. 13).</w:t>
      </w:r>
    </w:p>
    <w:p>
      <w:r>
        <w:t>2.7.4Â Â  Der Psychiater des J.___, Dr. P.___, stellte beim BeschwerdefÃ¼hrer auf psychopathologischer Ebene eine psychogen bedingte kognitive EinschrÃ¤nkung fest, die mit praktischer Sicherheit nicht organischer Natur sei. Der BeschwerdefÃ¼hrer gebe zwar WortfindungsstÃ¶rungen an, auch StÃ¶rungen seines GedÃ¤chtnisses, wobei ihm dann nach lÃ¤ngerem Studieren immer wieder alles in den Sinn komme. Er zeige hingegen im GesprÃ¤ch keinerlei EinschrÃ¤nkungen der Orientierung oder des Denkens, was mit einer organischen EinschrÃ¤nkung des vom BeschwerdefÃ¼hrer angegebenen Ausmasses assoziiert wÃ¤re. Es zeigten sich auch keine Vereinfachung und Verarmung der psychischen VorgÃ¤nge und keine fÃ¼r Psychoorganiker typische Konfabulationstendenz, die ihre HirnleistungsschwÃ¤che zu verdecken und Ã¼berbrÃ¼cken versuchen, ganz im Gegensatz zum BeschwerdefÃ¼hrer, der sein Leiden histrionisch dokumentiere. Es finde sich auch keine fÃ¼r psychoorganische SchÃ¤digungen charakteristische VerÃ¤nderung der AffektivitÃ¤t. Das angestrengte Suchen nach AlltagswÃ¶rtern bei gleichzeitig objektiv gutem AlltagsgedÃ¤chtnis sei atypisch. Offen bleibe die Frage, inwiefern diese kognitive BeeintrÃ¤chtigung Teil eines zumindest vorbewussten, wenn nicht bewussten demonstrativen Verhaltens oder eines unbewussten histrionischen Verhaltens sei.</w:t>
      </w:r>
    </w:p>
    <w:p>
      <w:r>
        <w:t>Â Â Â Â Â Â Â Â  Als zweiten Symptomenkomplex fand Dr. P.___ ein deutlich histrionisches Verhalten mit einem sehr grossen Wunsch nach Akzeptanz, VerstÃ¤ndnis, Zuwendung, Beachtung und Bedeutung mit einem histrionischen Verhalten, mit Untermalen der Berichterstattung mit Gestik und Mimik, mit einer grossen Eloquenz und damit verbunden auch einer Weitschweifigkeit.</w:t>
      </w:r>
    </w:p>
    <w:p>
      <w:r>
        <w:t>Â Â Â Â Â Â Â Â  Dr. P.___ diagnostizierte eine kombinierte PersÃ¶nlichkeitsstÃ¶rung (narzisstisch-histrionisch) sowie eine Entwicklung kÃ¶rperlicher Symptome aus psychischen GrÃ¼nden (Urk. 8/ZM43 S. 17/18).</w:t>
      </w:r>
    </w:p>
    <w:p>
      <w:r>
        <w:t>2.7.5Â Â  Der Neuropsychologe des J.___, lic. phil. Q.___, schilderte in einigen Bereichen extrem schwache Testresultate, die in ihrem AusprÃ¤gungsgrad sicher nicht in einen direkten Zusammenhang zum Unfall gestellt werden kÃ¶nnten. Ebenfalls liessen die ausschweifende Art des BeschwerdefÃ¼hrers und die extreme Symptomfixierung eine eingehendere neuropsychologische Untersuchung nicht zu (Urk. 8/ZM43 S. 21).</w:t>
      </w:r>
    </w:p>
    <w:p>
      <w:r>
        <w:t>2.7.6Â Â  Die J.___-Ãrzte fassten zusammen, es habe somatisch lediglich ein diskreter Muskelhartspann im Bereich der Nackenmuskulatur festgestellt werden kÃ¶nnen. Dies sei ein Symptom, das auch bei der DurchschnittsbevÃ¶lkerung - ohne Unfall - relativ hÃ¤ufig vorkomme und die ausgeprÃ¤gten Schmerzen und BewegungseinschrÃ¤nkungen des BeschwerdefÃ¼hrers somatisch nicht erklÃ¤ren kÃ¶nne. Im Vordergrund stehe eine psychogene Fehlverarbeitung des Unfalls mit einer Fixierung sowohl auf somatische Symptome wie auch auf Symptome von Konzentrations- und GedÃ¤chtnisstÃ¶rungen, fÃ¼r die keine organische Ursache gefunden werden kÃ¶nne. Im Sinne einer psychischen Fehlverarbeitung sei der Unfall mit Ã¼berwiegender Wahrscheinlichkeit AuslÃ¶ser dieser Entwicklung (Urk. 8/ZM43 S. 24).</w:t>
      </w:r>
    </w:p>
    <w:p>
      <w:r>
        <w:t>Â Â Â Â Â Â Â Â  Die Gutachter fÃ¼hrten weiter aus, als unfallfremde und Ã¼berwiegend wahrscheinlich vorbestehende Ursache sei die kombinierte PersÃ¶nlichkeit des BeschwerdefÃ¼hrers zu nennen. Rein somatisch gesehen habe der Unfall nur zu einer vorÃ¼bergehenden und mÃ¤ssigen gesundheitlichen BeeintrÃ¤chtigung gefÃ¼hrt. Ãberwiegend wahrscheinlich sei, dass eine HWS-Distorsion im weitesten Sinne stattgefunden habe, es handle sich aber um kein klassisches Schleudertrauma, sondern um eine Frontalkollision. Weiter gebe der BeschwerdefÃ¼hrer eine kurze amnestische LÃ¼cke an, gleichzeitig sei aber dokumentiert, dass nie eine eigentliche Bewusstlosigkeit bestanden und demnach eine Commotio cerebri nur mÃ¶glicherweise stattgefunden habe. Im Vergleich zu Ã¤hnlichen UnfÃ¤llen mit Ã¤hnlichen Verletzungen kÃ¶nne medizinisch davon ausgegangen werden, dass die rein somatisch bedingten Unfallfolgen spÃ¤testens nach drei Monaten abgeklungen seien. Ab diesem Zeitpunkt mÃ¼sse mit Ã¼berwiegender Wahrscheinlichkeit davon ausgegangen werden, dass die psychogenen Faktoren fÃ¼r den weiteren Unterhalt der Symptomatik verantwortlich seien (Urk. 8/ZM43 S. 25).</w:t>
      </w:r>
    </w:p>
    <w:p>
      <w:r>
        <w:t>2.8Â Â Â Â  Am 27. Dezember 2003 (Urk. 8/Z164) nahm Dr. I.___ zu HÃ¤nden des Rechtsvertreters des BeschwerdefÃ¼hrers Stellung zum J.___-Gutachten vom 25. November 2003 (Urk. 8/ZM43). Er verneinte die Diagnose einer PersÃ¶nlichkeitsstÃ¶rung mit der BegrÃ¼ndung, weder in G.___ (Oktober 2001) noch bei der eigenen Untersuchung (Dezember 2001 bis Januar 2002) noch im R.___ (September 2002) sei der BeschwerdefÃ¼hrer in dieser Hinsicht auffÃ¤llig gewesen. Es fehle damit die geforderte StabilitÃ¤t der StÃ¶rung. Weiter fÃ¤nden sich vor dem Unfall weder Hinweise persÃ¶nlichen Leidens noch eine gestÃ¶rte soziale Funktions- und LeistungsfÃ¤higkeit. Ein auffÃ¤lliges Verhalten und pathologisch zu beurteilende WesenzÃ¼ge kÃ¶nnten in der Biographie nicht zurÃ¼ckverfolgt werden (Urk. 8/Z164 S. 4).</w:t>
      </w:r>
    </w:p>
    <w:p>
      <w:r>
        <w:t>Â Â Â Â Â Â Â Â  Zur kognitiven Problematik fÃ¼hrte Dr. I.___ aus, diese sei vom BeschwerdefÃ¼hrer durchgÃ¤ngig geklagt worden. AuffÃ¤llig an den jeweiligen Testresultaten seien die Schwere der FunktionsstÃ¶rung und die Zunahme der Schwere der StÃ¶rung mit jeder weiteren Untersuchung. Die Argumentation des Psychiaters des J.___, der mit Hinweis auf die erhaltene Orientierung, das unbeeintrÃ¤chtigte AltgedÃ¤chtnis und das Fehlen von Konfabulationstendenzen auf eine reine Psychogenese schliesse, greife zu kurz, da grundsÃ¤tzlich bei einem Status nach HWS-Distorsionstrauma mit nachfolgend protrahiertem Verlauf meistens kognitive StÃ¶rungen in leichtem bis mittelschwerem Ausmass geklagt wÃ¼rden bei erhaltener Orientierung, intaktem AltgedÃ¤chtnis und fehlenden Konfabulationstendenzen (Urk. 8/Z164 S. 6).</w:t>
      </w:r>
    </w:p>
    <w:p>
      <w:r>
        <w:rPr>
          <w:b/>
        </w:rPr>
        <w:t>E. 2.9</w:t>
      </w:r>
    </w:p>
    <w:p>
      <w:r>
        <w:t>2.9.1Â Â  Auf Ersuchen der Beschwerdegegnerin vom 15. Juli 2004 (Urk. 8/Z176) reichte PD Dr. L.___ am 9. Dezember 2004 seinen Bericht ein, wobei er auf eine veranlasste neuropsychologische Untersuchung durch lic. phil. T.___ verwies. Dieser hielt fest, dass beim BeschwerdefÃ¼hrer neuropsychologische Defizite hÃ¤tten objektiviert werden kÃ¶nnen. Schwerpunkt seien dabei AufmerksamkeitsstÃ¶rungen (reduzierte Informationsverarbeitungsgeschwindigkeit, StÃ¶rung der selektiven und geteilten Aufmerksamkeit, BeeintrÃ¤chtigung der Arbeitsspeicherprozesse und der Daueraufmerksamkeit). Als Korrelate fÃ¤nden sich auch noch BeeintrÃ¤chtigungen in den Bereichen Lernen und GedÃ¤chtnis sowie in den exekutiven Funktionen. Die kognitiven BeeintrÃ¤chtigungen seien als Korrelate von HirnfunktionsstÃ¶rungen zu betrachten. Vermutlich bestehe ein Zusammenhang zu dem Ereignis und den Folgen des Unfalls. Ein solch konsistentes StÃ¶rungsbild sei als Korrelat einer angenommenen zugrunde liegenden PersÃ¶nlichkeitsstÃ¶rung unwahrscheinlich (Urk. 8/ZM46 S. 26/27).</w:t>
      </w:r>
    </w:p>
    <w:p>
      <w:r>
        <w:t>2.9.2Â Â  PD Dr. L.___ fÃ¼hrte zu der von den J.___-Ãrzten gestellten Diagnose einer PersÃ¶nlichkeitsstÃ¶rung aus, diese seien Krankheiten, die seit spÃ¤testens der Adoleszenz bestÃ¼nden und die sich mit ihren negativen Auswirkungen "wie ein roter Faden" durch das gesamte Leben des Betroffenen zÃ¶gen. Dabei seien generell mehrere oder alle Lebensbereiche von der StÃ¶rung betroffen. Dr. P.___ habe sich in seiner Beurteilung allein auf seine Beobachtungen wÃ¤hrend der kurzen Zeit der Exploration gestÃ¼tzt, was - mangels entsprechenden anamnestischen UmstÃ¤nden - fÃ¼r die Diagnose einer PersÃ¶nlichkeitsstÃ¶rung nicht genÃ¼ge (Urk. 8/ZM46 S. 27 ff.).</w:t>
      </w:r>
    </w:p>
    <w:p>
      <w:r>
        <w:t>Â Â Â Â Â Â Â Â  PD Dr. L.___ schloss, dass die neuropsychologischen StÃ¶rungen des BeschwerdefÃ¼hrers genuin und durch eine organische HirnschÃ¤digungen bedingt seien. Er diagnostizierte ein organisches Psychosyndrom nach SchÃ¤delhirntrauma (ICD-10 F07.2) beziehungsweise sonstige organische PersÃ¶nlichkeits- und VerhaltensstÃ¶rungen auf Grund einer Krankheit, SchÃ¤digung oder FunktionsstÃ¶rung des Gehirns (ICD-10 F07.8), wenn man nur von Folgen eines HWS-Distorsionstraumas ausgehe. Beim BeschwerdefÃ¼hrer bestehe auch heute noch ein Symptomkomplex, wie er typischerweise nach HWS-Trauma auftreten kÃ¶nne (Urk. 8/MZ46 S. 31/32).</w:t>
      </w:r>
    </w:p>
    <w:p>
      <w:r>
        <w:t>2.10Â Â  Die Beschwerdegegnerin liess schliesslich eine Unfallanalyse durch U.___, Ingenieur FH, Experte Unfallanalyse, erstellen. Dieser schloss am 25. Februar 2003 (Urk. 8/ZA9) unter Hinweis auf die Kollision mit einem festen Hindernis, welches sich nicht verformt habe, sowie die SchÃ¤den am Unfallfahrzeug auf eine kollisionsbedingte GeschwindigkeitsÃ¤nderung von 20 bis 25 km/h.</w:t>
      </w:r>
    </w:p>
    <w:p>
      <w:r>
        <w:rPr>
          <w:b/>
        </w:rPr>
        <w:t>E. 3.1</w:t>
      </w:r>
    </w:p>
    <w:p>
      <w:r>
        <w:t>3.1.1Â Â  Die Beschwerdegegnerin liess im angefochtenen Einspracheentscheid vom 17. MÃ¤rz 2005 die Frage nach dem natÃ¼rlichen Kausalzusammenhang offen unter dem Hinweis, dass der adÃ¤quate Kausalzusammenhang nicht gegeben sei (Urk. 2 S. 6).</w:t>
      </w:r>
    </w:p>
    <w:p>
      <w:r>
        <w:t>3.1.2Â Â  Der BeschwerdefÃ¼hrer schloss auf ein Vorliegen des natÃ¼rlichen Kausalzusammenhangs unter Verweis darauf, dass er vor dem Unfall gesund gewesen sei und seither regelmÃ¤ssig in Ã¤rztlicher Behandlung mit attestierter ArbeitsunfÃ¤higkeit stehe (Urk. 1 S. 7).</w:t>
      </w:r>
    </w:p>
    <w:p>
      <w:r>
        <w:t>3.2Â Â Â Â  Zur Beurteilung der natÃ¼rlichen KausalitÃ¤t ist vorweg von den Angaben des BeschwerdefÃ¼hrers Ã¼ber seine Beschwerden auszugehen. WÃ¤hrenddem sich im Bericht der erstbehandelnden Ãrzte vom 12. Januar 2001 (Urk. 8/ZM1) keine geklagten Leiden finden, verwies Dr. E.___ am 24. April 2001 (Urk. 8/ZM4) auf ein zervikales sowie zervikobrachiales Schmerzsyndrom, auf Kopfschmerzen und auf Schwankschwindel-Beschwerden. AnlÃ¤sslich der Untersuchung am J.___ klagte der BeschwerdefÃ¼hrer dann Ã¼ber seit dem Unfall bestehende Beschwerden (Urk. 8/ZM43 S. 9).</w:t>
      </w:r>
    </w:p>
    <w:p>
      <w:r>
        <w:rPr>
          <w:b/>
        </w:rPr>
        <w:t>E. 3.3</w:t>
      </w:r>
    </w:p>
    <w:p>
      <w:r>
        <w:t>Ausgehend von der Rechtsprechung des EidgenÃ¶ssischen Versicherungsgerichts, wonach ein natÃ¼rlicher Kausalzusammenhang in der Regel anzunehmen ist,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 ist vorliegend von einer natÃ¼rlichen TeilkausalitÃ¤t auszugehen, obwohl keine unmittelbar nach dem Unfall geklagten Beschwerden dokumentiert sind. Immerhin wurde der BeschwerdefÃ¼hrer mit einem Halskragen eingeliefert (Urk. 8/ZM1), was auf das Vorliegen von Nackenbeschwerden deutet. In der Folge klagte er Ã¼ber einzelne der einschlÃ¤gigen Beschwerden, und es wurde von verschiedenen Ãrzten ein HWS-Distorsionstrauma diagnostiziert.</w:t>
      </w:r>
    </w:p>
    <w:p>
      <w:r>
        <w:rPr>
          <w:b/>
        </w:rPr>
        <w:t>E. 4</w:t>
      </w:r>
    </w:p>
    <w:p>
      <w:r>
        <w:t>4.1Â Â Â Â  Ist das Vorliegen eines mindestens teilweisen natÃ¼rlichen Kausalzusammenhangs zu bejahen, bleibt die Frage der AdÃ¤quanz der ab 1. Januar beziehungsweise ab 1. Juni 2004 noch vorliegenden Beschwerden mit dem Unfallereignis vom 11. Januar 2001 zu prÃ¼fen.</w:t>
      </w:r>
    </w:p>
    <w:p>
      <w:r>
        <w:t>4.2Â Â Â Â  Die Beschwerdegegnerin nahm die AdÃ¤quanzbeurteilung nach der in BGE 117 V 359 begrÃ¼ndeten Rechtsprechung des EidgenÃ¶ssischen Versicherungsgerichts vor und verzichtete auf eine Ausscheidung der nach dem Unfall aufgetretenen Beschwerden aus psychischen GrÃ¼nden (Urk. 2 S. 5 ff.), was vom BeschwerdefÃ¼hrer als korrekt erachtet wurde (Urk. 1 S. 6). Die anwendbare Rechtsprechung richtet sich danach, ob beim BeschwerdefÃ¼hrer nach dem Unfall die psychischen Symptome oder aber die klassischen Beschwerden nach einem HWS-Distorsionstrauma im Vordergrund standen.</w:t>
      </w:r>
    </w:p>
    <w:p>
      <w:r>
        <w:rPr>
          <w:b/>
        </w:rPr>
        <w:t>E. 4.3</w:t>
      </w:r>
    </w:p>
    <w:p>
      <w:r>
        <w:t>Geklagte Beschwerden sind erstmals im Bericht von Dr. E.___ vom 25. April 2001 (Urk. 8/ZM8) vermerkt, welcher Ã¼ber Kopf- und Nackenschmerzen, Schwankschwindelbeschwerden, SchlafstÃ¶rungen, Vergesslichkeit, Konzentrationsschwierigkeiten und verminderte LeistungsfÃ¤higkeit berichtete. Verneint wurden jedoch ein Tinnitus, Ãbelkeit sowie Erbrechen. Ein umfassenderes Beschwerdebild ergab sich erst anlÃ¤sslich der Untersuchung bei Dr. I.___, welcher am 28. Januar 2002 (Urk. 8/ZM22) zusÃ¤tzlich Sehbeschwerden, einen offenbar neu aufgetretenen Tinnitus, LÃ¤rmempfindlichkeit, eine verstÃ¤rkte Reizbarkeit sowie vegetative Beschwerden schilderte.</w:t>
      </w:r>
    </w:p>
    <w:p>
      <w:r>
        <w:rPr>
          <w:b/>
        </w:rPr>
        <w:t>E. 4.4</w:t>
      </w:r>
    </w:p>
    <w:p>
      <w:r>
        <w:t>4.4.1Â Â  Auf der psychischen Seite diagnostizierte J.___-Arzt Dr. P.___ eine kombinierte PersÃ¶nlichkeitsstÃ¶rung (narzisstisch-histrionisch) sowie eine Entwicklung kÃ¶rperlicher Symptome aus psychischen GrÃ¼nden (Urk. 8/ZM43 S. 17/18). PD Dr. L.___ erachtete diese EinschÃ¤tzung dagegen als falsch und diagnostizierte seinerseits ein organisches Psychosyndrom nach SchÃ¤delhirntrauma beziehungsweise eine sonstige organische PersÃ¶nlichkeits- und VerhaltensstÃ¶rung auf Grund einer Krankheit, SchÃ¤digung oder FunktionsstÃ¶rung des Gehirns (Urk. 8/MZ46 S. 31/32). Auch Dr. I.___ befand die neuropsychologischen Testresultate als verwertbar und verwies auf die Zunahme der Schwere der StÃ¶rung mit jeder weiteren Untersuchung. Er verneinte eine Psychogenese (Urk. 8/Z164 S. 6).</w:t>
      </w:r>
    </w:p>
    <w:p>
      <w:r>
        <w:t>4.4.2Â Â  Beim Vergleich der divergierenden Ã¤rztlichen EinschÃ¤tzungen fÃ¤llt auf, dass die Ãrzte des J.___ eine Momentaufnahme tÃ¤tigten und anamnestische Anhaltspunkte insofern vermissen liessen, als sie vor dem Unfall keine psychischen AuffÃ¤lligkeiten schilderten. PD Dr. L.___ verneinte demgegenÃ¼ber implizit eine auffÃ¤llige Vergangenheit, ging aber grundsÃ¤tzlich vom Vorliegen einer organischen HirnschÃ¤digung aus (Urk. 8/MZ46 S. 31/32). Eine solche ist auf Grund der Aktenlage indes keineswegs erstellt. Thematisiert wurde eine organische HirnschÃ¤digung erstmals von den Ãrzten der Rehaklinik G.___, welche bloss aufgrund einer subjektiv geschilderten amnestischen LÃ¼cke zu ihrer EinschÃ¤tzung kamen (Urk. 8/ZM15 S. 1). Diese ist indessen in den echtzeitlichen Dokumenten nicht bestÃ¤tigt. So fÃ¼hrten die erstbehandelnden Ãrzte aus, der BeschwerdefÃ¼hrer sei nach dem Unfall selber aus dem Fahrzeug gestiegen und es sei keine Bewusstlosigkeit gemeldet worden (Urk. 8/ZM1). Weiter beschrieb der BeschwerdefÃ¼hrer den Unfallhergang stets detailliert (Urk. 8/ZA3).</w:t>
      </w:r>
    </w:p>
    <w:p>
      <w:r>
        <w:t>4.4.3Â Â  Die unterschiedliche Beurteilung der Ãrzte grÃ¼ndet weiter auf einer abweichenden Deutung der neuropsychologischen Ergebnisse. WÃ¤hrenddem die Ãrzte des J.___ derart schlechte Resultate erhoben, dass sie einen Zusammenhang zum Unfall als nicht mÃ¶glich erachteten, sprach PD Dr. L.___ implizit von einem konsistenten Bild (Urk. 8/ZM46 S. 30), obwohl auch die Fachleute des R.___s - ausser im Bereich rechts-frontaler Strukturen mit einer eindeutig manifestierten fokalen FunktionsprÃ¼fung - in sÃ¤mtlichen anderen Bereichen widersprÃ¼chliche Testresultate schilderten (Urk. 8/ZM27 S. 10). Insofern Ã¼berzeugt es nicht, wenn PD Dr. L.___ diesen Umstand einfach damit abtut, daraus sei bloss zu schliessen, dass bestimmte Aspekte sich rein neuropsychologisch nicht zwangslos erklÃ¤ren liessen, im Gesamten aber von einer konsistenten Symptomatik auszugehen sei (Urk. 8/ZM46 S. 31).</w:t>
      </w:r>
    </w:p>
    <w:p>
      <w:r>
        <w:rPr>
          <w:b/>
        </w:rPr>
        <w:t>E. 4.4.4</w:t>
      </w:r>
    </w:p>
    <w:p>
      <w:r>
        <w:t>Zusammenfassend ist grundsÃ¤tzlich vom Beweiswert des den praxisgemÃ¤ssen Kriterien der Rechtsprechung genÃ¼genden Gutachtens des J.___ vom 25. Â November 2003 (Urk. 8/ZM43) auszugehen, welches fÃ¼r die Beantwortung der gestellten Fragen umfassend ist, auf den erforderlichen allseitigen Untersuchungen beruht (allgemeine, orthopÃ¤dische, neurologische, psychiatrische, neuropsychologische), die geklagten Beschwerden berÃ¼cksichtigt und sich mit diesen sowie dem Verhalten der untersuchten Person auseinander setzt, in Kenntnis der Vorakten abgegeben worden ist, in der Darlegung der medizinischen ZustÃ¤nde und ZusammenhÃ¤nge einleuchtet, wobei die Schlussfolgerungen der medizinischen Experten nachvollziehbar begrÃ¼ndet sind und auch nicht auszurÃ¤umende Unsicherheiten (Frage nach differentialdiagnostischen GrÃ¼nden fÃ¼r die kognitiven BeeintrÃ¤chtigungen, Urk. 8/ZM43 S. 18) aufzeigt.</w:t>
      </w:r>
    </w:p>
    <w:p>
      <w:r>
        <w:t>Â Â Â Â Â Â Â Â  Die abweichende Meinung von PD Dr. L.___, wonach keine psychische Krankheit besteht, ist dagegen nicht nachvollziehbar. Die nicht erklÃ¤rten inkonsistenten neuropsychologischen Testergebnisse fallen hierbei ebenso ins Gewicht wie das ZugestÃ¤ndnis an den BeschwerdefÃ¼hrer, im Rahmen der Untersuchungen BestÃ¤tigungswÃ¼nsche (Urk. 8/ZM46 S. 28) und damit implizit Ã¼bertriebene Beschwerden zu Ã¤ussern. Sodann ist nicht einzusehen, weshalb das Gutachten in wesentlichen Teilen "grundfalsch" sein sollte und die Untauglichkeit als Entscheidungsbasis (mangels Auseinandersetzung mit den AusfÃ¼hrungen von Dr. I.___) dem Sachbearbeiter hÃ¤tte klar sein sollen (Urk. 8/ZM46 S. 32/33). Denn eine detaillierte Auseinandersetzung mit der Meinung Dr. I.___s durfte unterbleiben, nachdem dieser in seinem Bericht vom 28. Januar 2002 (Urk. 8/ZM22) bloss die geklagten Beschwerden unkritisch vorgetragen und ohne BegrÃ¼ndung eine AnpassungsstÃ¶rung verneint hatte. Mit der ultimativen Forderung, dem BeschwerdefÃ¼hrer die ihm "zustehenden" Versicherungsleistungen auszurichten, und mit der Bejahung des adÃ¤quaten Kausalzusammenhangs (Urk. 8/ZM46 S. 33) Ã¼berschritt PD Dr. L.___ sodann seine Kompetenz als Arzt, zumal es sich bei der anspruchsvoraussetzenden AdÃ¤quanzfrage um eine rechtliche und nicht eine medizinische Problematik handelt, zu deren Beantwortung PD Dr. L.___ nicht qualifiziert ist, was schon die NichterwÃ¤hnung der praxisgemÃ¤ssen Kriterien bei der AdÃ¤quanzprÃ¼fung zeigt.</w:t>
      </w:r>
    </w:p>
    <w:p>
      <w:r>
        <w:t>Â Â Â Â Â Â Â Â  Schliesslich ist zu beachten, dass bereits Dr. E.___ am 24. April 2001 (Urk. 8/ZM4) einen funktionellen Aspekt der Beschwerden beschrieb und die Ãrzte der Rehaklinik G.___ am 16. Oktober 2001 (Urk. 8/ZM15) mit einer AnpassungsstÃ¶rung eine psychische AuffÃ¤lligkeit darlegten.</w:t>
      </w:r>
    </w:p>
    <w:p>
      <w:r>
        <w:t>4.5Â Â Â Â  Nach dem Gesagten steht fest, dass beim BeschwerdefÃ¼hrer - bei Fehlen von organisch nachweisbaren KÃ¶rperschÃ¤digungen - schon kurz nach dem Unfall eine psychische Komponente aufgetreten ist, welche gegenÃ¼ber dem klassischen Beschwerdebild keineswegs im Hintergrund stand. Denn der BeschwerdefÃ¼hrer klagte nach dem Unfall nur Ã¼ber vereinzelte der einschlÃ¤gigen StÃ¶rungen, und es fand sich erst nach den Untersuchungen bei Dr. I.___ ein klassisches Beschwerdebild (Bericht vom 28. Januar 2002, Urk. 8/ZM22). In diesem Sinne ist davon auszugehen, dass im Nachgang an den Unfall die psychische Komponente durchaus in den Vordergrund trat und deshalb die in BGE 115 V 133 begrÃ¼ndete Rechtsprechung betreffend Beurteilung des adÃ¤quaten Kausalzusammenhangs zwischen einem Unfall und einer psychischen Fehlentwicklung zur Anwendung gelangt, wonach nach der Ursache der geklagten Beschwerden (psychisch/organisch) zu unterscheiden ist.</w:t>
      </w:r>
    </w:p>
    <w:p>
      <w:r>
        <w:rPr>
          <w:b/>
        </w:rPr>
        <w:t>E. 4.6.1</w:t>
      </w:r>
    </w:p>
    <w:p>
      <w:r>
        <w:t>Unbestritten ist, dass hÃ¶chstens von einem dem mittleren Bereich zuzuordnenden Unfall auszugehen ist (Urk. 2 S. 5 und Urk. 1 S. 6). Der Unfallanalytiker der Beschwerdegegnerin schloss in seiner Beurteilung auf eine kollisionsbedingte GeschwindigkeitsÃ¤nderung von 20 bis 25 km/h (Urk. 8/ZA9), worauf abzustellen ist. Was der BeschwerdefÃ¼hrer dagegen vorbringt, vermag nicht zu Ã¼berzeugen. Dass keine detaillierte Untersuchung des Unfallfahrzeuges und des betroffenen Baumes stattfand (Urk. 1 S. 4), tut der Glaubhaftigkeit der gutachterlichen AusfÃ¼hrungen keinen Abbruch, da die aktenkundigen Fotoaufnahmen (Urk. 8/ZA6/1-4) die BeschÃ¤digungen des Autos hinreichend dokumentieren und der getroffene Baum nach wie vor an seinem Ort stand. Ferner ist zu berÃ¼cksichtigen, dass es sich um eine Frontalkollision handelt und nicht um einen brÃ¼sken Auffahrunfall.</w:t>
      </w:r>
    </w:p>
    <w:p>
      <w:r>
        <w:t>Â Â Â Â Â Â Â Â  Damit ist mit der Beschwerdegegnerin von einem mittleren Unfall mit Tendenz gegen leicht auszugehen, zumal der BeschwerdefÃ¼hrer keine namhaften somatischen Verletzungen davontrug (vgl. auch die in SZS 45/2001 S. 431 ff. genannte Rechtsprechung). Die AdÃ¤quanz des Kausalzusammenhangs wÃ¤re daher praxisgemÃ¤ss zu bejahen, wenn mehrere der in die Beurteilung einzubeziehenden Kriterien erfÃ¼llt wÃ¤ren oder ein einzelnes Kriterium in besonders ausgeprÃ¤gter Weise gegeben wÃ¤re (BGE 115 V 141 Erw. 6b/bb).</w:t>
      </w:r>
    </w:p>
    <w:p>
      <w:r>
        <w:t>4.6.2Â Â  Der Unfall war weder von besonders dramatischen UmstÃ¤nden begleitet oder besonderes eindrÃ¼cklich, noch erlitt der BeschwerdefÃ¼hrer schwere Verletzungen, welche eine ungewÃ¶hnlich lange Dauer der Ã¤rztlichen Behandlung (aus somatischen GrÃ¼nden) nÃ¶tig machten. Der BeschwerdefÃ¼hrer klagte wohl Ã¼ber Dauerbeschwerden, doch standen diese nicht im Zusammenhang mit einem organischen Leiden. Eine Ã¤rztliche Fehlbehandlung ist sodann ebensowenig ersichtlich wie ein schwieriger Heilungsverlauf. Letzterer war ausschliesslich durch die psychische Komponente geprÃ¤gt und deshalb nicht geeignet, die AdÃ¤quanz zu begrÃ¼nden. Schliesslich lag der Grund fÃ¼r die Attestierung einer lÃ¤ngeren ArbeitsunfÃ¤higkeit ebenfalls im psychischen Beschwerdebild des BeschwerdefÃ¼hrers begrÃ¼ndet.</w:t>
      </w:r>
    </w:p>
    <w:p>
      <w:r>
        <w:t>4.6.3Â Â  Damit aber ist kein einziges praxisgemÃ¤sses Kriterium gegeben, weshalb feststeht, dass die vom BeschwerdefÃ¼hrer ab 1. Januar bzw. 1. Juni 2004 geklagten Beschwerden nicht adÃ¤quat kausal zum Unfallereignis vom 11. Januar 2001 sind. Von weiteren AbklÃ¤rungsmassnahmen kann daher abgesehen werden.</w:t>
      </w:r>
    </w:p>
    <w:p>
      <w:r>
        <w:t>4.6.4Â Â  Selbst bei der von der Beschwerdegegnerin getroffenen Annahme einer bloss im Hintergrund stehenden psychischen Problematik und des damit einhergehenden Verzichts auf eine Differenzierung zwischen physischen und psychischen Komponenten gemÃ¤ss BGE 117 V 359 bleibt es dabei, dass nicht mehrere Kriterien erfÃ¼llt sind und auch ein einzelnes Kriterium in besonders ausgeprÃ¤gter Weise nicht gegeben ist. Wohl wurde der BeschwerdefÃ¼hrer wÃ¤hrend einer langen Zeit behandelt, doch beschrÃ¤nkte sich der somatische Anteil auf den ambulanten Aufenthalt im Stadtspital C.___ sowie die AbklÃ¤rungsmassnahmen, welche keine Ergebnisse zeigten. Die Ã¼brigen Behandlungen stehen im Zusammenhang mit den subjektiv empfundenen Schmerzen, welche auch den Grund fÃ¼r die attestierte ArbeitsunfÃ¤higkeit sowie den schwierigen Heilungsverlauf darstellen. Diese Schmerzen wurden indes bloss als andauernden Kopfdruck Ã¼ber den Scheitelbeinen neben bandfÃ¶rmigem MissgefÃ¼hl bis Schmerz von der Stirn beidseits Ã¼ber die SchlÃ¤fen gegen den Hinterkopf beschrieben. Einen beidseitigen Druck Ã¼ber den SchlÃ¤fen "wie in einem Schraubstock" beklagte der BeschwerdefÃ¼hrer jedoch nur unregelmÃ¤ssig. (Urk. 8/ZM43 S. 8). Damit reduziert sich die Problematik im Wesentlichen auf die geklagten Beschwerden, welche indes nicht derart schwerwiegend sind, dass nach der gesamten Aktenlage die adÃ¤quate KausalitÃ¤t drei Jahre nach dem Unfallereignis noch bejaht werden kÃ¶nnte.</w:t>
      </w:r>
    </w:p>
    <w:p>
      <w:r>
        <w:t>5.Â Â Â Â Â Â  Diese ErwÃ¤gungen fÃ¼hren zur Abweisung der Beschwerden.</w:t>
      </w:r>
    </w:p>
    <w:p>
      <w:r>
        <w:t>Das Gericht erkennt:</w:t>
      </w:r>
    </w:p>
    <w:p>
      <w:r>
        <w:t>1.Â Â Â Â Â Â Â Â  Die Beschwerde wird abgewiesen.</w:t>
      </w:r>
    </w:p>
    <w:p>
      <w:r>
        <w:t>2.Â Â Â Â Â Â Â Â  Das Verfahren ist kostenlos.</w:t>
      </w:r>
    </w:p>
    <w:p>
      <w:r>
        <w:t>3. Zustellung gegen Empfangsschein an:</w:t>
      </w:r>
    </w:p>
    <w:p>
      <w:r>
        <w:t>- Rechtsanwalt Michael Ausfeld</w:t>
      </w:r>
    </w:p>
    <w:p>
      <w:r>
        <w:t>- ZÃ¼rich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