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UV.2003.00219 vom 25. Februar 2005</w:t>
      </w:r>
    </w:p>
    <w:p>
      <w:r>
        <w:t>ZH Sozialversicherungsgericht, 2005-02-25, DE</w:t>
      </w:r>
    </w:p>
    <w:p>
      <w:r>
        <w:rPr>
          <w:b/>
        </w:rPr>
        <w:t xml:space="preserve">Quelle: </w:t>
      </w:r>
      <w:r>
        <w:t>https://mcp.opencaselaw.ch/entscheid/zh_sozialversicherungsgericht_UV.2003.00219</w:t>
      </w:r>
    </w:p>
    <w:p>
      <w:r>
        <w:t>FR: ZH_SOZIALVERSICHERUNGSGERICHT UV.2003.00219 du 25 février 2005</w:t>
      </w:r>
    </w:p>
    <w:p>
      <w:r>
        <w:t>IT: ZH_SOZIALVERSICHERUNGSGERICHT UV.2003.00219 del 25 febbraio 2005</w:t>
      </w:r>
    </w:p>
    <w:p>
      <w:pPr>
        <w:pStyle w:val="Heading2"/>
      </w:pPr>
      <w:r>
        <w:t>Erwägungen</w:t>
      </w:r>
    </w:p>
    <w:p>
      <w:r>
        <w:rPr>
          <w:b/>
        </w:rPr>
        <w:t>E. 1</w:t>
      </w:r>
    </w:p>
    <w:p>
      <w:r>
        <w:t>1.1Â Â Â Â  Z.___, geboren 1960, erlernte den Beruf des Malers (Urk. 22/122) und war wegen RÃ¼ckenbeschwerden in Ã¤rztlicher Behandlung, wobei im Jahr 1981 die Diagnose einer Spondylolisthesis L5 gestellt wurde (Urk. 22/50 S. 2). Wegen einer Herabsetzung der LendenwirbelsÃ¤ulen(LWS)-Belastbarkeit gewÃ¤hrte ihm die Ausgleichskasse des Kantons ZÃ¼rich, IV-Sekretariat, vom 18. April 1983 bis 3. April 1985 berufliche Massnahmen im Sinne einer Umschulung zum medizinischen Masseur (Urk. 22/44). Seit 1985 arbeitet der Versicherte als selbstÃ¤ndigerwerbender Masseur/Fitnesstrainer und fÃ¼hrt einen eigenen Fitnessclub (Urk. 22/122 und Urk. 22/130). In dieser Funktion ist er bei der ELVIA Versicherungen (heute: Allianz Suisse Versicherungs-Gesellschaft) freiwillig gegen UnfÃ¤lle versichert.</w:t>
      </w:r>
    </w:p>
    <w:p>
      <w:r>
        <w:t>1.2Â Â Â Â  Am 7. Dezember 1998 hatte sich Z.___ bei Dr. med. A.___, Spezialarzt OrthopÃ¤dische Chirurgie FMH, ZÃ¼rich, in Behandlung begeben wegen Schmerzen in beiden Oberschenkeln, vor allem in den Adduktoren (Urk. 9/3). Am 10. Dezember 1998 Ã¼berwies Dr. A.___ den Versicherten an die E.___ Klinik zur weiteren AbklÃ¤rung (Urk. 9/3).</w:t>
      </w:r>
    </w:p>
    <w:p>
      <w:r>
        <w:t>Â Â Â Â Â Â Â Â  Am 28. Dezember 1998 reichte der Versicherte bei den ELVIA Versicherungen (im Folgenden kurz: ELVIA) eine Krankheitsanzeige ein und zeigte eine krankheitsbedingte ArbeitsunfÃ¤higkeit seit dem 7. Dezember 1998 um 15.00 Uhr an (Urk. 9/0).</w:t>
      </w:r>
    </w:p>
    <w:p>
      <w:r>
        <w:t>1.3Â Â Â Â  Am 5. Januar 1999 ging bei der ELVIA eine vom 2. Februar 1999 (richtig wohl: 2. Januar 1999) datierte Unfallmeldung UVG von Z.___ ein, wonach er am 7. Dezember 1998 um 08.15 Uhr im Fitnessclub die Treppe hinuntergefallen sei und ab 15.00 Uhr die Arbeit ausgesetzt habe (Urk. 9/1). Die Versicherung trat auf den Schaden ein und gewÃ¤hrte Heilbehandlung sowie Taggeld (Urk. 9/2).</w:t>
      </w:r>
    </w:p>
    <w:p>
      <w:r>
        <w:t>Â Â Â Â Â Â Â Â  Am 13. Januar 1999 liess sich der Versicherte erstmals an der E.___ Klinik untersuchen, wobei Dr. med. B.___, Oberarzt OrthopÃ¤die, eine Spondylodese L5/S1 Grad II nach Meierding sowie einen fast vollstÃ¤ndigen HÃ¶henverlust des interkorporellen Zwischenraumes lumbosakral feststellte unter Hinweis auf fehlende Progredienz des Wirbelgleitens nach vorne im Vergleich zu den RÃ¶ntgenbildern von 1981 (Urk. 9/4).</w:t>
      </w:r>
    </w:p>
    <w:p>
      <w:r>
        <w:t>Â Â Â Â Â Â Â Â  Die ELVIA fÃ¼hrte hierauf am 16. Februar 1999 eine Befragung des Versicherten durch (Urk. 9/6), beauftragte den Schadenaussendienst mit AbklÃ¤rungen (Urk. 9/14) und holte bei verschiedenen Ãrzten AuskÃ¼nfte ein (Urk. 9/42-43 und Urk. 9/45-46), so insbesondere bei Dr. A.___ (Berichte vom 26. Januar sowie 8. MÃ¤rz 1999, 22. November 2001 und 7. November 2002; Urk. 9/5, Urk. 9/88-89 und Urk. 9/105), beim Schweizer Paraplegiker Zentrum (Bericht vom 10. November 2000, Urk. 9/58) und bei Prof. Dr. med. C.___, Spezialarzt FMH fÃ¼r Chirurgie und OrthopÃ¤die (Bericht vom 19. Juli 2001, Urk. 9/72).</w:t>
      </w:r>
    </w:p>
    <w:p>
      <w:r>
        <w:t>Â Â Â Â Â Â Â Â  Mit VerfÃ¼gung vom 3. Februar 2003 lehnte die Allianz Suisse Versicherungs-Gesellschaft den Anspruch von Z.___ auf Versicherungsleistungen der obligatorischen Unfallversicherung ab und forderte zu Unrecht erbrachte UVG-Taggeldleistungen zurÃ¼ck (Urk. 9/108). Die dagegen erhobene Einsprache vom 25. Februar 2003 (Urk. 9/113) wurde nach Einholung eines Berichtes von PD Dr. med. D.___, Spezialarzt fÃ¼r Chirurgie FMH, vom 29. Juli 2003 (Urk. 9/118) mit Entscheid vom 31. Juli 2003 abgewiesen (Urk. 2 = Urk. 9/120).</w:t>
      </w:r>
    </w:p>
    <w:p>
      <w:r>
        <w:t>1.4Â Â Â Â  Am 22. Juni 1998 hatte sich Z.___ bei der Invalidenversicherung zum Leistungsbezug angemeldet und unter Hinweis auf stÃ¤ndige starke RÃ¼ckenschmerzen die Ausrichtung einer Rente beantragt (Urk. 22/126/2). Dieses Gesuch zog er am 1. Februar 1999 zurÃ¼ck (Urk. 22/40).</w:t>
      </w:r>
    </w:p>
    <w:p>
      <w:r>
        <w:t>Â Â Â Â Â Â Â Â  Nach dessen Neuanmeldung zum Leistungsbezug vom 11. Oktober 1999 (Urk. 22/126/1) sprach die Invalidenversicherung dem BeschwerdefÃ¼hrer mit VerfÃ¼gung vom 7. Juni 2001 (Urk. 22/30) als Hilfsmittel ein ÃberbrÃ¼ckungs-StÃ¼tz-Korsett zu. Mit VerfÃ¼gung vom 20. August 2001 (Urk. 22/28) gewÃ¤hrte sie ihm sodann berufliche Massnahmen im Sinne einer Umschulung, beinhaltend einen kaufmÃ¤nnischen Kurs in Verbindung mit der WeiterfÃ¼hrung des Fitnessclubs als SelbstÃ¤ndigerwerbender (EDV-Grundkurs sowie Buchhaltung I und II) fÃ¼r die Dauer vom 28. August 2001 bis 10. MÃ¤rz 2002. Mit VerfÃ¼gungen vom 11. Februar 2003 (Urk. 22/9) richtete sie dem Versicherten schliesslich gestÃ¼tzt auf einen InvaliditÃ¤tsgrad von 58 % mit Wirkung ab 1. Dezember 1999 eine halbe Rente der Invalidenversicherung aus, wobei die Rentenzahlungen zwischenzeitlich durch Taggeldleistungen abgelÃ¶st wurden.</w:t>
      </w:r>
    </w:p>
    <w:p>
      <w:r>
        <w:rPr>
          <w:b/>
        </w:rPr>
        <w:t>E. 2</w:t>
      </w:r>
    </w:p>
    <w:p>
      <w:r>
        <w:t>2.1Â Â Â Â  Nach Art. 6 Abs. 1 des Bundesgesetzes Ã¼ber die Unfallversicherung (UVG)Â  werden, soweit das Gesetz nichts anderes bestimmt, die Versicherungsleistungen bei BerufsunfÃ¤llen, NichtberufsunfÃ¤llen und Berufskrankheiten gewÃ¤hrt.</w:t>
      </w:r>
    </w:p>
    <w:p>
      <w:r>
        <w:t>Â Â Â Â Â Â Â Â  GemÃ¤ss Art. 9 Abs. 1 der Verordnung Ã¼ber die Unfallversicherung (UVV) gilt als Unfall die plÃ¶tzliche, nicht beabsichtigte schÃ¤digende Einwirkung eines ungewÃ¶hnlichen Ã¤usseren Faktors auf den menschlichen KÃ¶rper (BGE 122 V 232 Erw. 1 mit Hinweisen).</w:t>
      </w:r>
    </w:p>
    <w:p>
      <w:r>
        <w:t>2.2Â Â Â Â  Die einzelnen UmstÃ¤nde des Unfallgeschehens sind von der versicherten Person glaubhaft zu machen. Kommt sie dieser Forderung nicht nach, indem sie unvollstÃ¤ndige, ungenaue oder widersprÃ¼chliche Angaben macht, die das Bestehen eines unfallmÃ¤ssigen Schadens als unglaubhaft erscheinen lassen, besteht keine Leistungspflicht des Unfallversicherers. Im Streitfall obliegt es dem Gericht zu beurteilen, ob die einzelnen Voraussetzungen des Unfallbegriffs erfÃ¼llt sind. Der Untersuchungsmaxime entsprechend hat es von Amtes wegen die notwendigen Beweise zu erheben und kann zu diesem Zwecke auch die Parteien heranziehen. Ist aufgrund dieser Massnahmen das Vorliegen eines Unfallereignisses nicht wenigstens mit Wahrscheinlichkeit erstellt - die blosse MÃ¶glichkeit genÃ¼gt nicht -, so hat dieses als unbewiesen zu gelten, was sich zu Lasten der versicherten Person auswirkt (BGE 116 V 140 Erw. 4b, 114 V 305 Erw. 5b, 111 V 201 Erw. 6b; RKUV 1990 Nr. U 86 S. 50).</w:t>
      </w:r>
    </w:p>
    <w:p>
      <w:r>
        <w:rPr>
          <w:b/>
        </w:rPr>
        <w:t>E. 2.3</w:t>
      </w:r>
    </w:p>
    <w:p>
      <w:r>
        <w:t>PraxisgemÃ¤ss stellen die Gerichte im Bereich des Sozialversicherungsrechts in der Regel auf die ÂAussagen der ersten StundeÂ ab, denen in beweismÃ¤ssiger Hinsicht grÃ¶sseres Gewicht zukommt als spÃ¤teren Darstellungen, die bewusst oder unbewusst von nachtrÃ¤glichen Ãberlegungen versicherungsrechtlicher oder anderer Art beeinflusst sein kÃ¶nnen (BGE 121 V 47 Erw. 1a, 115 V 143 Erw. 8c mit Hinweis).</w:t>
      </w:r>
    </w:p>
    <w:p>
      <w:r>
        <w:t>Â Â Â Â Â Â Â Â  In einem jÃ¼ngeren Entscheid hielt das EidgenÃ¶ssische Versicherungsgericht dazu fest, die spontanen Aussagen der ersten Stunde seien in der Regel unbefangener und zuverlÃ¤ssiger als spÃ¤tere Darstellungen. Darin sei keine unzulÃ¤ssige Beweismaxime zu erblicken, weil es sich nicht um eine fÃ¶rmliche Beweisregel, sondern lediglich um eine im Rahmen der freien BeweiswÃ¼rdigung zu berÃ¼cksichtigende Entscheidungshilfe handle. Sie kÃ¤me zudem nur zur Anwendung gelangen, wenn von zusÃ¤tzlichen Beweismassnahmen keine neuen Erkenntnisse zu erwarten seien (Urteil des EidgenÃ¶ssischen Versicherungsgerichts in Sachen S. vom 19. Mai 2004, Urk. 236/03).</w:t>
      </w:r>
    </w:p>
    <w:p>
      <w:r>
        <w:t>2.4Â Â Â Â  Die Verwaltung als verfÃ¼gende Instanz und - im Beschwerdefall - das Gericht dÃ¼rfen eine Tatsache nur dann als bewiesen annehmen, wenn sie von ihrem Bestehen Ã¼berzeugt sind (Kummer, Grundriss des Zivilprozessrechts, 4. Aufl., Bern 1984, S.</w:t>
      </w:r>
    </w:p>
    <w:p>
      <w:r>
        <w:t>136). Im Sozialversicherungsrecht hat das Gericht seinen Entscheid, sofern das Gesetz nicht etwas Abweichendes vorsieht, nach dem Beweisgrad der Ã¼berwiegenden Wahrscheinlichkeit zu fÃ¤llen. Die blosse MÃ¶glichkeit eines bestimmten Sachverhalts genÃ¼gt den Beweisanforderungen nicht. Der Richter und die Richterin haben vielmehr jener Sachverhaltsdarstellung zu folgen, die sie von allen mÃ¶glichen GeschehensablÃ¤ufen als die wahrscheinlichste wÃ¼rdigen (BGE 126 V 360 Erw. 5b, 125 V 195 Erw. 2, je mit Hinweisen; vgl. 130 III 324 f. Erw. 3.2 und 3.3).</w:t>
      </w:r>
    </w:p>
    <w:p>
      <w:r>
        <w:rPr>
          <w:b/>
        </w:rPr>
        <w:t>E. 3.1</w:t>
      </w:r>
    </w:p>
    <w:p>
      <w:r>
        <w:t>Vorweg strittig und nachfolgend zu prÃ¼fen ist, ob der BeschwerdefÃ¼hrer am 7. Dezember 1998 tatsÃ¤chlich einen Unfall erlitten hat und ob seine gesundheitliche BeeintrÃ¤chtigung darauf zurÃ¼ckzufÃ¼hren ist. Namentlich ist im Sinne der Rechtsprechung zu prÃ¼fen, ob der BeschwerdefÃ¼hrer die einzelnen UmstÃ¤nde des Unfallgeschehens glaubhaft machen konnte oder aber ob er unvollstÃ¤ndige, ungenaue oder widersprÃ¼chliche Angaben gemacht hat, die das Bestehen eines unfallmÃ¤ssigen Schadens als unglaubhaft erscheinen lassen.</w:t>
      </w:r>
    </w:p>
    <w:p>
      <w:r>
        <w:rPr>
          <w:b/>
        </w:rPr>
        <w:t>E. 3.2</w:t>
      </w:r>
    </w:p>
    <w:p>
      <w:r>
        <w:t>3.2.1Â Â  Das chronologisch erste bei den Akten liegende Dokument, das Ãberweisungsschreiben von Dr. A.___ an die E.___ Klink, datiert vom 10. Dezember 1998, mithin drei Tage nach dem behaupteten Unfall (Urk. 9/3). Dr. A.___ schilderte darin anamnestisch Arztbesuche vor 18 Jahren (1980) wegen rezidivierenden RÃ¼ckenbeschwerden, wobei anhand eines RÃ¶ntgenbildes die Diagnose einer Spondylolisthesis L5/S1 gestellt worden sei. Anscheinend habe der BeschwerdefÃ¼hrer seither keine Ã¤rztlichen Konsultationen mehr gehabt, jedenfalls seien keine RÃ¶ntgenbilder erstellt worden.</w:t>
      </w:r>
    </w:p>
    <w:p>
      <w:r>
        <w:t>Â Â Â Â Â Â Â Â  Zur aktuellen Situation fÃ¼hrte Dr. A.___ aus, der BeschwerdefÃ¼hrer habe sich am 7. Dezember 1998 wegen spontan aufgetretenen Schmerzen in beiden Oberschenkeln, vor allem der Adduktoren, in seiner Praxis gemeldet. Die klinische Untersuchung habe eine mÃ¤ssig eingeschrÃ¤nkte Beweglichkeit der LWS, eine schmerzhaft verspannte Muskulatur, vor allem in den Oberschenkeln, ergeben. Den Fingerspitzen-Bodenabstand bezifferte er mit 10 cm und verneinte neurologische AusfÃ¤lle. Schon die RÃ¶ntgenbilder von 1980 hÃ¤tten eine Spondylolisthesis L5/S1 Grad II gezeigt. Seither sei die Wirbelverschiebung gleich geblieben, die entsprechende Bandscheibe sei inzwischen jedoch fast verschwunden.</w:t>
      </w:r>
    </w:p>
    <w:p>
      <w:r>
        <w:t>Â Â Â Â Â Â Â Â  Dr. A.___ fand, im Prinzip gehÃ¶re der BeschwerdefÃ¼hrer sicher operiert (Spondylodese). Da er trotz der angesichts der bekannten Diagnose seltsamen Berufswahl 18 Jahre mehr oder weniger problemlos funktioniert habe, riet Dr. A.___ von Ã¼berstÃ¼rztem Vorgehen ab und empfahl vorerst eine symptomatische Behandlung.</w:t>
      </w:r>
    </w:p>
    <w:p>
      <w:r>
        <w:t>3.2.2Â Â  Im Zeugnis zu HÃ¤nden der ELVIA vom 26. Januar 1999 (Urk. 9/5) fÃ¼hrte Dr. A.___ aus, der BeschwerdefÃ¼hrer habe bei der Behandlung vom 7. Dezember 1998 Ã¼ber seit dem Morgen bestehende akute Schmerzen in beiden Oberschenkeln, rechts bis zur Grosszehe ausstrahlend, geklagt, wobei kein Unfallereignis angegeben worden sei. Als Befund schilderte er lumbale RÃ¼ckenschmerzen, einen Fingerspitzen-Bodenabstand von 0 cm sowie den RÃ¶ntgenbefund der Spondylolisthesis L5/S1 (Grad II). Als Therapievorschlag nannte er Voltaren retard sowie eine ambulante Physiotherapie.</w:t>
      </w:r>
    </w:p>
    <w:p>
      <w:r>
        <w:t>3.2.3Â Â  Am 8. MÃ¤rz 1999 (Urk. 9/88) berichtete Dr. A.___ erneut zu HÃ¤nden der ELVIA und schilderte den Verlauf der ambulanten Konsultationen vom 7. und 9. Dezember 1998 wie folgt: Am Morgen des 7. Dezember 1998 habe der BeschwerdefÃ¼hrer in der Praxis angerufen mit der Angabe, er habe wieder einmal starke Schmerzen im RÃ¼cken und in beiden Beinen. Er sei deshalb von der SekretÃ¤rin gleichentags auf 11.30 Uhr zur notfallmÃ¤ssigen Erstkonsultation bestellt worden. Der BeschwerdefÃ¼hrer habe sich bei der Untersuchung spontan Ã¼ber starke Schmerzen in beiden Oberschenkeln beklagt, so dass zuerst an einen schweren Muskelkater gedacht worden sei. Bei der anschliessenden Befragung sei man darauf gekommen, dass es bei Sportlern FÃ¤lle gebe, in denen solche Beschwerden mit dem RÃ¼cken zusammenhÃ¤ngen wÃ¼rden. Darauf habe der BeschwerdefÃ¼hrer erklÃ¤rt, dass ja frÃ¼her einmal etwas mit seinem RÃ¼cken gewesen sei. AnlÃ¤sslich der klinischen Untersuchung sei nichts Besonderes zum Vorschein getreten.</w:t>
      </w:r>
    </w:p>
    <w:p>
      <w:r>
        <w:t>Â Â Â Â Â Â Â Â  AnlÃ¤sslich der Nachkontrolle am 9. Dezember 1998 sei es dem BeschwerdefÃ¼hrer etwas besser gegangen. Die klinischen Befunde seien unverÃ¤ndert gewesen, und die mitgebrachten RÃ¶ntgenbilder hÃ¤tten erkennen lassen, dass trotz starker Zunahme der VerschmÃ¤lerung der Bandscheibe L5/S1 in den letzten 18 Jahren keine Zunahme der Spondylolisthesis eingetreten sei. Als weitere Behandlung habe er ambulante Physiotherapie empfohlen. Auf den telefonischen Wunsch der Partnerin des BeschwerdefÃ¼hrers vom 10. Dezember 1998 habe er gleichentags der E.___ Klinik ein Ãberweisungsschreiben zukommen lassen und die RÃ¶ntgenbilder einen Tag spÃ¤ter per Post nachgesandt. Mit grossem Erstaunen habe er mit Schreiben vom 13. Januar 1999 von Dr. B.___ von der E.___ Klinik erfahren, dass der BeschwerdefÃ¼hrer dort erst mehr als einen Monat spÃ¤ter erstmals untersucht worden und er am 8. Dezember 1998 auf das GesÃ¤ss gestÃ¼rzt sei. AnlÃ¤sslich der beiden Konsultationen vom 7. und 9. Dezember 1998 sei ihm nichts Derartiges zu Ohren gekommen. Schliesslich habe sich der BeschwerdefÃ¼hrer am 8. MÃ¤rz 1999 gemeldet und nachtrÃ¤glich eine ArbeitsunfÃ¤higkeitsbestÃ¤tigung bis zum 13. Januar 1999 verlangt.</w:t>
      </w:r>
    </w:p>
    <w:p>
      <w:r>
        <w:rPr>
          <w:b/>
        </w:rPr>
        <w:t>E. 3.2.4</w:t>
      </w:r>
    </w:p>
    <w:p>
      <w:r>
        <w:t>Nachdem Dr. A.___ am 22. November 2001 (Urk. 9/89) seine AusfÃ¼hrungen erneut bestÃ¤tigt hatte, nahm er am 7. November 2002 (Urk. 9/105) zu einem Brief des damaligen Rechtsvertreters des BeschwerdefÃ¼hrers, Rechtsanwalt Beat A.___, vom 21. Januar 2002 (Urk. 9/94) Stellung und hielt fest, dass eine Operation an der WirbelsÃ¤ule anlÃ¤sslich der beiden Konsultationen nicht thematisiert worden sei. Anschliessend an die Untersuchungen habe er einen einwÃ¶chigen Weiterbildungskurs besucht, sei aber telefonisch erreichbar gewesen und habe den BeschwerdefÃ¼hrer bereits dem Physiotherapeuten vorgestellt gehabt.</w:t>
      </w:r>
    </w:p>
    <w:p>
      <w:r>
        <w:rPr>
          <w:b/>
        </w:rPr>
        <w:t>E. 3.3</w:t>
      </w:r>
    </w:p>
    <w:p>
      <w:r>
        <w:t>3.3.1Â Â  Dr. B.___ von der E.___ Klinik informierte am 13. Januar 1999 (Urk. 9/4) Dr. A.___ Ã¼ber die gleichentags erfolgte Untersuchung des BeschwerdefÃ¼hrers und berichtete Ã¼ber geklagte RÃ¼ckenbeschwerden vor allem morgens beim Aufstehen sowie WadenkrÃ¤mpfe am dorso-medialen Oberschenkel beidseitig. Er fÃ¼hrte aus, der BeschwerdefÃ¼hrer sei am 8. Dezember 1998 zu Hause auf das GesÃ¤ss gestÃ¼rzt und habe seither Beckenschmerzen links, welche bis ins homolaterale GesÃ¤ss und Bein ausstrahlten, wobei die Schmerzen, vor allem am dorsalen Oberschenkel, an der lateralen Wade, im KnÃ¶chel beidseitig und in der Ferse hÃ¤tten lokalisiert werden kÃ¶nnen. Beim Sitzen und beim langen Stehen spÃ¼re der BeschwerdefÃ¼hrer vor allem die Fussausstrahlungen, beim Rumpfbeugen werde das ganze Beschwerdebild ausgelÃ¶st.</w:t>
      </w:r>
    </w:p>
    <w:p>
      <w:r>
        <w:t>Â Â Â Â Â Â Â Â  Auf den aktuell angefertigten RÃ¶ntgenbildern erkannte Dr. B.___ eine Spondylodese L5/S1 Grad II nach Meierding, einen fast vollstÃ¤ndigen HÃ¶henverlust des interkorporellen Zwischenraumes lumbosakral, hingegen keine Progredienz des Wirbelgleitens nach vorne im Vergleich zu den Bildern von 1981.</w:t>
      </w:r>
    </w:p>
    <w:p>
      <w:r>
        <w:t>Â Â Â Â Â Â Â Â  Einen operativen Eingriff erachtete Dr. B.___ nicht als unerlÃ¤sslich und empfahl neben der analgetischen Behandlung eine Physiotherapie.</w:t>
      </w:r>
    </w:p>
    <w:p>
      <w:r>
        <w:t>3.3.2Â Â  Auch am 12. Mai 1999 (Urk. 34/2) ging Dr. B.___ von einem Unfallereignis (Sturz zu Hause auf der Treppe) im Dezember 1998 aus und schilderte praktisch unverÃ¤nderte VerhÃ¤ltnisse</w:t>
      </w:r>
    </w:p>
    <w:p>
      <w:r>
        <w:t>3.3.3Â Â  Am 14. Juli 1999 (Urk. 9/29 = Urk. 34/1) berichtete sodann Oberarzt Dr. F.___ ohne Hinweis auf einen Unfall von der durchgefÃ¼hrten MRI-Untersuchung und schilderte neben der bekannten Spondylolyse sowie der Spondylolisthesis Grad II eine massiv degenerierte lumbosakrale Bandscheibe und HeckplattenverÃ¤nderungen im Sinne einer erosiven Osteochondrose. Er empfahl bei Beschwerderesistenz die DurchfÃ¼hrung einer Dekompression und einer transpedikulÃ¤ren Spondylodese L5/S1.</w:t>
      </w:r>
    </w:p>
    <w:p>
      <w:r>
        <w:t>3.4Â Â Â Â  Prof. Dr. C.___ erstattete der ELVIA am 19. Juli 2001 (Urk. 9/72) Bericht und ging dabei entsprechend der Instruktion sowie dem Fragenkatalog (Urk. 9/70) von einem Unfallgeschehen am 7. Dezember 1998 aus. Er fÃ¼hrte aus, zwischen den RÃ¶ntgenaufnahmen vom 8. Dezember 1998/13. Januar 1999 und jenen vom 30. April 2001 sei eine deutliche VerÃ¤nderung des Befundes sichtbar, sei doch die Bandscheibe noch schmÃ¤ler und hÃ¤tten die spondylotischen und spondylarthrotischen VerÃ¤nderungen zugenommen. Es scheine, dass doch eine wenigstens radiologisch objektivierbare richtunggebende VerÃ¤nderung des Zustandes der Spondylolisthesis L5 nach dem Unfall vom 7. Dezember 1998 stattgefunden habe, was mit den Angaben des BeschwerdefÃ¼hrers korreliere.</w:t>
      </w:r>
    </w:p>
    <w:p>
      <w:r>
        <w:rPr>
          <w:b/>
        </w:rPr>
        <w:t>E. 3.5</w:t>
      </w:r>
    </w:p>
    <w:p>
      <w:r>
        <w:t>3.5.1Â Â  Auch die Invalidenversicherung holte im Rahmen des AbklÃ¤rungsverfahrens verschiedene AuskÃ¼nfte ein.</w:t>
      </w:r>
    </w:p>
    <w:p>
      <w:r>
        <w:t>3.5.2Â Â  So berichtete Dr. med. G.___, Allgemeine Medizin FMH, am 7. Januar 2000 (Urk. 22/55) Ã¼ber die Untersuchung vom 24. Dezember 1999 und erwÃ¤hnte erstmalige RÃ¼ckenprobleme im Jahr 1981, die jetzigen starken RÃ¼ckenbeschwerden bestÃ¼nden seit 17. Dezember 1998, wobei sie auf das Ausrutschen auf der Treppe im Jahr 1998 verwies. Sie diagnostizierte eine Spondylolyse und Spondylolisthesis Grad II L5/S1 mit massiv degenerierter lumbosakraler Bandscheibe sowie starken, belastungsabhÃ¤ngigen lumbo-sakralen Schmerzen.</w:t>
      </w:r>
    </w:p>
    <w:p>
      <w:r>
        <w:t>Â Â Â Â Â Â Â Â  Am 18. Mai 2000 berichtete Dr. G.___ erneut (Urk. 22/54), erwÃ¤hnte die vollstÃ¤ndige Beschwerdefreiheit bis am 17. Dezember 1998 und gab keinerlei Ãnderung der Beschwerden seit dem letzten Bericht an. Identische Angaben ergeben sich auch aus ihren Berichten vom 27. April 2001 (Urk. 22/49) und 2. Juli 2002 (Urk. 22/47).</w:t>
      </w:r>
    </w:p>
    <w:p>
      <w:r>
        <w:t>3.5.3Â Â  Bei den Akten der Invalidenversicherung findet sich sodann der an Dr. G.___ adressierte Bericht von Dr. med. H.___, Oberarzt am Schweizer Paraplegiker Zentrum, vom 28. August 2000 (Urk. 9/58 = Urk. 22/51) Ã¼ber die Untersuchung vom selben Tag. Auch er sprach von einem 1998 erlittenen Treppensturz, bei dem der BeschwerdefÃ¼hrer auf das Steissbein gestÃ¼rzt sei. Seither leide er an dumpfen, ziehenden, krampfartigen RÃ¼ckenschmerzen, die linksbetont in die Beckenregion ausstrahlten. Als besonders unangenehm empfinde der BeschwerdefÃ¼hrer ziehende, krampfartige Schmerzen in beiden Fersen sowie den Fusssohlen. Bei bekannter Diagnose empfahl Dr. H.___ eine transkutane elektrische Nervenstimulanz sowie eine Behandlung mit gepulster Radiofrequenz.</w:t>
      </w:r>
    </w:p>
    <w:p>
      <w:r>
        <w:t>3.5.4Â Â  Die Invalidenversicherung holte sodann ein Gutachten bei der E.___ Klinik ein. Dr. med. I.___, Chefarzt Rheumatologie, erwÃ¤hnte am 27. September 2000 (Urk. 22/50) den Treppensturz im Dezember 1998 und die seitherige Zunahme der RÃ¼ckenbeschwerden, wobei die neu erstellten RÃ¶ntgenbilder eine seit 1981 wesentlich verschlechterte Situation im lumbosakralen Ãbergang zeigten, indem es zu einer weitgehenden AuflÃ¶sung der lumbosakralen Bandscheibe gekommen sei. Therapeutisch lehne der BeschwerdefÃ¼hrer die Medikamenteneinnahme, gepulste Radiofrequenz sowie eine Operation ab, letztere, sofern sie ihm nicht eine gesicherte Besserung ermÃ¶gliche. Bei bekannter Diagnose empfahl er das Tragen eines Lendenmieders, eine medikamentÃ¶se Behandlung, Physiotherapie sowie eine lumbale Fusion.</w:t>
      </w:r>
    </w:p>
    <w:p>
      <w:r>
        <w:t>3.5.5Â Â  Dr. med. J.___, FMH Physikalische Medizin und Rehabilitation und Rheumatologie, vom Zentrum fÃ¼r Rheuma- und Knochenerkrankungen schilderte in seinem Bericht vom 21. Mai 2002 (Urk. 22/48) ebenfalls den Treppensturz von 1998 mit Kontusion des Steissbeins. Er empfahl eine manuelle Therapie mit anschliessender Stabilisation der LWS durch KrÃ¤ftigung der tiefen Abdominalmuskulatur.</w:t>
      </w:r>
    </w:p>
    <w:p>
      <w:r>
        <w:rPr>
          <w:b/>
        </w:rPr>
        <w:t>E. 4</w:t>
      </w:r>
    </w:p>
    <w:p>
      <w:r>
        <w:t>4.1Â Â Â Â  Neben den Ã¤rztlichen EinschÃ¤tzungen liess die ELVIA weitere Erhebungen tÃ¤tigen. So erfolgte am 16. Februar 1999 eine persÃ¶nliche Befragung des BeschwerdefÃ¼hrers (Urk. 9/6).</w:t>
      </w:r>
    </w:p>
    <w:p>
      <w:r>
        <w:t>Â Â Â Â Â Â Â Â  Dabei fÃ¼hrte er aus, er habe sich am 7. Dezember 1998 auf dem Weg von der EingangstÃ¼re in Richtung 1. Untergeschoss zu den GeschÃ¤ftsrÃ¤umlichkeiten befunden und in den HÃ¤nden eine Tasche mit GetrÃ¤nken getragen. Am Ende der Treppe sei er ausgerutscht, wobei er auf das GesÃ¤ss gefallen sei. Im Verlaufe des Nachmittags hÃ¤tten sich die Schmerzen intensiviert, sodass er notfallmÃ¤ssig einen Arzt aufgesucht habe. Dabei sei nicht Ã¼ber den Sturz gesprochen worden, weil er in beiden Beinen krampfartige Schmerzen verspÃ¼rt habe. Er habe auch nicht Autofahren kÃ¶nnen. Nach Erstellen der RÃ¶ntgenbilder und Kenntnisnahme des vorbestandenen Wirbelschadens sei Dr. A.___ davon ausgegangen, dass die Beschwerden auf diesen Umstand zurÃ¼ckzufÃ¼hren seien. Der BeschwerdefÃ¼hrer erwÃ¤hnte weiter Probleme mit dem Wirbelschaden im Alter von 21 Jahren, wobei er fÃ¼r die Dauer von ca. 2 Wochen in Ã¤rztlicher Behandlung gewesen sei. Seither habe er keinerlei Ã¤rztliche Behandlung mehr benÃ¶tigt.</w:t>
      </w:r>
    </w:p>
    <w:p>
      <w:r>
        <w:t>4.2Â Â Â Â  Am 21. April 1999 liess die ELVIA sodann einen Bericht des Schadenaussendienstes erstellen (Urk. 9/14). Dabei gab der BeschwerdefÃ¼hrer an, der Unfall habe sich am 7. Dezember 1998 im Fitnessclub zugetragen und stellte die widersprechenden Angaben der Ãrzte der E.___ Klinik in Abrede.</w:t>
      </w:r>
    </w:p>
    <w:p>
      <w:r>
        <w:t>Â Â Â Â Â Â Â Â  AnlÃ¤sslich der ersten Konsultation bei Dr. A.___ habe dieser nach Einsichtnahme in die RÃ¶ntgenbilder erklÃ¤rt, ein solcher RÃ¼cken mÃ¼sse ja Schmerzen verursachen. Dr. A.___ habe sich in Richtung krankhafter Vorzustand geÃ¤ussert, weshalb die Anmeldung bei der Krankenabteilung der ELVIA erfolgt sei. Da Dr. A.___ kurz vor seinen Ferien gestanden und von krankhaften RÃ¼ckenbeschwerden gesprochen habe, sei ganz einfach nicht Ã¼ber diesen Sturz gesprochen worden. Die Therapie habe nach den Ferien besprochen werden sollen, hingegen habe Dr. A.___ eine Operation fÃ¼r notwendig erachtet.</w:t>
      </w:r>
    </w:p>
    <w:p>
      <w:r>
        <w:t>Â Â Â Â Â Â Â Â  Schliesslich habe in der Folge die Ãbersendung der RÃ¶ntgenbilder an die E.___ Klink nicht funktioniert. Im Spital habe der Arzt vor einer Erstuntersuchung zuerst die RÃ¶ntgenbilder sehen wollen.</w:t>
      </w:r>
    </w:p>
    <w:p>
      <w:r>
        <w:t>4.3Â Â Â Â  Bei den Akten finden sich sodann verschiedene Stellungnahmen des BeschwerdefÃ¼hrers Ã¼ber seinen Vorzustand. So liess er am 30. Juli 1999 (Urk. 9/26) durch seinen damaligen Rechtsvertreter ausfÃ¼hren, er habe vor dem Unfall zeitlebens niemals irgendwelche Beschwerden gehabt. Auch in seinem Brief vom 27. April 2000 an die E.___ Klinik (Urk. 9/54b) brachte er vor, seit 1981 bis zum Zeitpunkt des Unfalls vom 7. Dezember 1998 nie Beschwerden im RÃ¼cken oder in den Beinen gehabt zu haben und monierte entsprechende Fehler in der Anamneseerhebung.</w:t>
      </w:r>
    </w:p>
    <w:p>
      <w:r>
        <w:t>Â Â Â Â Â Â Â Â  AnlÃ¤sslich der Besprechung zwischen dem BeschwerdefÃ¼hrer und der ELVIA vom 5. Dezember 2000 (Urk. 9/63) machte der BeschwerdefÃ¼hrer erneut geltend, seit dem Vorfall im Jahr 1981 nie wieder an RÃ¼ckenschmerzen gelitten zu haben. Auf Vorhalt der Anmeldung bei der Invalidenversicherung vom 22. Juni 1998 (Urk. 22/126/2), anlÃ¤sslich derer der BeschwerdefÃ¼hrer stÃ¤ndige starke RÃ¼ckenschmerzen geltend gemacht hatte, fÃ¼hrte dieser aus, er habe einen Computerkurs durch die Invalidenversicherung finanziert haben wollen. Wenn man von der IV Leistungen beziehen mÃ¶chte, mÃ¼sse man ja etwas hinschreiben. Gleichzeitig hielt der BeschwerdefÃ¼hrer fest, seit 1981 bis zum Unfall vom 7. Dezember 1998 keinerlei RÃ¼ckenprobleme gehabt zu haben.</w:t>
      </w:r>
    </w:p>
    <w:p>
      <w:r>
        <w:rPr>
          <w:b/>
        </w:rPr>
        <w:t>E. 5.1</w:t>
      </w:r>
    </w:p>
    <w:p>
      <w:r>
        <w:t>5.1.1Â Â  Eine erste AuffÃ¤lligkeit im Ablauf der Schadenabwicklung ersah die Beschwerdegegnerin darin, dass der BeschwerdefÃ¼hrer den geltend gemachten Unfall vom 7. Dezember 1998 nicht umgehend gemeldet, sondern sich vorerst bis zum 28. Dezember 1998 Zeit gelassen sowie die RÃ¼ckenschmerzen der ELVIA vorerst als Krankheitsanzeige zur Kenntnis gebracht hatte (Urk. 9/0). Erst im neuen Jahr sei die Meldung eingegangen, es habe sich um einen Unfall gehandelt (Urk. 9/1).</w:t>
      </w:r>
    </w:p>
    <w:p>
      <w:r>
        <w:t>5.1.2Â Â  Die Entgegnung des BeschwerdefÃ¼hrers, die Krankheitsmeldung hange damit zusammen, dass anlÃ¤sslich der Erstuntersuchungen bei Dr. A.___ nur von krankheitsbedingten Beschwerden die Rede gewesen sei, Ã¼berzeugt nicht vollstÃ¤ndig. Denn zwischen der Krankheitsanzeige vom 28. Dezember 1998 (Urk. 9/0) und der Unfallmeldung vom 2. Januar 1999 (Urk. 9/1) war er nicht in Ã¤rztlicher Behandlung, aufgrund derer er Anlass gehabt hÃ¤tte, seine Meldung zu berichtigen. Die erste Untersuchung in der E.___ Klink fand nachweislich erst am 13. Januar 1999 statt (Urk. 9/4). Damit fÃ¼hrten jedenfalls nicht Ã¤rztliche Konsultationen dazu, dass der BeschwerdefÃ¼hrer nachtrÃ¤glich ein Unfallgeschehen schilderte.</w:t>
      </w:r>
    </w:p>
    <w:p>
      <w:r>
        <w:rPr>
          <w:b/>
        </w:rPr>
        <w:t>E. 5.2</w:t>
      </w:r>
    </w:p>
    <w:p>
      <w:r>
        <w:t>5.2.1Â Â  Eine HauptbegrÃ¼ndung fÃ¼r Zweifel an der Richtigkeit der Unfallmeldung des BeschwerdefÃ¼hrers sah die Beschwerdegegnerin darin, dass der erstkonsultierte Dr. A.___ in seinen Berichten keinen Unfall schilderte und ausfÃ¼hrte, der BeschwerdefÃ¼hrer habe einen solchen nicht erwÃ¤hnt.</w:t>
      </w:r>
    </w:p>
    <w:p>
      <w:r>
        <w:t>5.2.2Â Â  In seiner Replik vom 5. April 2004 (Urk. 13 S. 5) behauptete der BeschwerdefÃ¼hrer hingegen, es sei anlÃ¤sslich der Konsultationen bei Dr. A.___ Ã¼ber Unfallfolgen gesprochen worden, und beantragte dessen Einvernahme als Zeuge.</w:t>
      </w:r>
    </w:p>
    <w:p>
      <w:r>
        <w:t>Â Â Â Â Â Â Â Â  Dieses Vorbringen ist als widersprÃ¼chlich und gÃ¤nzlich unglaubhaft zu qualifizieren, hatte der BeschwerdefÃ¼hrer doch bereits im Rahmen der AbklÃ¤rungen der Beschwerdegegnerin zugestanden, dass gegenÃ¼ber Dr. A.___ ein Unfall eben gerade nicht thematisiert worden war. So begrÃ¼ndete der BeschwerdefÃ¼hrer, weshalb er den Unfall Dr. A.___ gegenÃ¼ber nicht erwÃ¤hnt hatte, damit, dass sich dieser bloss in Richtung krankhafter Vorzustand geÃ¤ussert habe und angesichts dessen Ferienantritts ganz einfach nicht Ã¼ber diesen Sturz gesprochen worden sei (Urk. 9/14).</w:t>
      </w:r>
    </w:p>
    <w:p>
      <w:r>
        <w:t>5.2.3Â Â  Zur ErwÃ¤hnung des Unfalls ist zu bemerken, dass es kaum vorstellbar ist, dass eine verunfallte Person dem Arzt gegenÃ¼ber ein Unfallgeschehen verschweigen sollte, wenn sie deswegen plÃ¶tzlich derartige Schmerzen erleidet, aufgrund welcher sie ihrer Arbeit nicht mehr nachgehen kann. Denn immerhin begab sich der BeschwerdefÃ¼hrer am 7. Dezember 1998 erstmals in die Behandlung von Dr. A.___ und hÃ¤tte jede Veranlassung gehabt, den Unfall zu schildern, damit der Arzt mit der entsprechenden Information an die Diagnosestellung hÃ¤tte gehen kÃ¶nnen.</w:t>
      </w:r>
    </w:p>
    <w:p>
      <w:r>
        <w:t>Â Â Â Â Â Â Â Â  Angesichts der Vorgeschichte, der eindeutigen RÃ¶ntgenbilder und der mangelnden ErwÃ¤hnung des Unfallgeschehens anlÃ¤sslich der beiden Konsultationen vom 7. und 9. Dezember 1998 leuchtet es auch ein, dass Dr. A.___ keine Veranlassung hatte, von sich aus einen Unfall zu thematisieren. Dass er feststellte, ein solcher RÃ¼cken mÃ¼sse ja Schmerzen verursachen, hÃ¤ngt mit der Einsichtnahme in die RÃ¶ntgenbilder zusammen und ist unabhÃ¤ngig vom Vorliegen eines Unfallgeschehens zu sehen. Nach dieser Aussage wÃ¤re der BeschwerdefÃ¼hrer im GesprÃ¤ch mit dem Arzt umso mehr gehalten gewesen, auf einen Unfall hinzuweisen, um Dr. A.___ die MÃ¶glichkeit zu geben, sich auf mÃ¶gliche traumatische VerÃ¤nderungen zu fokussieren.</w:t>
      </w:r>
    </w:p>
    <w:p>
      <w:r>
        <w:t>5.2.4Â Â  Damit aber ist von seinen AusfÃ¼hrungen gegenÃ¼ber dem erstbehandelnden Arzt Dr. A.___ auszugehen, welche keine Aussage in Bezug auf ein Unfallgeschehen enthielten. Erst nachdem eine gewisse Zeit vergangen war und sich der BeschwerdefÃ¼hrer Ã¼ber die versicherungsrechtlichen Folgen des RÃ¼ckenschadens hatte informieren kÃ¶nnen, sprach er erstmals am 2. Januar 1999 (Urk. 9/1) von einem Unfall. Zusammenfassend spricht der Umstand, dass der BeschwerdefÃ¼hrer gegenÃ¼ber dem erstbehandelnden Arzt im Rahmen von zwei Konsultationen mit keinem Wort ein Unfallgeschehen erwÃ¤hnt hat, gegen das Vorliegen eines solchen.</w:t>
      </w:r>
    </w:p>
    <w:p>
      <w:r>
        <w:rPr>
          <w:b/>
        </w:rPr>
        <w:t>E. 5.3</w:t>
      </w:r>
    </w:p>
    <w:p>
      <w:r>
        <w:t>5.3.1Â Â  Die Beschwerdegegnerin erachtete die widersprÃ¼chlichen Aussagen des BeschwerdefÃ¼hrers in Bezug auf das Schmerzerleben vor dem 7. Dezember 1998 als weiteres Indiz gegen das Vorliegen eines Unfalls.</w:t>
      </w:r>
    </w:p>
    <w:p>
      <w:r>
        <w:rPr>
          <w:b/>
        </w:rPr>
        <w:t>E. 5.3.2</w:t>
      </w:r>
    </w:p>
    <w:p>
      <w:r>
        <w:t>TatsÃ¤chlich liess der BeschwerdefÃ¼hrer am 30. Juli 1999 (Urk. 9/26) vorbringen, er habe vor dem Unfall zeitlebens niemals irgendwelche Beschwerden gehabt, was klar aktenwidrig ist, wurde er doch genau wegen seines RÃ¼ckenleidens in den Jahren 1983 bis 1985 von der Invalidenversicherung umgeschult (siehe Urk. 22/44). In seinem Brief vom 27. April 2000 an die E.___ Klinik (Urk. 9/54b) machte er geltend, seit 1981 bis zum Zeitpunkt des Unfalls vom 7. Dezember 1998 nie Beschwerden im RÃ¼cken oder in den Beinen gehabt zu haben. Auch anlÃ¤sslich der erwÃ¤hnten Besprechung (Urk. 9/63) fÃ¼hrte der BeschwerdefÃ¼hrer aus, seit dem Vorfall im Jahr 1981 nie wieder an RÃ¼ckenschmerzen gelitten zu haben.</w:t>
      </w:r>
    </w:p>
    <w:p>
      <w:r>
        <w:t>Â Â Â Â Â Â Â Â  DemgegenÃ¼ber brachte Dr. A.___ am 8. MÃ¤rz 1999 (Urk. 9/88) vor, der BeschwerdefÃ¼hrer habe am Morgen des 7. Dezember 1998 in der Praxis angerufen mit der Angabe, er habe wieder einmal starke Schmerzen im RÃ¼cken und in beiden Beinen. Sodann findet sich in der Anmeldung bei der Invalidenversicherung vom 22. Juni 1998 (Urk. 22/126/2 Ziff. 8) die eigenhÃ¤ndige Angabe des BeschwerdefÃ¼hrers, er habe stÃ¤ndige starke RÃ¼ckenschmerzen.</w:t>
      </w:r>
    </w:p>
    <w:p>
      <w:r>
        <w:rPr>
          <w:b/>
        </w:rPr>
        <w:t>E. 5.3.3</w:t>
      </w:r>
    </w:p>
    <w:p>
      <w:r>
        <w:t>DiesbezÃ¼glich Ã¼berzeugt die Stellungnahme des BeschwerdefÃ¼hrers, wonach er einen Computerkurs durch die Invalidenversicherung finanziert haben wollte und deshalb ja etwas habe hinschreiben mÃ¼ssen (Urk. 9/63), nicht. Abgesehen davon, dass sich der BeschwerdefÃ¼hrer mit dieser Aussage selbst des Versuches, unrechtmÃ¤ssig zu einer Versicherungsleistung zu gelangen, bezichtigt, beantragte er am 22. Juni 1998 nicht etwa berufliche Eingliederungsmassnahmen, sondern ausschliesslich die Ausrichtung einer Rente (Urk. 22/126/2 Ziff. 7.8). Es trifft also klarerweise nicht zu, dass er auf Kosten der Invalidenversicherung lediglich einen Computerkurs absolvieren wollte. Im Gegenteil, wegen stÃ¤ndiger starker RÃ¼ckenschmerzen beantragte er eine Invalidenrente.</w:t>
      </w:r>
    </w:p>
    <w:p>
      <w:r>
        <w:t>5.3.4Â Â  In diesem Punkt sind die Angaben des BeschwerdefÃ¼hrers nach dem Gesagten unlÃ¶sbar widersprÃ¼chlich. Angesichts der echtzeitlichen Angabe des BeschwerdefÃ¼hrers, wonach er bereits im Juni 1998 stÃ¤ndige starke RÃ¼ckenschmerzen gehabt habe, ist von der Richtigkeit dieser Aussage auszugehen. Dass der BeschwerdefÃ¼hrer schon vor dem 7. Dezember 1998 an RÃ¼ckenschmerzen litt, lÃ¤sst sich zudem dem Schreiben vom 8. MÃ¤rz 2001 (Urk. 22/31) seines damaligen Rechtsvertreters, Rechtsanwalt Beat A.___, an die IV-Stelle des Kantons ZÃ¼rich entnehmen, wo auf Seite 2 unter anderem steht: "Als er nÃ¤mlich vorher wegen den aufgetretenen RÃ¼ckenschmerzen am 22. Juni 1998 bei der IV ein Gesuch um Umschulung stellte - er wollte mittels einem Computerkurs einen Teil seiner administrativen Arbeit im Betrieb Ã¼bernehmen -, hat man ihm den Rat gegeben, dieses Gesuch wiederum zurÃ¼ckzuziehen, es kÃ¶nne nicht bewilligt werden, die RÃ¼ckenschmerzen seien von zu untergeordneter Bedeutung und er habe ja damit immer seine Arbeit als Instruktor und Masseur geleistet." Abgesehen davon, dass der BeschwerdefÃ¼hrer im Juni 1998 nicht, wie erwÃ¤hnt, das Gesuch um eine berufliche Massnahme, sondern explizit um eine Invalidenrente gestellt hatte, ergibt sich auch aus diesem Dokument, dass der BeschwerdefÃ¼hrer, entgegen seinen anderslautenden Behauptungen, offensichtlich sehr wohl schon vor dem 7. Dezember 1998 an RÃ¼ckenbeschwerden gelitten hatte. Diese Tatsache wird auch durch die vom Gericht bei der E.___ Klinik eingeholten Berichte insofern bestÃ¤tigt, als in der Anamnese (Urk. 34/7) festgehalten ist: "frÃ¼her auch schon morgens RÃ¼ckenschmerzen beim Aufstehen, auch (bei) vorgeneigter Stellung, z.B. ZÃ¤hneputzen, Abwaschen; nach (...)-Ãbungen mit Gewicht immer wiedermal beidseits KrampfgefÃ¼hle in die Beine 2 - 3 Tage." Dieser Eintrag in der Krankengeschichte des BeschwerdefÃ¼hrers korreliert denn auch mit der Aussage von Dr. A.___, wonach der BeschwerdefÃ¼hrer bei der telefonischen Anmeldung in seiner Praxis angegeben habe, er habe wieder einmal Schmerzen im RÃ¼cken und in beiden Beinen (Urk. 9/88). Wenn auch nicht ganz auszuschliessen ist, dass einer Ãrztin oder einem Arzt bei EintrÃ¤gen in die Krankengeschichte Ungenauigkeiten unterlaufen kÃ¶nnen, so ist doch unwahrscheinlich, dass gleich zwei behandelnden Stellen unabhÃ¤ngig voneinander die identische Unachtsamkeit passiert. Im Falle des BeschwerdefÃ¼hrers ist dies umso weniger wahrscheinlich, als die von ihm persÃ¶nlich und von seinem damaligen Rechtsvertreter gegenÃ¼ber der Invalidenversicherung gemachten Angaben Ã¼ber RÃ¼ckenschmerzen vor dem 7. Dezember 1998 die Angaben sowohl von Dr. A.___ als auch der E.___ Klinik klar bekrÃ¤ftigen.</w:t>
      </w:r>
    </w:p>
    <w:p>
      <w:r>
        <w:rPr>
          <w:b/>
        </w:rPr>
        <w:t>E. 5.4</w:t>
      </w:r>
    </w:p>
    <w:p>
      <w:r>
        <w:t>5.4.1Â Â  Die Beschwerdegegnerin monierte sodann unterschiedliche Angaben Ã¼ber den Ort und die Zeit des Unfalls.</w:t>
      </w:r>
    </w:p>
    <w:p>
      <w:r>
        <w:t>5.4.2Â Â  In der Tat finden sich in den Akten widersprÃ¼chliche Angaben. Nachdem der BeschwerdefÃ¼hrer in der Krankheitsanzeige vom 28. Dezember 1998 (Urk. 9/0) ein krankheitsbedingtes Verlassen der Stelle am 7. Dezember 1998 um 15.00 Uhr angegeben hatte, bestÃ¤tigte er mit Unfallmeldung vom 2. Januar 1999 (Urk. 9/1) das Verlassen der Stelle mit Datum und Zeit und ergÃ¤nzte als Unfallzeit 08.15 Uhr sowie als Unfallort den Arbeitsplatz.</w:t>
      </w:r>
    </w:p>
    <w:p>
      <w:r>
        <w:t>Â Â Â Â Â Â Â Â  Dr. B.___ von der E.___ Klinik sprach in seinem Bericht an Dr. A.___ vom 13. Januar 1999 (Urk. 9/4) demgegenÃ¼ber von einem Unfall am 8. Dezember 1998 zu Hause. Dr. G.___ ging am 7. Januar 2000 (Urk. 22/55) gar vom Einsetzen der starken RÃ¼ckenschmerzen erst am 17. Dezember 1998 aus. Auch der BeschwerdefÃ¼hrer terminierte gegenÃ¼ber der Invalidenversicherung in der Anmeldung vom 11. Oktober 1999 (Urk. 22/126/1) den Beginn der Behinderung auf den 17. Dezember 1999 (wohl richtig: 1998).</w:t>
      </w:r>
    </w:p>
    <w:p>
      <w:r>
        <w:t>5.4.3Â Â  Dem BeschwerdefÃ¼hrer ist insofern Recht zu geben, als in Arztberichten hin und wieder Verwechslungen bezÃ¼glich genauen Ort und Zeit eines Unfalles zu bemerken sind. So erscheint das von den Ãrzten der E.___ Klinik um einen Tag verschobene Unfallereignis sowie die Angabe Âzu Hause" statt im Fitnessclub fÃ¼r sich allein nicht als geeignet, die Glaubhaftigkeit der Aussagen des BeschwerdefÃ¼hrers zu dokumentieren. AuffÃ¤lliger ist aber seine eigene Angabe gegenÃ¼ber der Invalidenversicherung in Kombination mit der darauf folgenden BestÃ¤tigung von Dr. G.___, wonach die RÃ¼ckenschmerzen am 17. Dezember 1998 eingesetzt hÃ¤tten. Es ist nicht ersichtlich, wie der BeschwerdefÃ¼hrer selber auf diese BestÃ¤tigung kommen konnte.</w:t>
      </w:r>
    </w:p>
    <w:p>
      <w:r>
        <w:t>Â Â Â Â Â Â Â Â  In Bezug auf die Uhrzeit der ersten Behandlung bei Dr. A.___ konnte sich der BeschwerdefÃ¼hrer anlÃ¤sslich der Besprechung vom 21. April 1999 (Urk. 9/14) nicht mehr genau erinnern. Umso interessanter erscheint es, dass er sich die genauen AblÃ¤ufe des 7. Dezember 1998Â  am 7. Dezember 2004 (Urk. 38 S. 2) - mithin sechs Jahre nach dem Ereignis - wieder vergegenwÃ¤rtigen konnte und festhielt, die Konsultation habe nicht um 11.30 Uhr, sondern um 15.00 Uhr stattgefunden.</w:t>
      </w:r>
    </w:p>
    <w:p>
      <w:r>
        <w:rPr>
          <w:b/>
        </w:rPr>
        <w:t>E. 5.4.4</w:t>
      </w:r>
    </w:p>
    <w:p>
      <w:r>
        <w:t>Letztendlich kann jedoch offen gelassen werden, wann genau die Erstkonsultation bei Dr. A.___ stattgefunden hat, da dies fÃ¼r die Frage, ob am 7. Dezember 1998 ein Unfall stattgefunden hat oder nicht, nicht wesentlich ist. Auf die vom BeschwerdefÃ¼hrer beantragten Zeugeneinvernahmen von drei am 7. Dezember 1998 um 15.00 Uhr bei ihm einen Spinning-Kurs absolvierenden Teilnehmerinnen kann ohne weiteres verzichtet werden, da bereits auf Grund der Akten (Krankheitsanzeige vom 28. Dezember 1998 [Urk. 9/0] und Unfallmeldung vom 2. Januar 1999 [Urk. 9/1] ersichtlich ist, dass der BeschwerdefÃ¼hrer am 7. Dezember 1998 seine Arbeit um 15.00 Uhr ausgesetzt hat. Diese (unbestrittene) Uhrzeit sagt denn auch nichts darÃ¼ber aus, ob an diesem Tag ein Unfall geschehen ist oder nicht, denn dafÃ¼r gibt es laut Aussagen des BeschwerdefÃ¼hrers keine Zeugen.</w:t>
      </w:r>
    </w:p>
    <w:p>
      <w:r>
        <w:rPr>
          <w:b/>
        </w:rPr>
        <w:t>E. 5.5</w:t>
      </w:r>
    </w:p>
    <w:p>
      <w:r>
        <w:t>5.5.1Â Â  Nicht den normalen Verlauf nahm nach der Meinung der Beschwerdegegnerin sodann die Ãberweisung des BeschwerdefÃ¼hrers seitens Dr. A.___s an die Spezialisten der E.___ Klinik.</w:t>
      </w:r>
    </w:p>
    <w:p>
      <w:r>
        <w:t>5.5.2Â Â  Am 10. Dezember 1998 (Urk. 9/3) Ã¼berwies Dr. A.___ den BeschwerdefÃ¼hrer wunschgemÃ¤ss an die E.___ Klinik und Ã¼bersandte am folgenden Tag die RÃ¶ntgenbilder (Urk. 9/88). Die Erstkonsultation an der E.___ Klinik erfolgte dann jedoch erst am 13. Januar 1999 (Urk. 9/4), mithin Ã¼ber einen Monat spÃ¤ter.</w:t>
      </w:r>
    </w:p>
    <w:p>
      <w:r>
        <w:t>Â Â Â Â Â Â Â Â  Den Wunsch zur Ãberweisung begrÃ¼ndete der BeschwerdefÃ¼hrer am 24. MÃ¤rz 1999 (Urk. 9/93b) damit, dass der von Dr. A.___ erhobene Befund beruflich und privat sehr erschreckend gewesen sei und einschneidende Konsequenzen fÃ¼r seine SelbstÃ¤ndigkeit gehabt habe. Angesichts der zweiwÃ¶chigen Skiferien von Dr. A.___ habe er eine Ãberweisung an die E.___ Klinik verlangt. Am 21. Januar 2002 (Urk. 9/94) liess er dann von seinem damaligen Rechtsvertreter ausfÃ¼hren, aufgrund der sofortigen Empfehlung einer Operation habe er kein Vertrauen mehr in Dr. A.___ gehabt.</w:t>
      </w:r>
    </w:p>
    <w:p>
      <w:r>
        <w:t>5.5.3Â Â  Aus den Akten geht hervor, dass Dr. A.___ nicht etwa zwei Wochen in den Skiferien war, sondern an einer einwÃ¶chigen Weiterbildung, wo er telefonisch erreichbar war. Zudem hatte er den BeschwerdefÃ¼hrer - was unbestritten geblieben ist - bereits dem Physiotherapeuten vorgestellt (Urk. 32/4), so dass die empfohlene Therapie hÃ¤tte gestartet werden kÃ¶nnen (Urk. 9/105).</w:t>
      </w:r>
    </w:p>
    <w:p>
      <w:r>
        <w:t>Â Â Â Â Â Â Â Â  Dr. A.___ fÃ¼hrte gegenÃ¼ber der E.___ Klinik tatsÃ¤chlich aus, der BeschwerdefÃ¼hrer gehÃ¶re im Prinzip sicher operiert (Spondylodese). Dies hatte mit der aktuellen Therapie aber nichts zu tun, sondern betraf seine lÃ¤ngerfristige EinschÃ¤tzung. Im Gegenteil leitete er aber mit der medikamentÃ¶sen/physiotherapeutischen Behandlung (Urk. 32/11) diejenige ein, welche auch Dr. B.___ von der E.___ Klinik empfahl. Schon am 14. Juli 1999 (Urk. 9/29) empfahl dann aber Oberarzt Dr. F.___ die DurchfÃ¼hrung einer Dekompression und eine transpedikulÃ¤re Spondylodese L5/S1 im Falle der Beschwerderesistenz.</w:t>
      </w:r>
    </w:p>
    <w:p>
      <w:r>
        <w:t>5.5.4Â Â  Aus dem Dargelegten ergibt sich, dass sich die Empfehlungen von Dr. A.___ und diejenigen der Ãrzte der E.___ Klinik nicht wesentlich unterscheiden. Beide befanden eine Operation fÃ¼r denkbar bzw. notwendig, versuchten diese aber mit medikamentÃ¶ser und physiotherapeutischer Therapie zu vermeiden.</w:t>
      </w:r>
    </w:p>
    <w:p>
      <w:r>
        <w:t>Â Â Â Â Â Â Â Â  Sodann erscheint die vom BeschwerdefÃ¼hrer behauptete Dringlichkeit der Weiterbehandlung nach der Abwesenheit von Dr. A.___ nicht einem wirklichen BedÃ¼rfnis entsprochen zu haben. Denn er verzichtete auf die physiotherapeutische Behandlung und zog es vor, einen Monat auf die Konsultation an der E.___ Klinik zu warten. Auch dieses Verhalten des BeschwerdefÃ¼hrers ist zumindest als etwas auffÃ¤llig zu qualifizieren.</w:t>
      </w:r>
    </w:p>
    <w:p>
      <w:r>
        <w:t>5.6Â Â Â Â  Unter BerÃ¼cksichtigung sÃ¤mtlicher genannter UmstÃ¤nde ist festzuhalten, dass der BeschwerdefÃ¼hrer mit dem Zuwarten seiner Unfallmeldung bis zum 2. Januar 1999 sowie dem NichterwÃ¤hnen des Unfalls gegenÃ¼ber dem erstbehandelnden Arzt eine Ausgangslage geschaffen hat, welche erhebliche Zweifel am Eintritt des Unfalls hervorrufen. Entscheidend ist sodann sein auffallend widersprÃ¼chliches Verhalten betreffend die vorbestandenen Schmerzen, welche fÃ¼r jeden VersicherungstrÃ¤ger unterschiedlich angegeben wurden im Hinblick auf die von ihm gewÃ¼nschte Leistung. Mit diesem Verhalten erfÃ¼llt der BeschwerdefÃ¼hrer zweifelsohne die bundesgerichtlichen Kriterien des widersprÃ¼chlichen Verhaltens, welche die Annahme eines unfallbedingten Schadens nicht mehr zulassen. Auch die sonstigen, allerdings nebensÃ¤chlichen Ungereimtheiten lassen nicht den Schluss zu, dass am 7. Dezember 1998 eine unfallbedingte SchÃ¤digung des RÃ¼ckens eingetreten ist. Schliesslich wird eine Befragung des BeschwerdefÃ¼hrers (Urk. 1 S. 6) die in der Vergangenheit gemachten widersprÃ¼chlichen Angaben nicht aus dem Weg rÃ¤umen kÃ¶nnen, weshalb darauf zu verzichten ist.</w:t>
      </w:r>
    </w:p>
    <w:p>
      <w:r>
        <w:t>Â Â Â Â Â Â Â Â  Damit ist mit Ã¼berwiegender Wahrscheinlichkeit davon auszugehen, dass am 7. Dezember 1998Â  ein Unfallgeschehen nicht stattgefunden hat, weshalb die Beschwerdegegnerin mit VerfÃ¼gung vom 3. Februar 2003 (Urk. 9/108) sowie Einspracheentscheid vom 31. Juli 2003 (Urk. 2) zu Recht den Anspruch des BeschwerdefÃ¼hrers auf Versicherungsleistungen abgelehnt hat.</w:t>
      </w:r>
    </w:p>
    <w:p>
      <w:r>
        <w:rPr>
          <w:b/>
        </w:rPr>
        <w:t>E. 6.1</w:t>
      </w:r>
    </w:p>
    <w:p>
      <w:r>
        <w:t>Zwischen den Parteien ist weiter strittig, ob die Beschwerdegegnerin zu Recht den Betrag von Fr. 43'560.-- zurÃ¼ckfordert.</w:t>
      </w:r>
    </w:p>
    <w:p>
      <w:r>
        <w:t>6.2Â Â Â Â  Nach Art. 25 Abs. 1 des Bundesgesetzes Ã¼ber den Allgemeinen Teil des Sozialversicherungsrechts (ATSG), welche Rechtsbestimmung aufgrund der nach dem 1. Januar 2003 verfÃ¼gten RÃ¼ckforderung zur Anwendung gelangt, sind unrechtmÃ¤ssig bezogene Leistungen zurÃ¼ckzuerstatten. GemÃ¤ss stÃ¤ndiger Rechtsprechung des EidgenÃ¶ssischen Versicherungsgerichts muss sich der Unfallversicherer, der Versicherungsleistungen zurÃ¼ckfordert, auf den hierfÃ¼r erforderlichen RÃ¼ckkommenstitel der prozessualen Revision oder der WiedererwÃ¤gung stÃ¼tzen kÃ¶nnen (BGE 130 V 380 Erw. 2.3.1).</w:t>
      </w:r>
    </w:p>
    <w:p>
      <w:r>
        <w:rPr>
          <w:b/>
        </w:rPr>
        <w:t>E. 6.3</w:t>
      </w:r>
    </w:p>
    <w:p>
      <w:r>
        <w:t>6.3.1Â Â  Laut einem allgemeinen Grundsatz des Sozialversicherungsrechts kann die Verwaltung eine formell rechtskrÃ¤ftige VerfÃ¼gung, welche nicht Gegenstand materieller richterlicher Beurteilung gebildet hat, in WiedererwÃ¤gung ziehen, wenn sie zweifellos unrichtig und ihre Berichtigung von erheblicher Bedeutung ist (BGE 127 V 469 Erw. 2c mit Hinweisen).</w:t>
      </w:r>
    </w:p>
    <w:p>
      <w:r>
        <w:t>6.3.2Â Â  Bei der vorliegenden Aktenlage kann nicht davon ausgegangen werden, dass die ursprÃ¼ngliche Taggeldausrichtung zweifellos unrichtig war. Wohl hat das vorliegende Verfahren ergeben, dass mit Ã¼berwiegender Wahrscheinlichkeit nicht von einem Unfallereignis am 7. Dezember 1998 auszugehen ist. Ganz ausgeschlossen werden konnte ein solches indes nicht. Insofern war die ursprÃ¼ngliche Taggeldzusprache nicht vÃ¶llig verfehlt.</w:t>
      </w:r>
    </w:p>
    <w:p>
      <w:r>
        <w:t>6.3.3Â Â  Damit kann sich die Beschwerdegegnerin nicht auf den RÃ¼ckkommenstitel der WiedererwÃ¤gung stÃ¼tzen.</w:t>
      </w:r>
    </w:p>
    <w:p>
      <w:r>
        <w:rPr>
          <w:b/>
        </w:rPr>
        <w:t>E. 6.4</w:t>
      </w:r>
    </w:p>
    <w:p>
      <w:r>
        <w:t>6.4.1Â Â  Nach Art. 53 Abs. 1 ATSG mÃ¼ssen formell rechtskrÃ¤ftige VerfÃ¼gungen und Einspracheentscheide in Revision gezogen werden, wenn die versicherte Person oder der VersicherungstrÃ¤ger nach deren Erlass erhebliche neue Tatsachen entdeckt oder Beweismittel auffindet, deren Beibringung zuvor nicht mÃ¶glich war. Erheblich sind dabei nur Tatsachen, die zur Zeit der Erstbeurteilung bereits bestanden, jedoch unverschuldeterweise unbekannt waren oder unbewiesen blieben (BGE 108 V 168 Erw. 2b; ZAK 1989 S. 159 Erw. 5a).</w:t>
      </w:r>
    </w:p>
    <w:p>
      <w:r>
        <w:t>6.4.2Â Â  Als neue Tatsache in diesem Sinne erachtete die Beschwerdegegnerin die verschiedenen Ungereimtheiten, aufgrund welcher sie in einer umfassenden WÃ¼rdigung zum Schluss kam, dass ein Unfall nicht stattgefunden hat (Urk. 2 S. 11).</w:t>
      </w:r>
    </w:p>
    <w:p>
      <w:r>
        <w:t>Â Â Â Â Â Â Â Â  Hierzu bleibt festzuhalten, dass der erste wesentliche Punkt, welcher zur Leistungsverweigerung fÃ¼hrte, die fehlende Angabe des Unfalls gegenÃ¼ber Dr. A.___ sowie die spÃ¤te Unfallmeldung im Nachgang zu einer Krankheitsanzeige waren. Diese Punkte waren der Beschwerdegegnerin aber bekannt. Der zweite ausschlaggebende Umstand lag in den widersprÃ¼chliche Angaben des BeschwerdefÃ¼hrers zu seinem Vorzustand begrÃ¼ndet, namentlich die Kenntnis der gegenÃ¼ber der Invalidenversicherung bereits im Juni 1998 angegebenen stÃ¤ndigen starken Schmerzen. Eine Beibringung dieser Information wÃ¤re im Zeitpunkt der Leistungsausrichtung aber durchaus mÃ¶glich gewesen. Wohl sah sich die Beschwerdegegnerin durch die fehlenden Angaben des BeschwerdefÃ¼hrers betreffend Anmeldung bei der Invalidenversicherung zum Leistungsbezug nicht veranlasst, die entsprechenden Akten einzusehen, dass die Informationen aber nicht beizubringen gewesen wÃ¤ren, kann nicht gesagt werden.</w:t>
      </w:r>
    </w:p>
    <w:p>
      <w:r>
        <w:t>6.4.3Â Â  Damit kann sich die Beschwerdegegnerin auch nicht auf den RÃ¼ckkommenstitel der Revision stÃ¼tzen.</w:t>
      </w:r>
    </w:p>
    <w:p>
      <w:r>
        <w:rPr>
          <w:b/>
        </w:rPr>
        <w:t>E. 6.5</w:t>
      </w:r>
    </w:p>
    <w:p>
      <w:r>
        <w:t>Zusammenfassend ist festzuhalten, dass die Beschwerdegegnerin weder unter dem Titel WiedererwÃ¤gung noch unter dem Titel Revision berechtigt ist, die dem BeschwerdefÃ¼hrer ausgerichteten Taggelder zurÃ¼ckzufordern. Damit ist der angefochtene Einspracheentscheid diesbezÃ¼glich aufzuheben.</w:t>
      </w:r>
    </w:p>
    <w:p>
      <w:r>
        <w:t>7.Â Â Â Â Â Â  Bei diesem Ausgang des Verfahrens - teilweises Obsiegen - hat der BeschwerdefÃ¼hrer Anspruch auf eine entsprechend reduzierte ProzessentschÃ¤digung, welche sich ohne RÃ¼cksicht auf den Streitwert nach der Bedeutung der Streitsache sowie nach der Schwierigkeit des Prozesses bemisst (Â§ 34 Abs. 1 und Abs. 3 des Gesetz Ã¼ber das Sozialversicherungsgericht, GSVGer) und vorliegend auf Fr. 1Â200.-- (inkl. Barauslagen und Mehrwertsteuer) festzusetzen ist.</w:t>
      </w:r>
    </w:p>
    <w:p>
      <w:r>
        <w:t>Das Gericht erkennt:</w:t>
      </w:r>
    </w:p>
    <w:p>
      <w:r>
        <w:t>1.Â Â Â Â Â Â Â Â  In teilweiser Gutheissung der Beschwerde wird der Einspracheentscheid vom 31. Juli 2003 insoweit aufgehoben, als festgestellt wird, dass der BeschwerdefÃ¼hrer die zu Unrecht erhaltenen Taggelder im Betrage von Fr. 43'560.-- nicht zurÃ¼ckzuerstatten hat. Im Ãbrigen wird die Beschwerde abgewiesen.</w:t>
      </w:r>
    </w:p>
    <w:p>
      <w:r>
        <w:t>2.Â Â Â Â Â Â Â Â  Das Verfahren ist kostenlos.</w:t>
      </w:r>
    </w:p>
    <w:p>
      <w:r>
        <w:t>3.Â Â Â Â Â Â Â Â  Die Beschwerdegegnerin wird verpflichtet, dem BeschwerdefÃ¼hrer eine ProzessentschÃ¤digung von Fr. 1Â200.-- (inkl. Barauslagen und Mehrwertsteuer) zu bezahlen.</w:t>
      </w:r>
    </w:p>
    <w:p>
      <w:r>
        <w:t>4. Zustellung gegen Empfangsschein an:</w:t>
      </w:r>
    </w:p>
    <w:p>
      <w:r>
        <w:t>- Rechtsanwalt Dr. Ueli Kieser</w:t>
      </w:r>
    </w:p>
    <w:p>
      <w:r>
        <w:t>- Allianz Suisse Versicherungs-Gesellschaft</w:t>
      </w:r>
    </w:p>
    <w:p>
      <w:r>
        <w:t>- Bundesamt fÃ¼r Gesundheit</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