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UV.2002.00159 vom 7. Mai 2004</w:t>
      </w:r>
    </w:p>
    <w:p>
      <w:r>
        <w:t>ZH Sozialversicherungsgericht, 2004-05-07, DE</w:t>
      </w:r>
    </w:p>
    <w:p>
      <w:r>
        <w:rPr>
          <w:b/>
        </w:rPr>
        <w:t xml:space="preserve">Quelle: </w:t>
      </w:r>
      <w:r>
        <w:t>https://mcp.opencaselaw.ch/entscheid/zh_sozialversicherungsgericht_UV.2002.00159</w:t>
      </w:r>
    </w:p>
    <w:p>
      <w:r>
        <w:t>FR: ZH_SOZIALVERSICHERUNGSGERICHT UV.2002.00159 du 7 mai 2004</w:t>
      </w:r>
    </w:p>
    <w:p>
      <w:r>
        <w:t>IT: ZH_SOZIALVERSICHERUNGSGERICHT UV.2002.00159 del 7 maggio 2004</w:t>
      </w:r>
    </w:p>
    <w:p>
      <w:pPr>
        <w:pStyle w:val="Heading2"/>
      </w:pPr>
      <w:r>
        <w:t>Erwägungen</w:t>
      </w:r>
    </w:p>
    <w:p>
      <w:r>
        <w:rPr>
          <w:b/>
        </w:rPr>
        <w:t>E. 2</w:t>
      </w:r>
    </w:p>
    <w:p>
      <w:r>
        <w:t>2.1Â Â Â Â  Streitig und vorab zu prÃ¼fen ist, ob das vom BeschwerdefÃ¼hrer geltend gemachte Unfallereignis vom 27. April 2000 zu beweisen ist.</w:t>
      </w:r>
    </w:p>
    <w:p>
      <w:r>
        <w:t>2.2Â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2.3Â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2.4Â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2.5Â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2.6Â Â Â Â</w:t>
      </w:r>
    </w:p>
    <w:p>
      <w:r>
        <w:t>2.6.1Â Â  Die Ãrzte des UniversitÃ¤tsspitals ZÃ¼rich (nachfolgend: USZ), Klinik fÃ¼r Ohren-, Nasen-, Hals- und Gesichtschirurgie, ZÃ¼rich, gaben in ihrem Bericht vom 20. September 2000 folgende Schilderung des Unfallherganges wieder (Urk. 31/M3/1 = Urk. 31/M2/2 = Urk. 31/M11/2 = Urk. 31/M7/3 = Urk. 31/M5/13 S. 1):</w:t>
      </w:r>
    </w:p>
    <w:p>
      <w:r>
        <w:t>Â Vor ca. 7 Jahren wurde der Patient auf der Strasse von einem RÃ¤uber Ã¼berfallen und mit einem Metallgegenstand gegen die Nasenwurzel niedergeschlagen.Â</w:t>
      </w:r>
    </w:p>
    <w:p>
      <w:r>
        <w:t>2.6.2Â Â  In der Unfallmeldung des A.___ vom 25. September 2000, welche vom BeschwerdefÃ¼hrer mitunterzeichnet worden ist, ist folgende Schilderung des Unfalls vom 27. April 2000 enthalten (Urk. 31/G1):</w:t>
      </w:r>
    </w:p>
    <w:p>
      <w:r>
        <w:t>Â Herr M.___ wurde von einer Drittperson angegriffen; dieser wollte ihm aus der Brusttasche Geld stehlen. In der Folge wehrte sich Herr M.___, dabei wurde ihm von der Drittperson die Faust ins Gesicht geschlagen. Eine Anzeige bei der Polizei erfolgte nicht, da 2 Min. spÃ¤ter der Zug nach Bosnien abfuhr.Â</w:t>
      </w:r>
    </w:p>
    <w:p>
      <w:r>
        <w:t>2.6.3Â Â  Dr. med. B.___, praktischer Arzt, beschrieb das Unfallereignis in seinem Bericht vom 8. Oktober 2000 folgendermassen (Urk. 31/M2/1):</w:t>
      </w:r>
    </w:p>
    <w:p>
      <w:r>
        <w:t>Â Ca. 1993 wurde der Pat.(-ient) nÃ¤mlich im Zug Ã¼berfallen und dabei von einem Faustschlag (wahrscheinlich mit Schlagring) an Stirn und Nasenwurzel getroffen und verletzt.Â</w:t>
      </w:r>
    </w:p>
    <w:p>
      <w:r>
        <w:t>2.6.4Â Â  Im Gutachten von Dr. med. C.___, Innere Medizin FMH, vom 12. Februar 2001 ist folgende Schilderung des Unfallherganges durch den BeschwerdefÃ¼hrer enthalten (Urk. 31/M5 S. 6):</w:t>
      </w:r>
    </w:p>
    <w:p>
      <w:r>
        <w:t>Â Am 27.04.2000 wurde der Patient auf der Strasse von einem RÃ¤uber Ã¼berfallen und mit einer Metallstange gegen die Nasenwurzel niedergeschlagen.Â</w:t>
      </w:r>
    </w:p>
    <w:p>
      <w:r>
        <w:t>2.6.5Â Â  Prof. Dr. med. D.___, Neurologie FMH, erwÃ¤hnte in seinem Gutachten vom 30. November 2001 folgende beschwerdefÃ¼hrerische Schilderung des Unfallereignisses (Urk. 31/M10 S. 1 f.):</w:t>
      </w:r>
    </w:p>
    <w:p>
      <w:r>
        <w:t>Â Am 27.04.2000 ist er im Hauptbahnhof ZÃ¼rich von zwei MÃ¤nnern Ã¼berfallen worden. Er sei von hinten gepackt worden, habe um Hilfe gerufen. Mit einem Metallgegenstand sei ihm auf die Nasenwurzelregion geschlagen worden, er stÃ¼rzte zu Boden, jedoch kein sicherer Bewusstseinsverlust.Â</w:t>
      </w:r>
    </w:p>
    <w:p>
      <w:r>
        <w:t>2.6.6Â Â  Im Bericht von Dr. med. E.___, Neurologie FMH, vom 7. MÃ¤rz 2002 ist folgende Schilderung des Unfallherganges durch den BeschwerdefÃ¼hrer enthalten (Urk. 31/G35/3):</w:t>
      </w:r>
    </w:p>
    <w:p>
      <w:r>
        <w:t>Â Der Unfall ereignete sich im Hauptbahnhof ZÃ¼rich, als der Patient nach Bosnien reisen wollte, er wurde von zwei RÃ¤ubern Ã¼berfallen, der Eine hielt ihn von hinten am Bauch, der Andere wollte sein Geld aus der Brusttasche nehmen, als sich der Patient wehrte schlug dieser mit einem Metallgegenstand den Patienten ins Gesicht. Der Patient stÃ¼rzte zu Boden und meint, er sei kurz bewusstlos gewesen. Der Patient sei dann schlussendlich in den Zug eingestiegen und fuhr nach Bosnien.Â</w:t>
      </w:r>
    </w:p>
    <w:p>
      <w:r>
        <w:t>2.7Â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(BGE 125 V 352 Erw. 3a, 122 V 160 Erw. 1c).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2.8Â Â Â Â  Vorliegend erscheint als zweifelhaft, ob der BeschwerdefÃ¼hrer bereits im Jahre 1993 durch einen Unfall einen Gesundheitsschaden im Bereiche seiner Nase erlitt. Diese Frage kann jedoch offen bleiben. Denn die in der Unfallmeldung des A.___ vom 25. September 2000 enthaltene Schilderung des Unfallherganges, welche vom BeschwerdefÃ¼hrer mit seiner Unterschrift als richtig bestÃ¤tigt worden ist (Urk. 31/G1), erscheint vorliegend als plausibel, weshalb mit Ã¼berwiegender Wahrscheinlichkeit davon auszugehen ist, dass der BeschwerdefÃ¼hrer am 27. April 2000 einen Unfall erlitten hat. Da sodann nach der obenerwÃ¤hnten Beweismaxime den Aussagen der ersten Stunde von betroffenen Personen in beweismÃ¤ssiger Hinsicht grÃ¶sseres Gewicht zukommt, ist bezÃ¼glich der Einzelheiten des Unfallhergangs auf die in der Unfallmeldung des A.___ vom 25. September 2000 enthaltene Schilderung durch den BeschwerdefÃ¼hrer abzustellen. Demnach ist davon auszugehen, dass dieser am 27. April 2000 von einer Drittperson angegriffen und mit der Faust ins Gesicht geschlagen wurde. Von weiteren AbklÃ¤rungen des Unfallherganges kann demnach abgesehen werden. Des Weiteren kann die Frage, ob der BeschwerdefÃ¼hrer bereits im Jahre 1993 einen Unfall erlitten und sich dabei einen Gesundheitsschaden zugezogen hat, offen gelassen werden. Denn dies Ã¤nderte jedenfalls an dem feststehenden Beweisergebnis, dass das Unfallereignis vom 27. April 2000 erstellt ist, nichts (antizipierte BeweiswÃ¼rdigung; vgl. BGE 122 II 469 Erw. 4a, 122 V 162 Erw. 1d, 120 Ib 229 Erw. 2b). Im Ãbrigen wird ein gesundheitlicher Vorzustand bei der nachfolgenden KausalitÃ¤tsprÃ¼fung zu berÃ¼cksichtigen sein.</w:t>
      </w:r>
    </w:p>
    <w:p>
      <w:r>
        <w:rPr>
          <w:b/>
        </w:rPr>
        <w:t>E. 3</w:t>
      </w:r>
    </w:p>
    <w:p>
      <w:r>
        <w:t>3.1Â Â Â Â  Des Weiteren ist zu prÃ¼fen, ob zwischen dem Unfall vom 27. April 2000 und der GesundheitsbeeintrÃ¤chtigung des BeschwerdefÃ¼hrers ein natÃ¼rlicher Kausalzusammenhang besteht.</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3.3Â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3.5</w:t>
      </w:r>
    </w:p>
    <w:p>
      <w:r>
        <w:t>3.5.1Â Â  Die Ãrzte des Stadtspitals Triemli, Klinik fÃ¼r Rheumatologie und Rehabilitation, ZÃ¼rich, stellten in ihrer Zusammenfassung der Krankengeschichte vom 18. Dezember 1998 fest, dass der BeschwerdefÃ¼hrer seit 1993 unter RÃ¼ckenproblemen leide. Im Jahre 1994 sei an der Psychiatrischen Poliklinik des USZ eine leichte depressive Verstimmung und ein chronisches Schmerzsyndrom festgestellt worden und es sei eine medikamentÃ¶se antidepressive Therapie empfohlen worden. Seit Jahren leide der BeschwerdefÃ¼hrer unter einem konstanten Ãbergewicht, unter hÃ¤ufig nÃ¤chtlich auftretenden occipitalen Kopfschmerzen und unter einer depressiven Grundstimmung (Urk. 31/M5/9 S. 1).</w:t>
      </w:r>
    </w:p>
    <w:p>
      <w:r>
        <w:t>3.5.2Â Â  Dr. F.___, Gesundheitsheim Bijeljina, Ambulanz Gornje Crnjelovo, Republik Bosnien und Herzegowina, diagnostizierte in seinem Bericht vom 28. April 2000 eine Kontusion des Gesichts und der Nase und erwÃ¤hnte, dass der BeschwerdefÃ¼hrer am 27. April 2000 einen Ausschlag im Bereich des Gesichts und der Nase bekommen habe und unter Kopfschmerzen sowie erschwerter Nasenatmung mit blutigem Ausfluss leide (Urk. 8/2).</w:t>
      </w:r>
    </w:p>
    <w:p>
      <w:r>
        <w:t>3.5.3Â Â  Dr. B.___ erwÃ¤hnte in seinem Bericht zu Handen des USZ vom 29. Juni 2000, dass der BeschwerdefÃ¼hrer erstmals vor ungefÃ¤hr vier Monaten von Arbeitskollegen auf einen Exophthalmus rechts aufmerksam gemacht worden sei. Seither leide der BeschwerdefÃ¼hrer an tÃ¤glichen frontalen Kopfschmerzen. Doppelbilder seien bisher keine aufgetreten. Eine computertomographische (CT-)Untersuchung des SchÃ¤dels vom 18. Mai 2000 habe eine destruierende Mukozele der rechten Ethmoidalzellen ergeben. HauptsÃ¤chlich leide der BeschwerdefÃ¼hrer an einem chronischen Lumbo- und Panvertebralsyndrom bei fixiertem RundrÃ¼cken, bei Hyperlordose der Lenden- und HalswirbelsÃ¤ule, bei geringer Skoliose und nur leichten degenerativen VerÃ¤nderungen der WirbelsÃ¤ule. Deswegen habe der BeschwerdefÃ¼hrer seit Monaten nur mehr im Umfang eines Pensums von 50 % arbeiten kÃ¶nnen. Mindestens seit 1991 bestehe eine massive Adipositas und seit 1995 eine arterielle Hypertonie. Der BeschwerdefÃ¼hrer leide sodann unter einer Reflux-Ãsophagitis und unter einer chronischen depressiven Tendenz (Urk. 31/M11/3).</w:t>
      </w:r>
    </w:p>
    <w:p>
      <w:r>
        <w:t>3.5.4Â Â  Die Ãrzte des USZ, Klinik fÃ¼r Ohren-, Nasen-, Hals- und Gesichtschirurgie, diagnostizierten in ihrem Bericht vom 20. September 2000 eine Septumdeviation sowie eine Mukozele im vorderen Ethmoid mit Exophthalmus rechts, welche am 23. August 2000 mittels einer Septumplastik, einer Conchotomie, einer vorderen Ehmoidektomie und MukozelenerÃ¶ffnung rechts behandelt worden sei. Vor ungefÃ¤hr fÃ¼nf Monaten sei der Exophthalmus rechts von einer Arbeitskollegin erstmals bemerkt worden. Eine computertomographische AbklÃ¤rung des SchÃ¤dels habe eine Raumforderung ergeben, welche in erster Linie mit einer Mukozele vereinbar sei (Urk. 31/M2/2 S. 1).</w:t>
      </w:r>
    </w:p>
    <w:p>
      <w:r>
        <w:t>3.5.5Â Â  Dr. B.___ erwÃ¤hnte in seinem Bericht vom 8. Oktober 2000, dass die Ãrzte des USZ offenbar davon ausgingen, es bestÃ¼nde ein ursÃ¤chlicher Zusammenhang zwischen dem Nasenleiden des BeschwerdefÃ¼hrers und einem frÃ¼heren Unfall im Jahre 1993, bei welchem der BeschwerdefÃ¼hrer im Zug Ã¼berfallen worden sei. Nach der Operation vom 23. August 2000 hÃ¤tten weiterhin Kopfschmerzen im Bereich der rechten Stirn und Orbita bestanden. Vom 22. August bis 10. September 2000 habe gemÃ¤ss den Ãrzten des USZ eine ArbeitsunfÃ¤higkeit von 100 % bestanden. Davon unabhÃ¤ngig habe aber bereits vorher wegen eines therapieresistenten chronischen Lumbo- und Panvertebralsyndroms bei RÃ¼ckenfehlform sowie wegen einer OSG-Arthrose links und PlattfÃ¼ssen eine ArbeitsunfÃ¤higkeit von 50 % bestanden. Deswegen bestehe auch nach dem 10. September 2000 weiterhin eine ArbeitsunfÃ¤higkeit in diesem Umfang (Urk. 31/M2/1).</w:t>
      </w:r>
    </w:p>
    <w:p>
      <w:r>
        <w:t>3.5.6Â Â  Dr. C.___ erwÃ¤hnte in seinem Gutachten vom 12. Februar 2001 (Urk. 31/M5), dass die Krankheit des BeschwerdefÃ¼hrers im Jahre 1993 begonnen habe. Damals seien erste Lumbalgien aufgetreten. SpÃ¤ter sei ein Diabetes mellitus, eine arterielle Hypertonie und eine DylipidÃ¤mie festgestellt worden. UngÃ¼nstig auf den Krankheitsverlauf wirke sich sodann eine Adipositas aus. Schliesslich habe sich schubweise ein Schmerzsyndrom entwickelt und intensiviert. Als Folge des langjÃ¤hrigen Krankheitsverlaufs sei eine zunehmende depressive Stimmung aufgetreten (Urk. 31/M5 S. 10).</w:t>
      </w:r>
    </w:p>
    <w:p>
      <w:r>
        <w:t>3.5.7Â Â  Im Bericht des USZ, Klinik fÃ¼r Ohren-, Nasen-, Hals- und Gesichtschirurgie, vom 9. MÃ¤rz 2001 stellte Dr. med. G.___, Oberarzt, fest, dass eine erneute computertomographische Untersuchung der Nasen-NebenhÃ¶hlen eine perfekte Drainage der ehemaligen Mukozele ergeben habe, und dass durch die bestehenden diskreten Schleimhautpolster in der StirnhÃ¶hle die Kopf- und Gesichtsschmerzen des BeschwerdefÃ¼hrers nicht zu erklÃ¤ren seien (Urk. 31/M7/1). Am 4. Mai 2001 erwÃ¤hnte Dr. G.___ sodann, dass die vom BeschwerdefÃ¼hrer vorgebrachten Schmerzen nicht sinusogener Art seien, weshalb er den BeschwerdefÃ¼hrer an die Neurologische Klinik des USZ Ã¼berwiesen habe (Urk. 31/M8).</w:t>
      </w:r>
    </w:p>
    <w:p>
      <w:r>
        <w:t>3.5.8Â Â  Die Ãrzte des USZ, Neurologische Klinik, erwÃ¤hnten in ihrem Bericht vom 21. August 2001, dass der BeschwerdefÃ¼hrer seit Mai 2000 in einem engen zeitlichen Kontext zu einem Trauma mit Gesichtsverletzung an einem Kopfschmerzsyndrom leide, welches sowohl die Kriterien einer MigrÃ¤ne ohne Aura, als auch die Kriterien von Spannungstypkopfschmerzen erfÃ¼lle. Bei der MigrÃ¤ne ohne Aura handle es sich um Kopfschmerzen, welche erst nach dem Unfall (vom 27. April 2000) aufgetreten seien, weshalb diese posttraumatisch seien. Teilweise sei die IntensitÃ¤tszunahme der Kopfschmerzen hingegen auf eine Ã¼bermÃ¤ssige Schmerzmedikation zurÃ¼ckzufÃ¼hren (Urk. 31/M9/2 S. 2).</w:t>
      </w:r>
    </w:p>
    <w:p>
      <w:r>
        <w:t>3.5.9Â Â  Prof. Dr. D.___ stellte in seinem Gutachten vom 30. November 2001 fest, dass die Mukozele des BeschwerdefÃ¼hrers schon vor dem Unfall vom 27. April 2000 zu gewissen Kopfschmerzen gefÃ¼hrt habe. Die Mukozele rechts habe sich mit allergrÃ¶sster Wahrscheinlichkeit unabhÃ¤ngig von einem Unfallereignis entwickelt. Zwischen den CT-Untersuchungen vom 18. Mai 2000 und vom 22. August 2000 sei es zu keiner GrÃ¶ssenzunahme der Mukozele gekommen. Daraus sei zu schliessen, dass die Mukozele schon vor dem Unfallereignis (vom 27. April 2000) bestanden habe. Da erst nach der Operation der Mukozele vom August 2000 eine starke Zunahme der Kopfschmerzen aufgetreten sei, kÃ¶nne diese Zunahme der Kopfschmerzen nicht auf den Unfall sondern allenfalls auf die Operation der Mukozele zurÃ¼ckgefÃ¼hrt werden (Urk. 31/M10 S. 5). Bei den vom BeschwerdefÃ¼hrer geklagten Kopfschmerzen handle es sich um chronische lokale Dauerschmerzen ohne Exacerbationen und nicht um migrÃ¤neartige Kopfschmerzen. Die Diagnose einer MigrÃ¤ne ohne Aura sei deshalb nicht zu stellen. Differenzialdiagnostisch mÃ¼sse ein Schlaf-Apnoe-Syndrom in Betracht gezogen werden. DiesbezÃ¼glich sei eine polysomnographische Untersuchung angezeigt. Die Kopfschmerzen seien durch die Mukozele, deren operative Behandlung sowie mÃ¶glicherweise durch Ã¼bermÃ¤ssige Schmerzmedikation verursacht worden (Urk. 31/M10 S. 6).</w:t>
      </w:r>
    </w:p>
    <w:p>
      <w:r>
        <w:rPr>
          <w:b/>
        </w:rPr>
        <w:t>E. 3.5.10</w:t>
      </w:r>
    </w:p>
    <w:p>
      <w:r>
        <w:t>Im Bericht vom 7. MÃ¤rz 2002 stellte Dr. E.___ fest, der BeschwerdefÃ¼hrer leide an einer chronifizierten posttraumatischen Cephalea, bei Status nach SchÃ¤delkontusion, eventuell Commotio cerebri, bei Status nach Entwicklung einer Mukozele ethmoidal rechts und entsprechender Operation, bei Status nach Unfall vom 27. April 2000. Ferner bestehe eine posttraumatische BelastungsstÃ¶rung (Urk. 31/G35/3).</w:t>
      </w:r>
    </w:p>
    <w:p>
      <w:r>
        <w:rPr>
          <w:b/>
        </w:rPr>
        <w:t>E. 3.5.11</w:t>
      </w:r>
    </w:p>
    <w:p>
      <w:r>
        <w:t>In seinem Bericht vom 1. Juli 2002, in welchem er zu den Fragen der Beschwerdegegnerin in deren Schreiben vom 27. Juni 2002 (Urk. 31/G40) Stellung nahm, fÃ¼hrte Dr. G.___ aus, dass sich die Mukozele in der Zeit zwischen den computertomographischen Untersuchungen vom 18. Mai und 22. August 2000 in der GrÃ¶sse nicht verÃ¤ndert habe, und dass deswegen mit Sicherheit kein Zusammenhang zwischen dieser Mukozele und dem Unfallereignis bestehe. Aus dem Zuweisungsschreiben von Dr. B.___ vom 29. Juni 2000 gehe sodann hervor, dass der BeschwerdefÃ¼hrer schon vier Monate vor der Zuweisung, im Februar 2002, unter Symptomen von Seiten der Mukozele gelitten habe. Sodann sei es sehr unwahrscheinlich, dass die in der Untersuchung vom 18. Mai 2000 festgestellten ausgedehnten knÃ¶chernen Destruktionen in einer Zeit von lediglich drei Wochen seit dem Unfallereignis vom 27. April 2000 entstanden seien. Ein Kausalzusammenhang zwischen der Mukozele und dem Unfallereignis sei daher mit an Sicherheit grenzender Wahrscheinlichkeit zu verneinen (Urk. 31/M11/1).</w:t>
      </w:r>
    </w:p>
    <w:p>
      <w:r>
        <w:rPr>
          <w:b/>
        </w:rPr>
        <w:t>E. 3.5.12</w:t>
      </w:r>
    </w:p>
    <w:p>
      <w:r>
        <w:t>Am 11. Juli 2002 nahm Dr. E.___ zum Bericht von Dr. G.___ vom 1. Juli 2002 Stellung und erwÃ¤hnte, dass Diskrepanzen bestÃ¼nden zwischen den Angaben von Dr. B.___, wonach der BeschwerdefÃ¼hrer schon rund zwei Monate vor dem Unfallereignis vom 27. April 2000 unter Folgen einer Mukozele gelitten habe, und den Angaben des BeschwerdefÃ¼hrers, wonach die relevante klinische Symptomatik erst nach dem Unfall vom 27. April 2000 begonnen habe. Dazu seien bei Dr. B.___ ergÃ¤nzende Angaben einzuholen. Sodann sei bei Dr. G.___ eine ergÃ¤nzende Stellungnahme einzuholen zur Frage, ob eine vorbestehende Mukozele durch den Unfall traumatisiert worden sei und im Sinne einer TeilkausalitÃ¤t die klinische Symptomatik ausgelÃ¶st habe. Der BeschwerdefÃ¼hrer leide zudem an einer posttraumatischen BelastungsstÃ¶rung und werde deswegen psychiatrisch behandelt (Urk. 31/M12).</w:t>
      </w:r>
    </w:p>
    <w:p>
      <w:r>
        <w:rPr>
          <w:b/>
        </w:rPr>
        <w:t>E. 3.5.13</w:t>
      </w:r>
    </w:p>
    <w:p>
      <w:r>
        <w:t>Dr. B.___ fÃ¼hrte im Bericht vom 6. August 2002 aus, der BeschwerdefÃ¼hrer habe ihm am 27. Juni 2000 mitgeteilt, dass er vor ungefÃ¤hr vier Monaten von einem Dritten auf sein hervortretendes rechtes Auge (Exophthalmus) hingewiesen worden sei. Ein Symptom der Mukozele, der Exophthalmus rechts,Â  sei schon zwei Monate vor dem Unfallzeitpunkt im Februar 2000 erstmals festgestellt worden. Schon zu diesem Zeitpunkt habe der BeschwerdefÃ¼hrer an chronischen rechtsseitigen Stirnkopfschmerzen gelitten. Er habe sodann erst am 28. September 2000 vom BeschwerdefÃ¼hrer erfahren, dass sich am 27. April 2000 ein Unfall zugetragen habe (Urk. 31/M13 S. 1). Der zeitliche Zusammenhang zwischen dem Unfall vom 27. April 2000 und der Mukozele samt Druckauswirkungen auf das rechte Auge halte auch er fÃ¼r unwahrscheinlich. Er kÃ¶nne sich dabei ganz der BegrÃ¼ndung und Schlussfolgerung von Dr. G.___ anschliessen. Die Kopfschmerzen des BeschwerdefÃ¼hrers, welche gemÃ¤ss Bericht der Neurologie USZ vom 24. Mai 2001 im Jahre 1989 erstmals aufgetreten seien, hÃ¤tten sich nach dem Unfall in die rechte Stirn-Augen-Region verlagert und dauerten nach der operativen Behandlung der Mukozele in gleichem Umfang oder verstÃ¤rkt an. Ein Zusammenhang zwischen Mukozele und Kopfschmerzen erschien Dr. B.___ daher eher als unwahrscheinlich (Urk. 31/M13 S. 2).</w:t>
      </w:r>
    </w:p>
    <w:p>
      <w:r>
        <w:rPr>
          <w:b/>
        </w:rPr>
        <w:t>E. 3.5.14</w:t>
      </w:r>
    </w:p>
    <w:p>
      <w:r>
        <w:t>Im Ãberweisungsschreiben vom 18. November 2002, womit der BeschwerdefÃ¼hrer zu psychiatrischer Untersuchung und Behandlung Ã¼berwiesen wurde, erwÃ¤hnte Dr. E.___, dass der BeschwerdefÃ¼hrer unter starken SchlafstÃ¶rungen und unter Symptomen einer posttraumatischen BelastungsstÃ¶rung leide (Urk. 3/6 = Urk. 26/4). In einem weiteren Bericht vom 19. Mai 2003 stellte Dr. E.___ fest, dass der BeschwerdefÃ¼hrer unter SchlafstÃ¶rungen, AngsttrÃ¤umen und unter nÃ¤chtlichen Kopfschmerzen leide. Die Kopfschmerzen seien als verspannungsbedingt anzusehen und wÃ¼rden durch die posttraumatische BelastungsstÃ¶rung verursacht. Angezeigt sei eine psychotherapeutische Behandlung der BelastungsstÃ¶rung (Urk. 26/3).</w:t>
      </w:r>
    </w:p>
    <w:p>
      <w:r>
        <w:t>3.6Â Â Â Â  In WÃ¼rdigung der obenerwÃ¤hnten medizinischen Aktenlage ist ersichtlich, dass der BeschwerdefÃ¼hrer bereits vor dem Unfall vom 27. April 2000, gemÃ¤ss USZ, Neurologische Klinik, seit 1989 (etwa seit dem 40. Lebensjahr, Urk. 31/M9/2 S. 1), unter Stirnkopfschmerzen gelitten hat. Seit 1993 litt der BeschwerdefÃ¼hrer sodann an einem RÃ¼ckenleiden (Urk. 31/M5/9 S. 1) im Sinne eines chronischen Lumbo- und Panvertebralsyndroms (Urk. 31/M2/1). Deswegen war der BeschwerdefÃ¼hrer bereits einige Monate vor dem Unfallereignis im Umfang von 50 % arbeitsunfÃ¤hig. Des Weiteren bestand beim BeschwerdefÃ¼hrer vor dem fraglichen Unfallereignis eine massive Adipositas und seit 1995 eine arterielle Hypertonie sowie seit 1999 eine Reflux-Ãsophagitis (Urk. 31/M11/3). Schon vor dem Unfall litt der BeschwerdefÃ¼hrer sodann an einer chronischen depressiven Tendenz (Dr. B.___; Urk. 31/M11/3) oder an einer behandlungsbedÃ¼rftigen depressiven Grundstimmung sowie an einem chronischen Schmerzsyndrom (Stadtspital Triemli; Urk. 31/M5/9 S. 1).</w:t>
      </w:r>
    </w:p>
    <w:p>
      <w:r>
        <w:t>3.7Â Â Â Â  Aus der medizinischen Aktenlage, insbesondere der Beurteilung durch Dr. B.___, geht hervor, dass beim BeschwerdefÃ¼hrer erstmals im Februar 2000 ein Symptom einer Mukozele, ein Exophthalmus rechts, auftrat, und dass der BeschwerdefÃ¼hrer seither an tÃ¤glichen frontalen Kopfschmerzen litt (Urk. 31/M11/3; Urk. 31/M13 S. 1). Die Beurteilungen durch Dr. G.___ und durch Prof. Dr. D.___ erscheinen sodann insofern als nachvollziehbar, als diese Ã¼bereinstimmend eine Verursachung der Mukozele durch das Unfallereignis vom 27. April 2000 ausschlossen (Urk. 31/M11/1 S. 1; Urk. 31/M10 S. 5). Den Beurteilungen dieser Ãrzte ist auch dort zu folgen, als diese feststellten, dass sich die Mukozele im Zeitraum zwischen den computertomographischen Untersuchungen vom 18. Mai und 22. August 2000 nicht verÃ¤ndert habe, und dass diese in keinem Zusammenhang mit dem versicherten Unfallereignis stehe (Urk. 31/M11/1 S. 1; Urk. 31/M10 S. 5). Demnach ist als Zwischenergebnis festzuhalten, dass ein ursÃ¤chlicher Zusammenhang zwischen der Mukozele und dem versicherten Unfallereignis vom 27. April 2000 zu verneinen ist. Denn dieses hat weder die Mukozele verursacht, noch ist es in Folge des versicherten Unfalles zu einer richtunggebenden Verschlechterung der Mukozele gekommen.</w:t>
      </w:r>
    </w:p>
    <w:p>
      <w:r>
        <w:t>3.8Â Â Â Â  In ihrer Beurteilung der Kopfschmerzen des BeschwerdefÃ¼hrers wichen die beteiligten Ãrzte hingegen teilweise voneinander ab. Die Ãrzte des USZ, Neurologische Klinik, vertraten die Meinung, dass der BeschwerdefÃ¼hrer an einem Kopfschmerzsyndrom leide, welches sowohl die Kriterien einer MigrÃ¤ne ohne Aura als auch diejenigen von Spannungstypkopfschmerzen erfÃ¼lle, und dass es sich bei der MigrÃ¤ne ohne Aura um Kopfschmerzen handle, welche erst nach dem Unfall vom 27. April 2000 auftraten und zumindest teilweise auf den Unfall zurÃ¼ckzufÃ¼hren seien (Urk. 31/M9/2 S. 2). DemgegenÃ¼ber ging Prof. Dr. D.___ davon aus, dass der BeschwerdefÃ¼hrer schon vor dem Unfall vom 27. April 2000 unter Kopfschmerzen gelitten habe, und dass eine starke Zunahme der Kopfschmerzen erst nach der operativen Behandlung der Mukozele im August 2000 aufgetreten ist (Urk. 31/M10 S. 5). Da es sich bei den nach der Operation der Mukozele im August 2000 verstÃ¤rkt aufgetretenen Kopfschmerzen um chronische lokale Dauerschmerzen ohne Exacerbationen und nicht um migrÃ¤neartige Kopfschmerzen gehandelt habe, sei eine Zunahme der Kopfschmerzen grÃ¶sstenteils auf die Mukozele und deren Operation und allenfalls auf eine Ã¼bermÃ¤ssige Schmerzmedikation zurÃ¼ckzufÃ¼hren (Urk. 31/M10 S. 6). Dr. E.___ vertrat sodann die Meinung, dass es sich bei den Kopfschmerzen um verspannungsbedingte Kopfschmerzen handle, welche durch eine posttraumatische BelastungsstÃ¶rung verursacht worden seien, und dass deswegen eine psychotherapeutische Behandlung indiziert sei (Urk. 26/3).</w:t>
      </w:r>
    </w:p>
    <w:p>
      <w:r>
        <w:t>3.9Â Â Â Â  Indes gilt es zu beachten, dass die Beurteilung durch Prof. Dr. D.___ vom 30. November 2001 den in Erw. 3.4 genannten von der Rechtsprechung an eine medizinische Expertise gestellten Kriterien vollumfÃ¤nglich genÃ¼gt. Denn Prof. Dr. D.___ stÃ¼tzte sich in seiner umfassenden Beurteilung auf die medizinischen Vorakten sowie auf die Ergebnisse umfangreicher eigener Untersuchungen. Der Gutachter setzte sich sodann eingehend mit den Schmerz- und Beschwerdeschilderungen des BeschwerdefÃ¼hrers auseinander (vgl. Urk. 31/M10 S. 2) und begrÃ¼ndete schliesslich in nachvollziehbarer Weise seine Schlussfolgerung, dass es sich bei diesen Kopfschmerzen Ã¼berwiegend um chronische lokale Dauerschmerzen ohne Exazerbationen und nicht um migrÃ¤neartige Kopfschmerzen handle, und dass diese nicht durch das Unfallereignis vom 27. April 2000 verursacht worden seien. Im Ãbrigen stimmt die Beurteilung der Kopfschmerzen durch Prof. Dr. D.___ insofern mit derjenigen durch Dr. E.___ Ã¼berein, als auch dieser die Kopfschmerzen des BeschwerdefÃ¼hrers nicht als migrÃ¤niform, sondern als verspannungsbedingt, verursacht durch eine posttraumatische BelastungsstÃ¶rung, qualifizierte (Urk. 26/3).Â</w:t>
      </w:r>
    </w:p>
    <w:p>
      <w:r>
        <w:t>3.10Â Â  Die Beurteilung durch Prof. Dr. D.___ vermag auch insofern zu Ã¼berzeugen, als er seine Schlussfolgerung, wonach das Kopfschmerzleiden des BeschwerdefÃ¼hrers nicht durch den versicherten Unfall verursacht worden sei, in nachvollziehbarer Weise damit begrÃ¼ndete, dass eine starke Zunahme der Kopfschmerzen erst nach der Operation der Mukozele und nicht bereits unmittelbar anschliessend an den Unfall vom 27. April 2000 auftrat (Urk. 31/M10 S. 6).</w:t>
      </w:r>
    </w:p>
    <w:p>
      <w:r>
        <w:t>3.11Â Â  Nach Gesagtem ist somit davon auszugehen, dass der BeschwerdefÃ¼hrer bereits vor dem Unfall vom 27. April 2000 im Rahmen eines chronischen Schmerzsyndroms unter Kopfschmerzen litt. Andererseits entwickelte sich unabhÃ¤ngig vom Unfall eine Mukozele, welche am 23. August 2000 operativ behandelt wurde, wobei nach der Operation der Mukozele die Kopfschmerzen zugenommen haben. Bei dieser Zunahme des Kopfschmerzleidens handelt es sich hingegen nicht um eine durch den versicherten Unfall verursachte richtunggebende Verschlechterung des Gesundheitszustandes. Insofern kann dem BeschwerdefÃ¼hrer nicht gefolgt werden, wenn dieser beschwerdeweise geltend macht, dass durch den versicherten Unfall ein vorbestehendes Kopfschmerzleiden vÃ¶llig unabhÃ¤ngig vom Auftreten der Mukozele und deren Operation nachhaltig chronifiziert worden sei (Urk. 1 S. 4). Denn gestÃ¼tzt auf die obenerwÃ¤hnte Beurteilung durch Prof. Dr. D.___ ist ihm entgegenzuhalten, dass eine starke Zunahme der Kopfschmerzen nicht schon fÃ¼r die Zeit unmittelbar nach dem Unfallereignis, sondern erst nach der operativen Behandlung der Mukozele vom 23. August 2000 erstellt ist.</w:t>
      </w:r>
    </w:p>
    <w:p>
      <w:r>
        <w:t>4.Â Â Â Â Â Â  WÃ¤hrend der natÃ¼rliche Kausalzusammenhang fÃ¼r die in Bosnien und Herzegowina durchgefÃ¼hrte medizinische Behandlung der unmittelbaren physischen Unfallfolgen (Kontusion des Gesichts und der Nase; Urk. 8/2) und fÃ¼r allfÃ¤llige Taggeldleistungen bis zur RÃ¼ckkehr des BeschwerdefÃ¼hrers in die Schweiz im Monat Mai 2000 (vgl. Urk. 31/M10 S. 2) zu bejahen ist, fehlt es nach Abschluss der Heilbehandlung der Unfallfolgen nach der RÃ¼ckkehr des BeschwerdefÃ¼hres in die Schweiz im Mai 2000 an einem natÃ¼rlichen Kausalzusammenhang zwischen der nach diesem Zeitpunkt weiterbestehenden, auf somatische GrÃ¼nde zurÃ¼ckzufÃ¼hrenden GesundheitsbeeintrÃ¤chtigung des BeschwerdefÃ¼hrers und dem versicherten Unfallereignis vom 27. April 2000.</w:t>
      </w:r>
    </w:p>
    <w:p>
      <w:r>
        <w:rPr>
          <w:b/>
        </w:rPr>
        <w:t>E. 5</w:t>
      </w:r>
    </w:p>
    <w:p>
      <w:r>
        <w:t>5.1Â Â Â Â  Des Weiteren sind in den Akten Hinweise dafÃ¼r enthalten, dass das Kopfschmerzleiden des BeschwerdefÃ¼hrers zumindest teilweise auf psychogene Ursachen zurÃ¼ckzufÃ¼hren ist. So vertrat Dr. E.___ die Meinung, dass das Kopfschmerzleiden des BeschwerdefÃ¼hrers Ã¼berwiegend durch eine behandlungsbedÃ¼rftige (psychogene) posttraumatische BelastungsstÃ¶rung verursacht worden sei (Urk. 3/6, Urk. 26/3). Wiewohl aus den Akten ersichtlich ist, dass der BeschwerdefÃ¼hrer bereits vor dem Unfall an psychischen Beschwerden litt (Urk. 31/M5/9), liegt kein Bericht eines psychiatrischen Facharztes bei den Akten. Die Fragen, ob das Kopfschmerzleiden des BeschwerdefÃ¼hrers durch eine psychische GesundheitsbeeintrÃ¤chtigung von Krankheitswert verursacht oder richtunggebend verschlimmert wurden und bejahendenfalls, ob es sich dabei um eine natÃ¼rliche Folge des versicherten Unfallereignis handelt, kÃ¶nnen jedoch offen bleiben. Denn selbst wenn auf Grund zusÃ¤tzlicher AbklÃ¤rungen der natÃ¼rliche Kausalzusammenhang zu bejahen wÃ¤re, fehlte es, wie nachfolgend zu zeigen ist, an der AdÃ¤quanz des Kausalzusammenhangs zwischen dem Unfallereignis vom 27. April 2000 und den Folgen einer psychisch bedingten GesundheitsschÃ¤digung (antizipierte BeweiswÃ¼rdigung; BGE 124 V 94 Erw. 4b, 122 V 162 Erw. 1d mit Hinweis).Â</w:t>
      </w:r>
    </w:p>
    <w:p>
      <w:r>
        <w:t>5.2Â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5.3Â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5.4Â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5.5Â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5.6Â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5.7Â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Â Â Â Â Â  Unfalls;</w:t>
      </w:r>
    </w:p>
    <w:p>
      <w:r>
        <w:t>- die Schwere oder besondere Art der erlittenen Verletzungen, insbesondereÂ Â Â  Â Â Â Â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140Â Â  Â Â Â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5.8Â Â Â Â</w:t>
      </w:r>
    </w:p>
    <w:p>
      <w:r>
        <w:t>5.8.1Â Â  Zu prÃ¼fen ist im Hinblick auf die AdÃ¤quanzfrage die objektive Schwere des Unfallereignisses vom 27. April 2000.</w:t>
      </w:r>
    </w:p>
    <w:p>
      <w:r>
        <w:t>5.8.2Â Â  Wie erwÃ¤hnt (vorne Erw. 2.8), wurde der BeschwerdefÃ¼hrer anlÃ¤sslich des Unfallereignisses vom 27. April 2000 von einer Drittperson angegriffen und mit der Faust ins Gesicht geschlagen.</w:t>
      </w:r>
    </w:p>
    <w:p>
      <w:r>
        <w:t>5.8.3Â Â  In BGE 115 V 144 Erw. 11b stufte das EidgenÃ¶ssischen Versicherungsgericht (EVG) ein Ereignis, bei dem eine versicherte Person Ã¼ber eine zwei Meter hohe BÃ¶schung rÃ¼ckwÃ¤rts auf ein BetonstÃ¼ck stÃ¼rzte und sich dabei eine Kompressionsfraktur eines Thorakalwirbels zuzog, als mittelschwer, im Grenzbereich zu den leichten UnfÃ¤llen liegend, ein. Des Gleichen qualifizierte das EVG in BGE 123 V 141 Erw. 3d einen schweren Sturz auf den RÃ¼cken (Âlourde chute sur le dosÂ) als ein mittelschweres im Grenzbereich zu den leichten UnfÃ¤llen liegendes Ereignis. Sodann hat das EVG ein Unfallereignis - bei dem eine versicherte Person wÃ¤hrend eines Segelkurses einen Schlag des Segelbaumes an den Kopf erhielt und sich dabei eine Kopfplatzwunde zuzog und einen Schock erlitt - als leichten Fall im mittleren Bereich bezeichnet (Urteil des EVG vom 22. Oktober 2001 in Sachen M., U 211/01, Erw. 5).</w:t>
      </w:r>
    </w:p>
    <w:p>
      <w:r>
        <w:t>5.8.4Â Â  In Anbetracht des Unfallgeschehens, bei welchem der BeschwerdefÃ¼hrer einen Faustschlag ins Gesicht erhielt, und angesichts der dabei erlittenen Verletzungen (Kontusion des Gesichts und der Nase; Urk. 8/2) ist davon auszugehen, dass die Wucht des Faustschlages nicht besonders stark war. Insbesondere liegt kein ausserordentlich schweres lebensbedrohendes Geschehen vor (vgl. RKUV 1995 Nr. U 215 S. 91). Andererseits begab sich der BeschwerdefÃ¼hrer wegen der dabei erlittenen Verletzungen bereits am 28. April 2000 in der Republik Bosnien und Herzegowina in Ã¤rztliche Behandlung (Urk. 8/2). Unter diesen UmstÃ¤nden kann nicht mehr von einem leichten Unfallereignis ausgegangen werden. Angesichts des augenfÃ¤lligen Geschehensablaufs ist das Unfallereignis vom 27. April 2004 vielmehr der Kategorie der mittelschweren UnfÃ¤lle im Grenzbereich zu den leichten UnfÃ¤llen zuzuordnen.</w:t>
      </w:r>
    </w:p>
    <w:p>
      <w:r>
        <w:t>5.9Â Â Â Â  Zur Bejahung des adÃ¤quaten Kausalzusammenhangs ist daher erforderlich, dass ein einzelnes der nach der Rechtsprechung massgebenden unfallbezogenen Kriterien in besonders ausgeprÃ¤gter Weise erfÃ¼llt ist oder dass die zu berÃ¼cksichtigenden Kriterien in gehÃ¤ufter oder auffallender Weise erfÃ¼llt sind (BGE 115 V 141 Erw. 6c/bb). Diese Kriterien sind bei psychischer Fehlverarbeitung von UnfÃ¤llen nur zu berÃ¼cksichtigen, soweit sie somatisch bedingt sind (BGE 115 V 140, RKUV 1999 Nr. U 341 S. 409 Erw. 3b).</w:t>
      </w:r>
    </w:p>
    <w:p>
      <w:r>
        <w:rPr>
          <w:b/>
        </w:rPr>
        <w:t>E. 6</w:t>
      </w:r>
    </w:p>
    <w:p>
      <w:r>
        <w:t>6.1Â Â Â Â  Der Unfall vom 27. April 2000 hat sich nicht unter besonders dramatischen BegleitumstÃ¤nden ereignet, noch war er von besonderer EindrÃ¼cklichkeit. Obwohl nicht von der Hand zu weisen ist, dass ein plÃ¶tzlicher Angriff mit Faustschlag fÃ¼r den Betroffenen, subjektiv gesehen, eindrÃ¼cklich sein und bei diesem Ãngste hervorrufen kann, erweist sich vorliegendes Unfallgeschehen, objektiv betrachtet, nicht als derart gravierend, dass das Erfordernis einer besonderen EindrÃ¼cklichkeit des Unfallgeschehens zu bejahen wÃ¤re. Auch hat der BeschwerdefÃ¼hrer keine Verletzungen von besonderer Schwere und insbesondere keine Verletzungen erlitten, die erfahrungsgemÃ¤ss geeignet sind, psychische Fehlentwicklungen auszulÃ¶sen.</w:t>
      </w:r>
    </w:p>
    <w:p>
      <w:r>
        <w:t>Â 6.2Â Â Â  Nicht erfÃ¼llt ist sodann das Kriterium der ungewÃ¶hnlich langen Dauer der Ã¤rztlichen Behandlung. Denn obwohl der BeschwerdefÃ¼hrer unmittelbar nach dem Unfall in Bosnien und Herzegowina wegen Unfallfolgen Ã¤rztlich behandelt wurde (Urk. 8/1-2), betraf die Ã¤rztliche Behandlung des somatischen Beschwerdebildes nach der RÃ¼ckkehr des BeschwerdefÃ¼hrers in die Schweiz unfallfremde GesundheitsbeeintrÃ¤chtigungen. Des Gleichen ist weder das Kriterium der ungewÃ¶hnlich langen Dauer der Ã¤rztlichen Behandlung, noch dasjenige der kÃ¶rperlichen Dauerschmerzen erfÃ¼llt. Von einer Ã¤rztlichen Fehlbehandlung, welche die kÃ¶rperlichen Unfallfolgen erheblich verschlimmert hÃ¤tte, oder einem schwierigen Heilungsverlauf und erheblichen Komplikationen kann ebenfalls nicht die Rede sein.</w:t>
      </w:r>
    </w:p>
    <w:p>
      <w:r>
        <w:t>6.3Â Â Â Â  Nicht als erfÃ¼llt gelten kann sodann das Kriterium von Grad und Dauer der physisch bedingten ArbeitsunfÃ¤higkeit. Wohl bestand bereits vor dem versicherten Unfall aus unfallfremden GrÃ¼nden eine ArbeitsunfÃ¤higkeit von 50 % und es bestand im Anschluss an die Operation der Mukozele vom 22. August bis 9. September 2000 eine ArbeitsunfÃ¤higkeit von 100 % (Urk. 31/M2/1, Urk. 31/M6). Dabei handelt es sich jedoch um eine auf unfallfremden GrÃ¼nden beruhende ArbeitsunfÃ¤higkeit, welche vorliegend nicht zu berÃ¼cksichtigen ist.</w:t>
      </w:r>
    </w:p>
    <w:p>
      <w:r>
        <w:t>6.4Â Â Â Â  Da somit weder ein einzelnes Beurteilungskriterium in besonders ausgeprÃ¤gter Weise noch mehrere der massgebenden Beurteilungskriterien in gehÃ¤ufter oder auffallender Weise erfÃ¼llt sind, ist der adÃ¤quate Kausalzusammenhang zwischen den psychischen Beschwerden des BeschwerdefÃ¼hrers und dem versicherten Unfallereignis zu verneinen.</w:t>
      </w:r>
    </w:p>
    <w:p>
      <w:r>
        <w:t>6.5Â Â Â Â  Zwischen den Folgen einer psychischen GesundheitsbeeintrÃ¤chtigung des BeschwerdefÃ¼hrers und dem versicherten Unfallereignis vom 27. April 2000 mangelt es somit an einem adÃ¤quaten Kausalzusammenhang.</w:t>
      </w:r>
    </w:p>
    <w:p>
      <w:r>
        <w:t>7.Â Â Â Â Â Â  Folglich ist nicht zu beanstanden, dass die Beschwerdegegnerin in der VerfÃ¼gung vom 3. April 2002 (Urk. 31/G32) und in dem diese bestÃ¤tigenden Einspracheentscheid vom 22. August 2002 (Urk. 2) einen Anspruch des BeschwerdefÃ¼hrers auf Versicherungsleistungen fÃ¼r die Zeit nach seiner RÃ¼ckkehr in die Schweiz im Verlaufe des Monats Mai 2000 verneinte. In diesem Punkte ist die Beschwerde daher abzuweisen. Hingegen steht fest, dass der BeschwerdefÃ¼hrer Anspruch auf Heilbehandlung und Taggeldleistungen fÃ¼r die Zeit wÃ¤hrend der Behandlung der unmittelbaren somatischen Unfallfolgen vom 27. April 2000 bis lÃ¤ngstens zum Zeitpunkt seiner RÃ¼ckkehr in die Schweiz im Verlaufe des Monats Mai 2000 hatte. Insofern ist die Beschwerde daher teilweise gutzuheissen.</w:t>
      </w:r>
    </w:p>
    <w:p>
      <w:r>
        <w:t>8.Â Â Â Â Â Â  AusgangsgemÃ¤ss ist die Beschwerdegegnerin zu verpflichten, dem nur teilweise in einem geringem Umfange obsiegenden BeschwerdefÃ¼hrer eine auf einen Viertel reduzierte ProzessentschÃ¤digung auszurichten, welche unter BerÃ¼cksichtigung der Bedeutung der Streitsache und der Schwierigkeit des Prozesses mit Fr. 600.-- (inkl. Mehrwertsteuer und Barauslagen) festzusetzen ist.</w:t>
      </w:r>
    </w:p>
    <w:p>
      <w:r>
        <w:t>Das Gericht erkennt:</w:t>
      </w:r>
    </w:p>
    <w:p>
      <w:r>
        <w:t>1.Â Â Â Â Â Â Â Â  In teilweiser Gutheissung der Beschwerde wird der angefochtene Einspracheentscheid der Versicherungskasse der Stadt ZÃ¼rich vom 22. August 2002 insofern aufgehoben, als darin der Anspruch des BeschwerdefÃ¼hrers auf Heilbehandlung und Taggeldleistungen fÃ¼r den Zeitraum vom Unfallzeitpunkt bis zum Zeitpunkt der RÃ¼ckkehr des BeschwerdefÃ¼hrers in die Schweiz im Verlauf des Monats Mai 2000 verneint wurde. Im Ãbrigen wird die Beschwerde abgewiesen.</w:t>
      </w:r>
    </w:p>
    <w:p>
      <w:r>
        <w:t>2.Â Â Â Â Â Â Â Â  Das Verfahren ist kostenlos.</w:t>
      </w:r>
    </w:p>
    <w:p>
      <w:r>
        <w:t>3.Â Â Â Â Â Â Â Â  Die Beschwerdegegnerin wird verpflichtet, dem BeschwerdefÃ¼hrer eine reduzierte ProzessentschÃ¤digung von Fr. 600.-- (inklusive Mehrwertsteuer und Barauslagen) zu bezahlen.</w:t>
      </w:r>
    </w:p>
    <w:p>
      <w:r>
        <w:t>4.Â Â Â Â Â Â Â Â  Zustellung gegen Empfangsschein an:</w:t>
      </w:r>
    </w:p>
    <w:p>
      <w:r>
        <w:t>- Rechtsanwalt Marcel Zirngast</w:t>
      </w:r>
    </w:p>
    <w:p>
      <w:r>
        <w:t>- Unfallversicherung Stadt ZÃ¼rich</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