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UV.2001.00148 vom 11. September 2003</w:t>
      </w:r>
    </w:p>
    <w:p>
      <w:r>
        <w:t>ZH Sozialversicherungsgericht, 2003-09-11, DE</w:t>
      </w:r>
    </w:p>
    <w:p>
      <w:r>
        <w:rPr>
          <w:b/>
        </w:rPr>
        <w:t xml:space="preserve">Quelle: </w:t>
      </w:r>
      <w:r>
        <w:t>https://mcp.opencaselaw.ch/entscheid/zh_sozialversicherungsgericht_UV.2001.00148</w:t>
      </w:r>
    </w:p>
    <w:p>
      <w:r>
        <w:t>FR: ZH_SOZIALVERSICHERUNGSGERICHT UV.2001.00148 du 11 septembre 2003</w:t>
      </w:r>
    </w:p>
    <w:p>
      <w:r>
        <w:t>IT: ZH_SOZIALVERSICHERUNGSGERICHT UV.2001.00148 del 11 settembre 2003</w:t>
      </w:r>
    </w:p>
    <w:p>
      <w:pPr>
        <w:pStyle w:val="Heading2"/>
      </w:pPr>
      <w:r>
        <w:t>Erwägungen</w:t>
      </w:r>
    </w:p>
    <w:p>
      <w:r>
        <w:rPr>
          <w:b/>
        </w:rPr>
        <w:t>E. 1</w:t>
      </w:r>
    </w:p>
    <w:p>
      <w:r>
        <w:t>1.1Â Â Â Â  Der 1943 geborene M.___ war seit dem 1. Januar 1995 bei der A.___ AG im Bereich Weiterverarbeitung (Sammelhefter) tÃ¤tig und demzufolge bei der SUVA gegen die Folgen von Berufs- und NichtberufsunfÃ¤llen versichert.</w:t>
      </w:r>
    </w:p>
    <w:p>
      <w:r>
        <w:t>Am 30. Juni 1997 erstattete die Arbeitgeberin der SUVA Meldung, dass der Versicherte von einer Zecke gebissen worden sei, wobei zum Hergang angegeben wurde: ÂUnfalldatum unbekanntÂ, ÂFestgestellt am 11.06.97Â, ÂVermutlich in der Umgebung seines WohnortesÂ (Urk. 13/1).</w:t>
      </w:r>
    </w:p>
    <w:p>
      <w:r>
        <w:t>1.2Â Â Â Â  Am 16. Juni 1997 hatte der Versicherte Dr. med. B.___, Arzt fÃ¼r Allgemeine Medizin, "___", aufgesucht, der zwei Krusten okzipital sowie einen Status nach Kontusion okzipital feststellte und einen mÃ¶glicherweise beginnenden grippalen Infekt diagnostizierte (Urk. 13/2). Anschliessend hatte sich der Versicherte zu den Dres. med. C.___, SpezialÃ¤rzte fÃ¼r Innere Medizin, "___", in Behandlung begeben, welche eine Kruste ohne Zeckenreste Âin locoÂ erhoben und diese auf einen ungefÃ¤hr am 13. Juni 1997 erfolgten Zeckenbiss im Nacken zurÃ¼ckfÃ¼hrten; angesichts eines in der Folge serologisch nachgewiesenen erhÃ¶hten Borrelia burdorferi-Titers (IgG-Titer: 128 am 16. Juni 1997, 256 am 9. August 1997 und 512 am 3. Oktober 1997; IgM-Titer: mit einem Wert von 32 jeweils negativ) und einschlÃ¤giger Beschwerden (Kopfschmerzen, Kraftlosigkeit, ParÃ¤sthesien in Armen und Beinen, Nackensteife, ausgeprÃ¤gte MÃ¼digkeit, unspezifische Beschwerden) wurde eine Tetracyclin-Therapie (Doxysol) verordnet (Urk. 13/5-6).</w:t>
      </w:r>
    </w:p>
    <w:p>
      <w:r>
        <w:t>Nach einer anscheinenden Besserung klagte der Versicherte im September 1997 erneut Ã¼ber MÃ¼digkeit, schwere HÃ¤nde und FÃ¼sse, Kraftlosigkeit und Gelenkschmerzen, worauf vom 27. Oktober bis zum 3. November 1997 eine stationÃ¤re poliklinische AbklÃ¤rung im Kantonsspital Winterthur (KSW), Departement Innere Medizin, erfolgte. Dort wurden ein dekompensierter Strabismus divergens concomitans (ICD-9 368.2), Finger-Polyarthrosen (ICD-9 715.1) und SpreizfÃ¼sse (ICD-9 734) diagnostiziert; Hinweise auf eine aktive Lyme-Borreliose oder eine entzÃ¼ndliche Gelenkserkrankung wurden angesichts serologisch rÃ¼cklÃ¤ufiger IgG-Titer gegen Borrelia burgdorferi und laborchemisch nicht nachweisbarer IgM-Fraktionen, aufgrund fehlender Anhaltspunkte fÃ¼r eine Neuro-Borreliose oder eine Lyme-Arthritis sowie zufolge eines intakten Neurostatus und einer zellfreien Lumbalpunktion verneint (Urk. 13/11; Urk. 13/14; Urk. 13/29-30). Nach weiteren ophthalmologischen AbklÃ¤rungen im Augenambulatorium des KSW wurde im MÃ¤rz 1998 eine vorwiegend nah dekompensierte, im Verlauf regrediente Exophorie diagnostiziert, wobei das Bild als zu einer Borrelien-Affektion Âeigentlich gut passen[d]Â bezeichnet wurde (Urk. 13/15). Dr. med. D.___, SpezialÃ¤rztin fÃ¼r Ophthalmologie, SUVA-Ãrzteteam Unfallmedizin, "___", verneinte in ihrer diesbezÃ¼glichen Beurteilung vom 20. Januar 1999 dann aber das Vorliegen einer aktiven Borreliose und fÃ¼hrte die Beschwerden ophthalmologisch auf eine vorbestehende StÃ¶rung des binokularen Sehens zurÃ¼ck (Urk. 13/33).</w:t>
      </w:r>
    </w:p>
    <w:p>
      <w:r>
        <w:t>Von Anfang Juli bis Anfang Oktober 1998 wurde der Versicherte von Dr. med. E.___, Facharzt fÃ¼r Innere Medizin, "___", ambulant abgeklÃ¤rt. Dieser Ã¤usserte den dringenden Verdacht auf eine Lyme-Borreliose Stadium II mit Beteiligung des Zentralen Nervensystems und des Bewegungsapparats (vorwiegend in Form von Periarthralgien/-arthritiden). Er stellte die Diagnose einer Finger-Polyarthrose sowie eines Zervikal-Syndroms und verordnete aufgrund der seiner Ansicht nach Ânoch floridenÂ Borreliose-Erkrankung die DurchfÃ¼hrung einer Rocephin-Therapie (Urk. 13/22-23). Unter dieser am 16. Dezember 1998 abgeschlossenen Behandlung war dann zwar ein RÃ¼ckgang der Kopfschmerzen zu verzeichnen, doch hielten die generalisierten Weichteilschmerzen mit verminderter Muskelkraft weiterhin an (ÂArthralgien/PeriarthralgienÂ mit Âfibromyalgieformen ZÃ¼genÂ; ÂMyotendinitidenÂ; Urk. 13/35; Urk. 13/43; Urk. 13/45; Urk. 13/53). In seinen Beurteilungen vom 26. Juli 1999 (Urk. 13/45) und vom 3. Februar 2000 (Urk. 13/53) bezeichnete Dr. E.___ die Diagnose einer Lyme-Borreliose angesichts des Umstands, dass die durchgefÃ¼hrte Rocephin-Therapie (noch) nicht den erwarteten Erfolg gezeitigt habe, als (einstweilen) zweifelhaft beziehungsweise ungesichert.</w:t>
      </w:r>
    </w:p>
    <w:p>
      <w:r>
        <w:t>In einem zuhanden der Sozialversicherungsanstalt des Kantons ZÃ¼rich (SVA), IV-Stelle, erstatteten Gutachten vom 20. April 2000 (Urk. 13/56) wurden von Dr. med. F.___, Chefarzt Rheumatologie, Schulthess Klinik, ZÃ¼rich, ein Zervikobrachial-Syndrom bei Osteochondrose und Spondylarthrose mit muskulÃ¤rer Dysbalance, ein lumbovertebrales Syndrom bei Osteochondrose und Spondylarthrose sowie muskulÃ¤rer Verspannung im Lumboglutealbereich rechts, eine beginnende Gonarthrose, eine beginnende Heberdenarthrose, SpreizfussverÃ¤nderungen, ein Status nach Borrelien-Infekt sowie ein Strabismus divergens concomitans diagnostiziert. Es wurde der Schluss gezogen, dass klinisch und labormÃ¤ssig kein Hinweis auf das Vorliegen eines Borrelien-Infekts oder auf einen bleibenden Nachteil aus einem solchen Infekt bestehe; die geklagten Beschwerden seien psychosomatisch bedingt und folglich psychiatrisch zu beurteilen.</w:t>
      </w:r>
    </w:p>
    <w:p>
      <w:r>
        <w:t>1.3Â Â Â Â  Nachdem die SUVA zunÃ¤chst mit Mitteilung vom 20. November 1997 (Urk. 13/13) ihre Leistungspflicht negiert hatte und der Versicherte wie auch der zustÃ¤ndige Krankenversicherer, Wincare Versicherungen, hiergegen am 3. Februar 1998 (Urk. 13/13a) beziehungsweise am 16. September 1998 (Urk. 13/20) opponiert hatten, verneinte die SUVA mit VerfÃ¼gung vom 17. Mai 2000 (Urk. 13/58) einen Leistungsanspruch mit der BegrÃ¼ndung, die geklagten, nach Ã¤rztlicher Feststellung psychosomatisch bedingten Beschwerden fielen nicht in den ZustÃ¤ndigkeitsbereich der Unfallversicherung, da weder ein Unfall noch eine unfallÃ¤hnliche KÃ¶rperschÃ¤digung vorliege; ebenso wenig lÃ¤gen Folgen eines Zeckenbisses mit Borrelien-Infekt vor.</w:t>
      </w:r>
    </w:p>
    <w:p>
      <w:r>
        <w:t>Hiergegen erhoben der zustÃ¤ndige private Krankentaggeldversicherer, Helsana Versicherungen AG, und der Versicherte selbst am 23./29. Mai 2000 (Urk. 13/59; Urk. 13/61) respektive am 7. Juni 2000 (Urk. 13/62) Einsprache.</w:t>
      </w:r>
    </w:p>
    <w:p>
      <w:r>
        <w:t>Nach ergÃ¤nzender Einholung des Berichts von Dr. E.___ vom 30. August 2000 (Urk. 13/66), demgemÃ¤ss die nach wie vor vorhandenen, wenngleich gesamthaft und Ã¼ber einen lÃ¤ngeren Zeitraum betrachtet rÃ¼cklÃ¤ufigen Beschwerden Ã¤tiologisch mit Ã¼berwiegender Wahrscheinlichkeit, wenn auch nicht mit letzter Sicherheit als Folgezustand einer frÃ¼her durchgemachten Lyme-Borreliose zu qualifizieren seien, veranlasste die SUVA eine Begutachtung im UniversitÃ¤tsspital ZÃ¼rich (USZ), Rheumaklinik und Institut fÃ¼r Physikalische Medizin.</w:t>
      </w:r>
    </w:p>
    <w:p>
      <w:r>
        <w:t>Das von Prof. Dr. med. G.___ und Dr. med. H.___ am 21. Mai 2001 erstattete Gutachten (Urk. 13/79) unterbreitete die SUVA den Einsprechern je zu Stellungnahme (Urk. 13/80-81; Urk. 13/85) und wies die Einsprachen anschliessend mit Entscheid vom 7. August 2001 (Urk. 2 = Urk. 13/88) ab; dies mit der BegrÃ¼ndung, die geklagten Beschwerden kÃ¶nnten nicht mit Ã¼berwiegender Wahrscheinlichkeit einem versicherten Ereignis zugeschrieben werden.</w:t>
      </w:r>
    </w:p>
    <w:p>
      <w:r>
        <w:rPr>
          <w:b/>
        </w:rPr>
        <w:t>E. 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im Bundesgesetz Ã¼ber die Unfallversicherung (UVG) und in der dazugehÃ¶rigen Verordnung (UVV).</w:t>
      </w:r>
    </w:p>
    <w:p>
      <w:r>
        <w:t>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und 126 V 136 Erw. 4b, je mit Hinweisen).</w:t>
      </w:r>
    </w:p>
    <w:p>
      <w:r>
        <w:t>2.2Â Â Â Â  Da sich der hier zu beurteilende Sachverhalt vor dem 1. Januar 2003 verwirklicht hat (gemÃ¤ss Unfallmeldung vom 30. Juni 1997 [Urk. 13/1] angeblich festgestellt am 11. Juni 1997) - und weil ferner das Sozialversicherungsgericht bei der Beurteilung eines Falles grundsÃ¤tzlich auf den bis zum Zeitpunkt des Erlasses des streitigen Entscheids eingetretenen Sachverhalt abstellt (BGE 121 V 366 Erw. 1b; vorliegend: 7. August 2001; Urk. 2 = Urk. 13/88) -, gelangen die materiellen Vorschriften des ATSG und der ATSV sowie die gestÃ¼tzt darauf erlassenen Gesetzes- und Verordnungsrevisionen im vorliegenden Fall noch nicht zur Anwendung.</w:t>
      </w:r>
    </w:p>
    <w:p>
      <w:r>
        <w:t>Bei den im Folgenden zitierten Gesetzes- und Verordnungsbestimmungen handelt es sich deshalb - soweit nichts anderes vermerkt wird - um die Fassungen, wie sie bis Ende 2002 beziehungsweise zum Zeitpunkt des angefochtenen Entscheids (7. August 2001) in Kraft gewesen sind.</w:t>
      </w:r>
    </w:p>
    <w:p>
      <w:r>
        <w:rPr>
          <w:b/>
        </w:rPr>
        <w:t>E. 3</w:t>
      </w:r>
    </w:p>
    <w:p>
      <w:r>
        <w:t>3.1Â Â Â Â  GemÃ¤ss Art. 6 Abs. 1 des Bundesgesetzes Ã¼ber die Unfallversicherung (UVG) werden - soweit das Gesetz nichts anderes bestimmt - die Versicherungsleistungen bei BerufsunfÃ¤llen, NichtberufsunfÃ¤llen und Berufskrankheiten gewÃ¤hrt.</w:t>
      </w:r>
    </w:p>
    <w:p>
      <w:r>
        <w:t>3.2Â Â Â Â  Nach Art. 9 Abs. 1 der Verordnung Ã¼ber die Unfallversicherung (UVV) gilt als Unfall die plÃ¶tzliche, nicht beabsichtigte schÃ¤digende Einwirkung eines ungewÃ¶hnlichen Ã¤usseren Faktors auf den menschlichen KÃ¶rper (BGE 122 V 232 Erw. 1, mit Hinweisen).</w:t>
      </w:r>
    </w:p>
    <w:p>
      <w:r>
        <w:t>Der Zeckenbiss (Typ Ixodes) erfÃ¼llt praxisgemÃ¤ss sÃ¤mtliche Merkmale des so definierten Unfallbegriffs, weshalb die obligatorische Unfallversicherung fÃ¼r die damit verbundenen Infektionskrankheiten (Lyme-Krankheit, Enzephalitis) und deren Folgen aufzukommen hat (BGE 122 V 230 ff. = Pra 86/1997 Nr. 82 S. 414 ff.).</w:t>
      </w:r>
    </w:p>
    <w:p>
      <w:r>
        <w:t>3.3Â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w:t>
      </w:r>
    </w:p>
    <w:p>
      <w:r>
        <w:t>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und 111 V 201 Erw. 6b; RKUV 1990 Nr. U 86 S. 50).</w:t>
      </w:r>
    </w:p>
    <w:p>
      <w:r>
        <w:t>3.4Â Â Â Â  Die Leistungspflicht eines Unfallversicherers setzt zum Einen voraus, dass zwischen dem Unfallereignis und dem eingetretenen Schaden (Krankheit, InvaliditÃ¤t, Tod) ein natÃ¼rlicher Kausalzusammenhang besteht.</w:t>
      </w:r>
    </w:p>
    <w:p>
      <w:r>
        <w:t>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und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und 118 V 289 Erw. 1b, je mit Hinweisen).</w:t>
      </w:r>
    </w:p>
    <w:p>
      <w:r>
        <w:t>3.5Â Â Â Â  FÃ¼r die Leistungspflicht des Unfallversicherers ist zum Andern erforderlich, dass zwischen dem Unfallereignis und dem eingetretenen Schaden ein adÃ¤quater Kausalzusammenhang besteht.</w:t>
      </w:r>
    </w:p>
    <w:p>
      <w:r>
        <w:t>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 Der Voraussetzung des adÃ¤quaten Kausalzusammenhangs kommt die Funktion einer Haftungsbegrenzung zu. Sie hat grundsÃ¤tzlich bei allen GesundheitsschÃ¤digungen, die aus Ã¤rztlicher Sicht mit Ã¼berwiegender Wahrscheinlichkeit als natÃ¼rliche Unfallfolge gelten kÃ¶nnen, Platz zu greifen.</w:t>
      </w:r>
    </w:p>
    <w:p>
      <w:r>
        <w:t>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und 118 V 291 Erw. 2a, vgl. auch BGE 117 V 365 Erw. 5d/bb, mit Hinweisen auf Lehre und Rechtsprechung).</w:t>
      </w:r>
    </w:p>
    <w:p>
      <w:r>
        <w:t>Besondere Regeln hat die Rechtsprechung fÃ¼r die Beurteilung der AdÃ¤quanz psychischer Fehlentwicklungen nach einem Unfall aufgestellt.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 Bei der entsprechenden Einteilung der UnfÃ¤lle mit psychischen FolgeschÃ¤den in leichte, mittelschwere und schwere UnfÃ¤lle ist nicht das Unfallerlebnis der betroffenen Person massgebend, sondern das objektiv erfassbare Unfallereignis (vgl. BGE 120 V 355 Erw. 5b/aa und 115 V 139 Erw. 6; SVR 1999 UV Nr. 10 Erw. 2; RKUV 1995 Nr. U 215 S. 91).</w:t>
      </w:r>
    </w:p>
    <w:p>
      <w:r>
        <w:t>Bei banalen UnfÃ¤llen wie zum Beispiel bei geringfÃ¼gigem Anschlagen des Kopfes oder Ãbertreten des Fusses und bei leichten UnfÃ¤llen wie beispielsweise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und 115 V 139 Erw. 6a).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und 115 V 140 Erw. 6b; RKUV 1995 Nr. U 215 S. 90 Erw. 3b).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Nr. U 335 S. 207 ff. und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und 1996 Nr. U 256 S. 215 ff.; SVR 1999 UV Nr. 10 Erw. 2).</w:t>
      </w:r>
    </w:p>
    <w:p>
      <w:r>
        <w:t>Zu betonen ist, dass die Beurteilung der AdÃ¤quanz nur bei psychischen Beschwerden, die als sekundÃ¤re Folgen der Erkrankung auftreten, nach den erwÃ¤hnten GrundsÃ¤tzen stattfindet. In diesem Zusammenhang ist nÃ¤mlich darauf hinzuweisen, dass es sich bei der durch den als Unfall qualifizierten Zeckenbiss Ã¼bertragenen Lyme-Borreliose um eine Infektionskrankheit mit komplexem Krankheitsbild und meist schwerwiegenden Folgen handelt. Die Lyme-Borreliose ist eine Multiorganerkrankung, bei welcher prinzipiell alle Organe befallen werden kÃ¶nnen. Das Beschwerdebild besteht aus unspezifischen Allgemein- und spezifischen Symptomen, die aus dem Befall der einzelnen Organe resultieren. Zu den wichtigsten Allgemeinsymptomen gehÃ¶ren MÃ¼digkeit, Malaise, Kopfschmerzen, SchlafstÃ¶rungen, Fieber, Arthralgien, Myalgien, Heiserkeit, Nausea, Erbrechen, Konjunktivitis, Gewichtsverlust, Diarrhoe. Anerkannt sind auch BeeintrÃ¤chtigungen der Psyche wie insbesondere depressive Verstimmungen. Als Folge kann ferner ein Chronic Fatigue-Syndrom auftreten, wobei fÃ¼r dessen Diagnose andere Krankheiten ausgeschlossen sein mÃ¼ssen (vgl. Norbert E.___, Klinik der Lyme-Borreliose, Bern 1992, S. 89, 93 und 161 ff.). Die Beschwerden sind somit teilweise klar organischer Natur, teilweise liegen psychische Erkrankungen vor. Neben diesen direkten Auswirkungen der Erkrankung ist es sodann mÃ¶glich, dass sekundÃ¤re Folgen in dem Sinne auftreten, dass die betroffene Person mit der Krankheit insgesamt oder mit Folgen davon psychisch nicht fertig wird und deshalb erkrankt, was als psychische Fehlentwicklung nach einem Unfall zu bezeichnen ist. Dieser speziellen Ausgangslage muss bei der PrÃ¼fung der KausalitÃ¤t Rechnung getragen werden. Damit die psychischen Beschwerden als Auswirkung der Infektionskrankheit qualifiziert werden kÃ¶nnen, mÃ¼ssen sie mit dem erforderlichen Beweisgrad der Ã¼berwiegenden Wahrscheinlichkeit als direkte Folge auf das Unfallereignis zurÃ¼ckzufÃ¼hren sein. Die AdÃ¤quanz kann diesfalls - wie bei den somatischen Beschwerden - ohne weiteres bejaht werden, weil die Infizierung mit dem Borreliose-Erreger nach dem gewÃ¶hnlichen Lauf der Dinge und nach der allgemeinen Lebenserfahrung, wozu in erster Linie die wissenschaftlichen Erkenntnisse gehÃ¶ren, einen Erfolg von der Art des eingetretenen zu bewirken vermag. Die Qualifikation der psychischen Beschwerden als direkte Auswirkungen der Erkrankung oder aber als sekundÃ¤re Folge davon beziehungsweise reine psychische Erkrankung hat aufgrund der Ã¤rztlichen Berichte zu erfolgen (Urteile des EidgenÃ¶ssischen Versicherungsgerichts vom 4. Oktober 2001 in Sachen K., U 222/00, und D., U 131/01, sowie vom 9. Juli 2001 in Sachen P., U 17/00).</w:t>
      </w:r>
    </w:p>
    <w:p>
      <w:r>
        <w:rPr>
          <w:b/>
        </w:rPr>
        <w:t>E. 3.6</w:t>
      </w:r>
    </w:p>
    <w:p>
      <w:r>
        <w:t>3.6.1Â Â  Nach dem Grundsatz der freien BeweiswÃ¼rdigung haben VersicherungstrÃ¤ger und Sozialversicherungsgerichte die Beweise frei, das heisst ohne Bindung an fÃ¶rmliche Beweisregeln, sowie umfassend und pflichtgemÃ¤ss zu wÃ¼rdigen.</w:t>
      </w:r>
    </w:p>
    <w:p>
      <w:r>
        <w:t>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So unterliegen auch Berichte und Gutachten versicherungsinterner Ãrzte und Ãrztinnen wie andere Beweismittel der freien richterlichen BeweiswÃ¼rdigung (BGE 123 V 333 f. Erw. 1c, mit Hinweisen). Der Umstand, dass eine Ã¤rztliche Stellungnahme von einer Partei eingeholt und in das Verfahren eingebracht wird, rechtfertigt fÃ¼r sich allein nicht Zweifel an ihrem Beweiswert (AHI 2001 S. 115 Erw. 3c; BGE 122 V 161, mit Hinweis). Allerdings darf und soll in Bezug auf Hausarztberichte der Erfahrungstatsache Rechnung getragen werden, dass HausÃ¤rzte und HausÃ¤rztinnen mitunter im Hinblick auf ihre auftragsrechtliche Vertrauensstellung in ZweifelsfÃ¤llen eher zu Gunsten ihrer Patienten aussagen (BGE 125 V 353 Erw. 3b/cc).</w:t>
      </w:r>
    </w:p>
    <w:p>
      <w:r>
        <w:t>Hinsichtlich des Beweiswertes eines Arztberichtes ist letztlich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352 Erw. 3a und 122 V 160 Erw. 1c).</w:t>
      </w:r>
    </w:p>
    <w:p>
      <w:r>
        <w:t>3.6.2Â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Ein Rechtsgrundsatz des Inhalts, dass die Verwaltung oder das Gericht im Zweifelsfall zugunsten der versicherten Person zu entscheiden hÃ¤tte, besteht im Sozialversicherungsrecht nicht (vgl. ARV 1990 Nr. 12).</w:t>
      </w:r>
    </w:p>
    <w:p>
      <w:r>
        <w:rPr>
          <w:b/>
        </w:rPr>
        <w:t>E. 4</w:t>
      </w:r>
    </w:p>
    <w:p>
      <w:r>
        <w:t>4.1Â Â Â Â  Umstritten und zu prÃ¼fen ist der (natÃ¼rliche und adÃ¤quate) Kausalzusammenhang zwischen dem am 30. Juni 1997 angemeldeten Ereignis und den ausgemachten und weiter anhaltenden gesundheitlichen Beschwerden und BeeintrÃ¤chtigungen.</w:t>
      </w:r>
    </w:p>
    <w:p>
      <w:r>
        <w:t>Zwar liegen Ã¼ber die konkreten UmstÃ¤nde des Unfallgeschehens, namentlich bezÃ¼glich Zeitpunkt und Ort des gemeldeten Zeckenbisses, bloss ungenaue beziehungsweise widersprÃ¼chliche Angaben vor (vgl. Urk. 13/1 Ziff. 4-6; Urk. 13/2-3; Urk. 13/5-6; Urk. 13/22; Urk. 13/29; Urk. 13/33; Urk. 13/56; Urk. 13/79; s. auch Urk. 7/14-16 und Urk. 7/39 S. 5 Ziff. 7.3 der Akten im sozialversicherungsgerichtlichen Verfahren Proz.-Nr. IV.2001.00759), doch wird der glaubhafte Eintritt eines unfallmÃ¤ssigen Schadens an sich seitens der Beschwerdegegnerin nicht in Frage gestellt. Es besteht daher kein Anlass, hierauf (von Amtes wegen) zurÃ¼ckzukommen. Dies, zumal Mitte Juni 1997 fÃ¼r einen Zeckenbiss grundsÃ¤tzlich einschlÃ¤gige serologische Borrelia burdorferi-Titer erhoben worden sind (Urk. 13/5-6 Beilagen) und der BeschwerdefÃ¼hrer damals bereits einige Zeit bei dem der Beschwerdegegnerin unterstellten Arbeitgeber tÃ¤tig gewesen ist (Datum der Anstellung: 1. Januar 1995; Urk. 13/1).</w:t>
      </w:r>
    </w:p>
    <w:p>
      <w:r>
        <w:rPr>
          <w:b/>
        </w:rPr>
        <w:t>E. 4.2</w:t>
      </w:r>
    </w:p>
    <w:p>
      <w:r>
        <w:t>4.2.1Â Â  Zu beurteilen ist somit zunÃ¤chst das Vorliegen eines natÃ¼rlichen Kausalzusammenhangs.</w:t>
      </w:r>
    </w:p>
    <w:p>
      <w:r>
        <w:t>WÃ¤hrend sich die Beschwerdegegnerin diesbezÃ¼glich auf den Standpunkt stellt, der BeschwerdefÃ¼hrer habe zwar nachgewiesenermassen eine Borrelien-Infektion durchgemacht - wobei der nicht (mehr) genau bestimmbare Zeitpunkt des Infekts beziehungsweise des dafÃ¼r verantwortlichen Zeckenbisses mit Sicherheit vor Juni 1997 liege -, doch sei ein natÃ¼rlicher Kausalzusammenhang zwischen den seit Juni 1997 geklagten Beschwerden und der durchgemachten Borrelien-Infektion hÃ¶chstens mÃ¶glich, nicht jedoch Ã¼berwiegend wahrscheinlich, erachtet der BeschwerdefÃ¼hrer diesen anspruchsbegrÃ¼ndenden Zusammenhang fÃ¼r erstellt.</w:t>
      </w:r>
    </w:p>
    <w:p>
      <w:r>
        <w:t>4.2.2Â Â  In dem von der Beschwerdegegnerin herangezogenen USZ-Gutachten vom 21. Mai 2001 (Urk. 13/79) wurden im Anschluss an die Anamnese (Aktenzusammenfassung, Sozial-, persÃ¶nliche und Systemanamnese), die Wiedergabe der vom BeschwerdefÃ¼hrer gemachten Angaben zu den aktuellen Beschwerden und die Darstellung der objektiven Befunde (Klinik, Neurostatus, WirbelsÃ¤ulenstatus, peripherer Gelenkstatus, RÃ¶ntgenbefunde [konventionell, computertomographisch und sonographisch], Labor [inkl. Bursa subacromialis-Punktion rechts] und Elektromyographie) folgende Diagnosen gestellt:</w:t>
      </w:r>
    </w:p>
    <w:p>
      <w:r>
        <w:t>- Zustand nach Zeckenbiss:</w:t>
      </w:r>
    </w:p>
    <w:p>
      <w:r>
        <w:t>Zeitpunkt nicht definitiv bestimmbar,</w:t>
      </w:r>
    </w:p>
    <w:p>
      <w:r>
        <w:t>mit Immunreaktion auf Borrelia burgdorferi;</w:t>
      </w:r>
    </w:p>
    <w:p>
      <w:r>
        <w:t>- Verdacht auf depressive Entwicklung mit somatoformer StÃ¶rung;</w:t>
      </w:r>
    </w:p>
    <w:p>
      <w:r>
        <w:t>- PolyartikulÃ¤re beginnende Arthrose;</w:t>
      </w:r>
    </w:p>
    <w:p>
      <w:r>
        <w:t>- Periarthropathia humero-scapularis tendinotica und calcarea beidseits;</w:t>
      </w:r>
    </w:p>
    <w:p>
      <w:r>
        <w:t>- Leichtes Zerviko-Thorako-Lumbovertebralsyndrom bei:</w:t>
      </w:r>
    </w:p>
    <w:p>
      <w:r>
        <w:t>- Haltungsinsuffizienz/Dekonditionierung,</w:t>
      </w:r>
    </w:p>
    <w:p>
      <w:r>
        <w:t>- radiologisch beginnenden degenerativen VerÃ¤nderungen.</w:t>
      </w:r>
    </w:p>
    <w:p>
      <w:r>
        <w:t>In der Beurteilung wurde ausgefÃ¼hrt, der BeschwerdefÃ¼hrer leide seit dem 11. Juni 1997 an einem komplexen Beschwerdebild, welches von ihm auf einen Biss durch eine gleichentags entfernte Zecke zurÃ¼ckgefÃ¼hrt werde. Im Vordergrund stehe subjektiv eine anhaltende Verschlechterung des Allgemeinbefindens mit Verlust der LeistungsfÃ¤higkeit, ErschÃ¶pfung, SchlafstÃ¶rung, vorzeitiger ErmÃ¼dbarkeit, ungerichtetem Schwindel, muskulÃ¤rer SchwÃ¤che und generalisierten Schmerzen sowohl im Bereich der Weichteile als auch der Gelenke. Im Weiteren wÃ¼rden unspezifische Schwindelbeschwerden, chronische Kopfschmerzen, Appetitverlust, vermehrtes VÃ¶llegefÃ¼hl und NahrungsmittelunvertrÃ¤glichkeiten beklagt (letzteres v.a. seit der applizierten Rocephin-Infusionstherapie). Eine gÃ¼nstige Beeinflussung dieses Beschwerdebilds habe weder durch eine orale noch durch eine intravenÃ¶se Antibiose mit Rocephin erreicht werden kÃ¶nnen.</w:t>
      </w:r>
    </w:p>
    <w:p>
      <w:r>
        <w:t>Bei der am 15. MÃ¤rz 2001 durchgefÃ¼hrten Untersuchung hÃ¤tten folgende Befunde von Wichtigkeit erhoben werden kÃ¶nnen: Die funktionellen Untersuchungen seien durch eine deutliche SchmerzprÃ¤sentationsstÃ¶rung erschwert worden; ansonsten habe sich der BeschwerdefÃ¼hrer wÃ¤hrend der 2-stÃ¼ndigen Untersuchung sehr kooperativ verhalten, habe weder eine EinschrÃ¤nkung der spontanen Bewegungen noch KonzentrationsstÃ¶rungen gezeigt und habe die Anamnese sehr detailliert und auffÃ¤llig besorgt geschildert. Im Bereich der WirbelsÃ¤ule seien in erster Linie eine Fehlhaltung, eine leichte Fehlform und die Insuffizienz der Haltemuskulatur aufgefallen. Zwar bestÃ¼nden in sÃ¤mtlichen WirbelsÃ¤ulenabschnitten leichte BewegungseinschrÃ¤nkungen, doch erklÃ¤rten diese die geschilderten Schmerzen mit Sicherheit nicht. Im Bereich der Weichteile habe eine generalisierte Druckdolenz bestanden. Die KraftprÃ¼fung habe weder an den unteren noch an den oberen ExtremitÃ¤ten eine auf einzelne Muskelgruppen bezogene Parese oder Hypotrophie gezeigt, jedoch eine proximal betonte SchwÃ¤che, welche eindeutig im Kontrast zu den guten Komplexfunktionen gestanden habe (z.B. Kniebeugen, Gangbild in sÃ¤mtlichen Variationen). Der Muskeltonus sei bei vorhandener Relaxierbarkeit nicht beurteilbar gewesen, und es seien leichte Faszikulationen aufgefallen, wobei die deshalb ergÃ¤nzend durchgefÃ¼hrte neurologische AbklÃ¤rung keine Hinweise auf eine organische LÃ¤sion ergeben habe. Die peripheren Gelenksbefunde hÃ¤tten einer klinisch leichten Arthrose entsprochen. Im Bereich der Finger- und HÃ¼ftgelenke seien klinisch und radiologisch Befunde erhoben worden, welche einer leichten Arthrose entsprÃ¤chen. Im Bereich beider Schultergelenke bestehe eine von den generalisierten Weichteilschmerzen wahrscheinlich abgrenzbare Impingement-Symptomatik der Rotatorenmanschette. Links hÃ¤tten sich radiologisch und sonographisch diskrete Verkalkungen der Supraspinatussehne gezeigt; rechts habe sich wenig FlÃ¼ssigkeit im Bereich der Bursa subacromialis und entlang der langen Bizepssehne objektivieren lassen. Eine diagnostische Punktion habe vereinzelte Apatitkristalle ergeben, so dass auch hier von einer Periarthropathia humero-scapularis calcarea ausgegangen werden kÃ¶nne. Die zum Ausschluss eines fÃ¼r die generalisierten Schmerzen und die Allgemeinzustandsverschlechterung ursÃ¤chlichen systemisch-entzÃ¼ndlichen wie auch metabolischen Grundleidens durchgefÃ¼hrten Laboruntersuchungen hÃ¤tten keine AuffÃ¤lligkeiten ergeben, insbesondere hÃ¤tten sich keine Hinweise auf eine SchilddrÃ¼senstÃ¶rung objektivieren lassen.</w:t>
      </w:r>
    </w:p>
    <w:p>
      <w:r>
        <w:t>Zusammenfassend wurde festgehalten, die seit Juni 1997 beklagten multiplen Beschwerden wÃ¼rden sich nicht auf die Affektion eines einzelnen Organsystems, einschliesslich des Zentralen Nervensystems, zurÃ¼ckfÃ¼hren lassen und seien als solche unspezifisch. Ein Erythema chronicum migrans sei nicht beobachtet worden, und es sei weder anamnestisch noch aufgrund der aktuellen Untersuchungsbefunde eine Arthritis zu diagnostizieren. Zwar stellten weder das Erythema chronicum migrans noch die Arthritis obligate Symptome einer chronischen Lyme-Erkrankung dar, doch seien sie als typische und unbestrittene Befunde der Borreliose akzeptiert. Die konkret zur VerfÃ¼gung stehenden Befunde erlaubten keine Diagnose einer Neuro-Borreliose. Eine ErhÃ¶hung der Zellzahl habe sich in zwei Liquoruntersuchungen nicht nachweisen lassen. Die Banden im Liquor und im Serum seien gegen identische Ziele gerichtet, und es habe keine vermehrte Reaktion im Liquor dokumentiert werden kÃ¶nnen. Der Zeitpunkt der als solche nicht anzuzweifelnden Borrelien-Infektion kÃ¶nne nicht festgelegt werden, sei jedoch mit Sicherheit vor Juni 1997 zu datieren. Die entsprechenden Beurteilungen wÃ¼rden auch von Dr. med. J.___, Serologe im Zentralinstitut der Walliser SpitÃ¤ler in "___", und PD Dr. med. K.___, Leitender Arzt der Abteilung fÃ¼r Infektionskrankheiten am USZ, geteilt, mit welchen die Laborbefunde durchgegangen worden seien. ErschÃ¶pfung, chronische MÃ¼digkeit, Unwohlsein, Myalgien, Arthralgien, kognitive Defizite, Kopfschmerzen und andere Begleitsymptome wÃ¼rden zwar in der Fachwelt mitunter unter dem Begriff Post-Lyme-Syndrom immer wieder in Zusammenhang mit chronischen Borrelien-Infekten gebracht, indessen beruhten die jeweils geschilderten chronischen Verlaufsformen ohne objektivierbare Befunde an den Gelenken, der Haut und dem Nervensystem auf Fallbeschreibungen. Eine identisches Beschwerdebild sei zudem wesentlich hÃ¤ufiger bei depressiven Entwicklungen mit SomatisierungsstÃ¶rung anzutreffen. Der Leidensdruck des BeschwerdefÃ¼hrers an sich sei glaubhaft, wenngleich in der klinischen Untersuchung unÃ¼bersehbare Zeichen einer SchmerzprÃ¤sentationsstÃ¶rung bestanden hÃ¤tten, bei denen es sich durchaus um den Versuch einer Verdeutlichung des Leidensdrucks gehandelt haben kÃ¶nnte.</w:t>
      </w:r>
    </w:p>
    <w:p>
      <w:r>
        <w:t>Alles in allem bestehe eine Symptomatik, welche am Besten im Rahmen einer depressiven Entwicklung mit somatoformer StÃ¶rung erklÃ¤rt werden kÃ¶nne. ZusÃ¤tzlich fÃ¤nden sich leichte degenerative VerÃ¤nderungen der peripheren Gelenke und der WirbelsÃ¤ule, welche allerdings das Beschwerdebild nicht zu erklÃ¤ren vermÃ¶chten. Die im Schulterbereich bestehenden Schmerzen entsprÃ¤chen zum Teil einer Impingement-Symptomatik bei verkalkender Tendinopathie der Supraspinatussehne, wÃ¼rden aber auch wesentlich durch die generalisierte Weichteilproblematik Ã¼berlagert. An den Beschwerden des Bewegungsapparats sei die allgemeine Dekonditionierung wesentlich beteiligt.</w:t>
      </w:r>
    </w:p>
    <w:p>
      <w:r>
        <w:t>Die Frage, ob der BeschwerdefÃ¼hrer mit Ã¼berwiegender Wahrscheinlichkeit eine Lyme-Borreliose durchgemacht habe, beantworteten die USZ-Gutachter wie folgt:</w:t>
      </w:r>
    </w:p>
    <w:p>
      <w:r>
        <w:t>ÂNein[,] sofern sich die Frage auf das Krankheitsbild der Borreliose bezieht. Ja, sofern sich die Frage auf einen [i]mmun-relevanten Borrelien-Kontakt bezieht.Â</w:t>
      </w:r>
    </w:p>
    <w:p>
      <w:r>
        <w:t>Zur Frage, ob zwischen den seit Juni 1997 bis heute beklagten Beschwerden und einer durchgemachten Borrelien-Infektion ein Kausalzusammenhang bestehe, Ã¤usserten sich die USZ-Gutachter dahingehend, dass ÂhÃ¶chstens ein mÃ¶glicher KausalzusammenhangÂ bestehe (ÂWahrscheinlichkeitsgrad unter 50 %Â).</w:t>
      </w:r>
    </w:p>
    <w:p>
      <w:r>
        <w:t>Abschliessend wiesen die Gutachter darauf hin, dass eine psychiatrische AbklÃ¤rung indiziert erscheine.</w:t>
      </w:r>
    </w:p>
    <w:p>
      <w:r>
        <w:t>4.2.3Â Â  Das USZ-Gutachten erfÃ¼llt grundsÃ¤tzlich die von der Rechtsprechung an Ã¤rztliche Beurteilungen gestellten Anforderungen:</w:t>
      </w:r>
    </w:p>
    <w:p>
      <w:r>
        <w:t>Es werden darin auf der Grundlage einschlÃ¤giger, namentlich auch laborieller und neurologischer Untersuchungen, in Kenntnis der in den wesentlichen ZÃ¼gen vollstÃ¤ndig und korrekt wiedergegebenen Vorakten sowie unter BerÃ¼cksichtigung der vom BeschwerdefÃ¼hrer selbst gemachten Angaben unspezifische Multiorgansymptome konstatiert, die mangels anamnestisch ausgewiesener einschlÃ¤giger WanderrÃ¶te oder Arthritis jedoch nicht mit Ã¼berwiegender Wahrscheinlichkeit (Wahrscheinlichkeitsgrad Ã¼ber 50 %) im Sinne einer chronischen Lyme-Erkrankung oder einer Neuro-Borelliose gedeutet werden kÃ¶nnten. Ein Borrelien-Kontakt als solcher wird nicht angezweifelt, aber mit Sicherheit vor Juni 1997 datiert. Aufgrund der erhobenen Laborbefunde, zufolge fehlender objektiver Befunde im Bereich der Gelenke, der Haut und des Zentralen Nervensystems sowie angesichts der konstatierten psychischen AuffÃ¤lligkeiten wird ein Post-Lyme-Syndrom verneint und - nebst vielfÃ¤ltigen degenerativen Ursachen, einer generalisierten Weichteilproblematik und einer allgemeinen Dekonditionierung - ein nÃ¤her abklÃ¤rungsbedÃ¼rftiger Verdacht auf eine depressive Entwicklung mit SomatisierungsstÃ¶rung postuliert. Diese Darlegung der medizinischen ZusammenhÃ¤nge und Beurteilung der medizinischen Situation leuchtet fÃ¼r sich allein betrachtet ein.</w:t>
      </w:r>
    </w:p>
    <w:p>
      <w:r>
        <w:t>4.2.4Â Â  Die Schlussfolgerungen der USZ-Experten erscheinen sodann auch im Kontext der weiteren medizinischen Akten als begrÃ¼ndet:</w:t>
      </w:r>
    </w:p>
    <w:p>
      <w:r>
        <w:t>So hat der BeschwerdefÃ¼hrer gegenÃ¼ber dem am 16. Juni 1997 konsultierten Dr. B.___ angegeben, in der Vorwoche den Kopf angeschlagen zu haben, worauf der Arzt nach Erhebung zweier okzipitaler Krusten ohne pathologischen Befund auf einen beginnenden grippalen Infekt geschlossen hat (Urk. 13/2). Dr. C.___ hat in der Folge zwar Borrelien burgdorferi IgG-Titer erheben, jedoch weder Zeckenreste Âin locoÂ feststellen noch einschlÃ¤gige IgM-Fraktionen nachweisen kÃ¶nnen (Urk. 13/5-6, inkl. Beilagen). Im Laufe der stationÃ¤ren poliklinischen AbklÃ¤rung im KSW haben weder klinisch noch laborchemisch (Serum wie Liquor) Hinweise auf eine aktive Borreliose oder eine entzÃ¼ndliche Gelenkserkrankung (Borreliose des Zentralen Nervensystems oder Lyme-Arthritis) ausgemacht werden kÃ¶nnen (Urk. 13/11; Urk. 13/14; Urk. 13/29). Die von Dr. L.___ zunÃ¤chst als eigentlich gut ins Bild einer Zeckenbiss-Affektion passend bezeichneten SehstÃ¶rungen (Urk. 13/15) sind im Rahmen der nachfolgenden spezialÃ¤rztlichen Beurteilung durch Dr. D.___ unter Ausschluss einer Nervenparese als angeborene, dekompensierte - und mittels Brille gut therapierbare - StÃ¶rung des binokularen Sehens, das heisst mithin als Schielen, qualifiziert worden (Urk. 13/33). Die anlÃ¤sslich der in der Schulthess Klinik im April 2000 durchgefÃ¼hrten rheumatologischen Begutachtung gestellten Diagnosen haben sich auf ein Zervikobrachial-Syndrom bei Osteochondrose und Spondylarthrose mit muskulÃ¤rer Dysbalance, ein Lumbovertebral-Syndrom bei Osteochondrose und Spondylarthrose sowie muskulÃ¤rer Verspannung im Lumboglutealbereich rechts, eine beginnende Gonarthrose, eine beginnende Heberdenarthrose, SpreizfussverÃ¤nderungen, einen Status nach Borrelien-Infekt sowie einen Strabismus divergens concomitans beschrÃ¤nkt, wobei ausdrÃ¼cklich festgehalten worden ist, dass weder klinisch noch labormÃ¤ssig ein Hinweis auf das Vorliegen eines aktiven Borrelien-Infekts beziehungsweise auf einen bleibenden Nachteil nach solch einem Infekt vorliege (Urk. 13/56).</w:t>
      </w:r>
    </w:p>
    <w:p>
      <w:r>
        <w:t>Dr. E.___ hat zwar aufgrund seiner mehrmonatigen ambulanten AbklÃ¤rung Anfang Oktober 1998 nebst der Diagnose einer Fingerpolyarthrose und eines Zervikal-Syndroms den dringenden Verdacht auf eine Ânoch florideÂ Lyme-Borreliose Stadium II mit Beteiligung des Zentralen Nervensystems und des Bewegungsapparats geÃ¤ussert; wenngleich die Lyme-Borreliose im Liquor nicht Âim letzten DetailÂ habe bewiesen werden kÃ¶nnen, bestehe dafÃ¼r eine Ã¼berwiegende Wahrscheinlichkeit, welche eine Rocephin-Therapie rechtfertige (Urk. 13/22-23). Mitte Juli 1999 hat er dann aber konstatiert, die Arthralgien/Periarthralgien hÃ¤tten trotz der im November 1998 applizierten 4-wÃ¶chigen Rocephin-Therapie nicht gebessert, wobei das Beschwerdebild gegenteils fibromyalgieforme ZÃ¼ge annehme; unter Hinweis auf ein stabiles Borrelia burgdorferi-Bild ohne signifikante Erregermenge hat der Internist ausdrÃ¼cklich darauf hingewiesen, die Diagnose der Lyme-Borreliose erscheine noch nicht gesichert, wobei fÃ¼r die definitive Beurteilung noch bis Ende 1999 zugewartet werden mÃ¼sse (Urk. 13/45). In der Folge hat Dr. E.___ anfangs Februar 2000 unter Hinweis auf ein in den wesentlichen ZÃ¼gen unverÃ¤ndertes Beschwerdebild festgehalten, er kÃ¶nne sich die Wahrscheinlichkeit der Diagnose der Lyme-Borreliose betreffend immer noch nicht definitiv entscheiden und wolle dies in den nÃ¤chsten Monaten noch offen lassen; die Rocephin-Therapie habe nicht den erwarteten Erfolg gezeitigt, was bezÃ¼glich der Richtigkeit der vermuteten Lyme-Borreliose natÃ¼rlich Zweifel aufkommen lasse (Urk. 13/53). Ende August 2000 hat sich Dr. E.___ dann wie folgt geÃ¤ussert (Urk. 13/66):</w:t>
      </w:r>
    </w:p>
    <w:p>
      <w:r>
        <w:t>ÂWie schon in meinem Bericht vom 3.10.1998 [erwÃ¤hnt,] besteht mit Ã¼berwiegender Wahrscheinlichkeit, wenn auch nicht mit letzter Sicherheit ein Folgezustand einer frÃ¼her durchgemachten Lyme-Borreliose. Ich bin der Auffassung, das[s] diese [Ã]tiologie schon von Anfang an bestanden [...] und nicht nur vorÃ¼bergehend auf den Gesundheitszustand gedrÃ¼ckt hat.Â</w:t>
      </w:r>
    </w:p>
    <w:p>
      <w:r>
        <w:t>Im erwÃ¤hnten Bericht vom 3. Oktober 1998 (Urk. 13/22) hatte Dr. E.___ nun aber lediglich einen dringenden Verdacht auf eine Lyme-Borreliose Stadium II formuliert und keineswegs eine als solche gesicherte Diagnose gestellt. Er hatte in seiner damaligen Beurteilung ausgefÃ¼hrt, die Untersuchungen nach der Western-Blotting-Methode hÃ¤tten zwar einen mit einem langen Erregerkontakt vereinbaren IgG-GesamtantikÃ¶rper-Titer ergeben, wobei im Liquor trotz fehlender SchrankenstÃ¶rung auch AntikÃ¶rper hÃ¤tten nachgewiesen werden kÃ¶nnen, indessen hÃ¤tten sich keine EntzÃ¼ndungszeichen gefunden. Zur Untermauerung seiner Aussagen hatte sich Dr. E.___ auf einen Status nach bemerktem Zeckenstich mit konsekutiv aufgetretenem Beschwerdebild berufen, obgleich der eigentliche Zeckenbefall beziehungsweise -biss vom BeschwerdefÃ¼hrer weder schlÃ¼ssig beschrieben (vgl. Urk. 13/3; Urk. 13/7; Urk. 13/13a) noch Ã¤rztlicherseits stichhaltig dokumentiert werden konnte (vgl. Urk. 13/2; Urk. 13/5). In seiner - zuhanden des Rechtsvertreters des BeschwerdefÃ¼hrers, Rechtsanwalt Dr. Ilg, ZÃ¼rich, verfassten - Stellungnahme vom 29. August 2001 (Urk. 3) hat Dr. E.___ schliesslich den - im USZ-Gutachten keineswegs verkannten - Grundsatz bestÃ¤tigt, wonach ein Erythema migrans und Arthitiden nicht obligat fÃ¼r die Diagnose der Lyme-Borreliose seien. Wie er alsdann ausdrÃ¼cklich eingerÃ¤umt hat, kann bei normaler Zellzahl im Liquor eine Neuro-Borreliose zwar nicht ausgeschlossen, aber auch nicht bewiesen werden. Einen direkten Zusammenhang zwischen den im Liquor bei fehlender SchrankenstÃ¶rung nachgewiesenen AntikÃ¶rper-Restwerten und einer ursprÃ¼nglichen Beteiligung des Zentralen Nervensystems hat Dr. E.___ nicht weiter belegt, sondern sich wiederum auf die Formulierung eines entsprechenden Âdringenden VerdachtsÂ beschrÃ¤nkt. Im Anschluss an das von ihm postulierte Vorliegen einer fÃ¼r ein Post-Lyme-Syndrom typischen Symptomatik hat Dr. E.___ zudem selbst eingerÃ¤umt, die vom BeschwerdefÃ¼hrer geklagten Beschwerden seien fÃ¼r ein solches Syndrom nicht im eigentlichen Sinne spezifisch. Seine Wahrscheinlichkeitsvermutung eines Post-Lyme-Syndroms grÃ¼ndet offenbar vorab auf der in dieser Form unzutreffenden beziehungsweise unfundierten Annahme, es liege ein genau datierbarer Zeckenstich vor und der BeschwerdefÃ¼hrer sei zuvor gÃ¤nzlich gesund gewesen und habe ansonsten keinen Grund zur Entwicklung psychischer Beschwerden gehabt. Was seine allgemeine Bemerkung angeht, das Ausbleiben des Erfolgs der antibiotischen Therapien dÃ¼rfe Ânicht als Ausschlusskriterium genommen werdenÂ, ist darauf hinzuweisen, dass Dr. E.___ zuvor selbst ausdrÃ¼cklich darauf hingewiesen hatte, das Nichtanschlagen der Rocephin-Therapie lasse selbstverstÃ¤ndlich Zweifel bezÃ¼glich der Richtigkeit der vermuteten Lyme-Borreliose aufkommen (vgl. Urk. 13/53).</w:t>
      </w:r>
    </w:p>
    <w:p>
      <w:r>
        <w:t>Der in den Gutachten der Schulthess Klinik wie auch des USZ Ã¼bereinstimmend geÃ¤usserte Verdacht auf eine ursÃ¤chliche psychische beziehungsweise psychosomatische Problematik hat sich sowohl in der von der SVA, IV-Stelle, als auch in der vom BeschwerdefÃ¼hrer selbst in Auftrag gegebenen psychiatrischen Evaluation bestÃ¤tigt: Dr. med. N.___, Spezialarzt fÃ¼r Psychiatrie und Psychotherapie, "___", hat im Rahmen seiner im Juni 2000 durchgefÃ¼hrten Begutachtung eine anhaltende somatoforme SchmerzstÃ¶rung (ICD[-10] F45.4) mit Hypochondrie (ICD[-10] F45.2), eine Neurasthenie (ICD[-10] F48.0) sowie eine psychogene AnpassungsstÃ¶rung (ICD[-10] F43.2) diagnostiziert (Urk. 7/14 der Akten im sozialversicherungsgerichtlichen Verfahren Proz.-Nr. IV.2001.00759). Und Dr. I.___ hat im September 2002 die psychische Problematik zwar als depressive Entwicklung auf dem Boden einer Borreliose interpretiert, indessen die von Dr. N.___ ausgemachte hypochondrische StÃ¶rung im Sinne einer organ- beziehungsweise krankheitsbezogenen phobischen Angst mit gesteigerter Selbstbeobachtung und Ãberbewertung von KÃ¶rperwahrnehmungen bestÃ¤tigt und zudem auf den Eintritt einer schweren narzisstischen KrÃ¤nkung mit pathologischer Konfliktverarbeitung und depressiv-phobischer SelbstwerteinschrÃ¤nkung hingewiesen (Urk. 22/3).</w:t>
      </w:r>
    </w:p>
    <w:p>
      <w:r>
        <w:t>4.2.5Â Â  Zusammenfassend ergibt sich somit, dass beim BeschwerdefÃ¼hrer aufgrund der - nicht ergÃ¤nzungsbedÃ¼rftigen - Aktenlage zwar offenbar eine immun-relevante Borrelien-Kontamination stattgefunden hat (deren Zeitpunkt sich nicht [mehr] genau festlegen lÃ¤sst), sich die von ihm seit Juni 1997 geklagten gesundheitlichen Manifestationen jedoch aus Ã¤rztlicher Sicht nicht schlÃ¼ssig respektive stichhaltig als durch eine Lyme- oder Neuro-Borreliose hervorgerufen qualifizieren lassen. Die multiplen organischen und psychischen Beschwerden kÃ¶nnen demnach nicht mit dem erforderlichen Beweisgrad der Ã¼berwiegenden Wahrscheinlichkeit als direkte Folge auf ein versichertes Unfallereignis zurÃ¼ckgefÃ¼hrt werden, sondern sind vielmehr als unfallfremde beziehungsweise sekundÃ¤re Folgen einzustufen.</w:t>
      </w:r>
    </w:p>
    <w:p>
      <w:r>
        <w:rPr>
          <w:b/>
        </w:rPr>
        <w:t>E. 4.3</w:t>
      </w:r>
    </w:p>
    <w:p>
      <w:r>
        <w:t>4.3.1Â Â  Zu beurteilen ist damit weiter die Frage, ob das als sekundÃ¤re Folge des erlittenen Zeckbisses (ohne nachweisbare direkte Borreliose-Auswirkungen) entwickelte und bis heute anhaltende psychische Beschwerdebild als adÃ¤quat-kausale Unfallfolge zu qualifizieren ist.</w:t>
      </w:r>
    </w:p>
    <w:p>
      <w:r>
        <w:t>Derweil die Beschwerdegegnerin dafÃ¼rhÃ¤lt, die AdÃ¤quanz mÃ¼sse aufgrund der BanalitÃ¤t beziehungsweise Leichtigkeit des Unfallereignisses von vornherein verneint werden, jedenfalls seien aber die fÃ¼r UnfÃ¤lle im mittleren Bereich massgebenden Kriterien nicht erfÃ¼llt, vertritt der BeschwerdefÃ¼hrer den Standpunkt, die einschlÃ¤gigen unfallbezogenen Kriterien seien gegeben.</w:t>
      </w:r>
    </w:p>
    <w:p>
      <w:r>
        <w:t>4.3.2Â Â  Ein Zeckenbiss ist grundsÃ¤tzlich - ausgehend vom augenfÃ¤lligen Geschehensablauf - als banales Ereignis zu qualifizieren, das als solches nicht geeignet ist, im Rahmen einer weiten Bandbreite von Versicherten - worunter auch jene, die aufgrund ihrer Veranlagung (etwa infolge ungÃ¼nstiger konstitutioneller PrÃ¤disposition oder allgemein angeschlagenen Gesundheitszustandes, psychisch belastender sozialer, familiÃ¤rer oder beruflicher Situation oder einfach strukturierter PersÃ¶nlichkeit) fÃ¼r psychische StÃ¶rungen anfÃ¤lliger sind und einen solchen Vorfall seelisch weniger gut (langsamer oder schlechter) verkraften als Gesunde - eine erlebnismÃ¤ssige Fehlverarbeitung auszulÃ¶sen. Die AdÃ¤quanz ist demnach ohne weiteres zu verneinen.</w:t>
      </w:r>
    </w:p>
    <w:p>
      <w:r>
        <w:t>4.3.3Â Â  Wollte man noch von einem Unfall aus dem mittleren Bereich ausgehen, wÃ¤ren zur Bejahung der AdÃ¤quanz weitere, objektiv erfassbare UmstÃ¤nde erforderlich, welche unmittelbar mit dem Unfall im Zusammenhang stehen oder als direkte beziehungsweise indirekte Folgen davon erscheinen. Die entsprechenden, nach der Rechtsprechung massgebenden Kriterien sind jedenfalls nicht in der erforderlichen gehÃ¤uften oder auffallenden Weise gegeben:</w:t>
      </w:r>
    </w:p>
    <w:p>
      <w:r>
        <w:t>Die im Juni 1997 aufgenommene Ã¤rztliche Behandlung hat im entscheidwesentlichen Zeitpunkt (7. August 2001) zwar noch angedauert, was eine recht lange Dauer darstellt. Zudem sind gewisse kÃ¶rperliche Dauerschmerzen vorhanden. Von besonders dramatischen BegleitumstÃ¤nden oder einer besonderen EindrÃ¼cklichkeit des Ereignisses kann indes schlechterdings keine Rede sein, nachdem der BeschwerdefÃ¼hrer selbst angegeben hat, zunÃ¤chst lediglich ein Beissen verspÃ¼rt und eine HautwÃ¶lbung festgestellt und sich vorderhand nichts weiter dabei gedacht zu haben (Urk. 13/3; Urk. 13/13a). Obgleich Zecken in Epidemiegebieten wie dem TÃ¶sstal zu einem erheblichen Anteil mit Borrelien infiziert sind und ein Stich einer infizierten Zecke beim Menschen relativ hÃ¤ufig zu einer Infektion fÃ¼hrt (vgl. Urk. 13/31), was wohl eine gewisse Verunsicherung auszulÃ¶sen vermag, kann aufgrund der verhÃ¤ltnismÃ¤ssig hohen Befalldichte der BevÃ¶lkerung nicht gesagt werden, allein der Zeckenbiss mit Borrelien-Kontamination als solcher, aber ohne nachgewiesene direkte Folgeerkrankung vermÃ¶ge erfahrungsgemÃ¤ss psychische Fehlentwicklungen auszulÃ¶sen. Eine die Unfallfolgen erheblich verschlimmernde eigentliche Ã¤rztliche Fehlbehandlung wird vom BeschwerdefÃ¼hrer weder geltend gemacht, noch ergeben sich dafÃ¼r aus den Akten irgendwelche Anhaltspunkte; die erfahrungsgemÃ¤ss oft mit Nebenwirkungen verbundene Antibiotika-Behandlung kann jedenfalls nicht als solche angesprochen werden (vgl. Urk. 13/79; Urk. 13/45; Urk. 13/53). Der Heilungsverlauf ist wohl als schleppend zu bezeichnen, doch sind keine erheblichen, bedrohlichen Komplikationen eingetreten. Der BeschwerdefÃ¼hrer ist zwar ab Mitte Juni 1997 in wechselndem Grade arbeitsunfÃ¤hig gewesen, wobei verschiedene Arbeitsversuche zufolge Schmerzexazerbation gescheitert sind. Indessen ist ihm bereits im Anschluss an die vom 27. Oktober bis zum 3. November 1997 dauernde Hospitalisation im KSW eine 100%ige ArbeitsfÃ¤higkeit attestiert worden (Urk. 13/29). Die im KSW festgestellten und weiter abgeklÃ¤rten Sehbeschwerden haben nach spezialÃ¤rztlicher Feststellung keine ArbeitsunfÃ¤higkeit bewirkt (Urk. 13/15; Urk. 13/29; Urk. 13/33). Am 20. April 2000 ist dem BeschwerdefÃ¼hrer in dem in der Schulthess Klinik erstellten Gutachten aus orthopÃ¤disch-rheumatologischer Sicht wiederum eine 100%ige ArbeitsfÃ¤higkeit hinsichtlich seiner damaligen - kÃ¶rperlich leichten, mitunter auch von Frauen ausgeÃ¼bten (vgl. Urk. 13/7; Urk. 7/24 der Akten im sozialversicherungsgerichtlichen Verfahren Proz.-Nr. IV.2001.00759) - TÃ¤tigkeit bei der A.___ AG bescheinigt worden (Urk. 13/56). Diese EinschÃ¤tzung ist im zuletzt eingeholten USZ-Gutachten vom 21. Mai 2001 (Urk. 13/79) neuerdings bestÃ¤tigt worden, worin festgehalten worden ist, die erhobenen Befunde am Bewegungsapparat schrÃ¤nkten die ArbeitsfÃ¤higkeit bezÃ¼glich einer leichten bis mittelschweren, in ergonomischer Position verrichtbaren TÃ¤tigkeit nicht ein. Eine hochgradige, lÃ¤nger dauernde physisch bedingte ArbeitsunfÃ¤higkeit liegt mithin nicht vor.</w:t>
      </w:r>
    </w:p>
    <w:p>
      <w:r>
        <w:t>5.Â Â Â Â Â Â  Zusammenfassend fÃ¼hrt dies zur kosten- und entschÃ¤digungslosen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Roland Ilg</w:t>
      </w:r>
    </w:p>
    <w:p>
      <w:r>
        <w:t>- Rechtsanwalt Dr. Beat Frischkopf</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des BeschwerdefÃ¼hrers oder seines Vertreters zu enthalten; die Ausfertigung des angefochtenen Entscheides und der dazugehÃ¶rige Briefumschlag sowie die als Beweismittel angerufenen Urkunden sind beizulegen, soweit der BeschwerdefÃ¼hrer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