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IV.2024.00388 vom 28. März 2025</w:t>
      </w:r>
    </w:p>
    <w:p>
      <w:r>
        <w:t>ZH Sozialversicherungsgericht, 2025-03-28, DE</w:t>
      </w:r>
    </w:p>
    <w:p>
      <w:r>
        <w:rPr>
          <w:b/>
        </w:rPr>
        <w:t xml:space="preserve">Quelle: </w:t>
      </w:r>
      <w:r>
        <w:t>https://mcp.opencaselaw.ch/entscheid/zh_sozialversicherungsgericht_IV.2024.00388</w:t>
      </w:r>
    </w:p>
    <w:p>
      <w:r>
        <w:t>FR: ZH_SOZIALVERSICHERUNGSGERICHT IV.2024.00388 du 28 mars 2025</w:t>
      </w:r>
    </w:p>
    <w:p>
      <w:r>
        <w:t>IT: ZH_SOZIALVERSICHERUNGSGERICHT IV.2024.00388 del 28 marzo 2025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Absatz</w:t>
      </w:r>
    </w:p>
    <w:p>
      <w:r>
        <w:t>3</w:t>
      </w:r>
    </w:p>
    <w:p>
      <w:r>
        <w:t>IVV</w:t>
      </w:r>
    </w:p>
    <w:p>
      <w:r>
        <w:t>bestimmt</w:t>
      </w:r>
    </w:p>
    <w:p>
      <w:r>
        <w:t>(Art.</w:t>
      </w:r>
    </w:p>
    <w:p>
      <w:r>
        <w:rPr>
          <w:b/>
        </w:rPr>
        <w:t>E. 26</w:t>
      </w:r>
    </w:p>
    <w:p>
      <w:r>
        <w:t>bis</w:t>
      </w:r>
    </w:p>
    <w:p>
      <w:r>
        <w:t>Abs.</w:t>
      </w:r>
    </w:p>
    <w:p>
      <w:r>
        <w:t>2</w:t>
      </w:r>
    </w:p>
    <w:p>
      <w:r>
        <w:t>IVV;</w:t>
      </w:r>
    </w:p>
    <w:p>
      <w:r>
        <w:t>vgl.</w:t>
      </w:r>
    </w:p>
    <w:p>
      <w:r>
        <w:t>auch</w:t>
      </w:r>
    </w:p>
    <w:p>
      <w:r>
        <w:t>BGE</w:t>
      </w:r>
    </w:p>
    <w:p>
      <w:r>
        <w:t>139</w:t>
      </w:r>
    </w:p>
    <w:p>
      <w:r>
        <w:t>V</w:t>
      </w:r>
    </w:p>
    <w:p>
      <w:r>
        <w:t>592</w:t>
      </w:r>
    </w:p>
    <w:p>
      <w:r>
        <w:t>E.</w:t>
      </w:r>
    </w:p>
    <w:p>
      <w:r>
        <w:t>2.3,</w:t>
      </w:r>
    </w:p>
    <w:p>
      <w:r>
        <w:t>135</w:t>
      </w:r>
    </w:p>
    <w:p>
      <w:r>
        <w:t>V</w:t>
      </w:r>
    </w:p>
    <w:p>
      <w:r>
        <w:t>297</w:t>
      </w:r>
    </w:p>
    <w:p>
      <w:r>
        <w:t>E.</w:t>
      </w:r>
    </w:p>
    <w:p>
      <w:r>
        <w:t>5.2,</w:t>
      </w:r>
    </w:p>
    <w:p>
      <w:r>
        <w:t>129</w:t>
      </w:r>
    </w:p>
    <w:p>
      <w:r>
        <w:t>V</w:t>
      </w:r>
    </w:p>
    <w:p>
      <w:r>
        <w:t>472</w:t>
      </w:r>
    </w:p>
    <w:p>
      <w:r>
        <w:t>E.</w:t>
      </w:r>
    </w:p>
    <w:p>
      <w:r>
        <w:t>4.2.1).</w:t>
      </w:r>
    </w:p>
    <w:p>
      <w:r>
        <w:t>Die</w:t>
      </w:r>
    </w:p>
    <w:p>
      <w:r>
        <w:t>Verwendung</w:t>
      </w:r>
    </w:p>
    <w:p>
      <w:r>
        <w:t>der</w:t>
      </w:r>
    </w:p>
    <w:p>
      <w:r>
        <w:t>Tabellenlöhne</w:t>
      </w:r>
    </w:p>
    <w:p>
      <w:r>
        <w:t>ist</w:t>
      </w:r>
    </w:p>
    <w:p>
      <w:r>
        <w:t>subsidiär,</w:t>
      </w:r>
    </w:p>
    <w:p>
      <w:r>
        <w:t>das</w:t>
      </w:r>
    </w:p>
    <w:p>
      <w:r>
        <w:t>heisst</w:t>
      </w:r>
    </w:p>
    <w:p>
      <w:r>
        <w:t>deren</w:t>
      </w:r>
    </w:p>
    <w:p>
      <w:r>
        <w:t>Beizug</w:t>
      </w:r>
    </w:p>
    <w:p>
      <w:r>
        <w:t>erfolgt</w:t>
      </w:r>
    </w:p>
    <w:p>
      <w:r>
        <w:t>nur,</w:t>
      </w:r>
    </w:p>
    <w:p>
      <w:r>
        <w:t>wenn</w:t>
      </w:r>
    </w:p>
    <w:p>
      <w:r>
        <w:t>eine</w:t>
      </w:r>
    </w:p>
    <w:p>
      <w:r>
        <w:t>Ermittlung</w:t>
      </w:r>
    </w:p>
    <w:p>
      <w:r>
        <w:t>des</w:t>
      </w:r>
    </w:p>
    <w:p>
      <w:r>
        <w:t>Invalideneinkommens</w:t>
      </w:r>
    </w:p>
    <w:p>
      <w:r>
        <w:t>aufgrund</w:t>
      </w:r>
    </w:p>
    <w:p>
      <w:r>
        <w:t>und</w:t>
      </w:r>
    </w:p>
    <w:p>
      <w:r>
        <w:t>nach</w:t>
      </w:r>
    </w:p>
    <w:p>
      <w:r>
        <w:t>Massgabe</w:t>
      </w:r>
    </w:p>
    <w:p>
      <w:r>
        <w:t>der</w:t>
      </w:r>
    </w:p>
    <w:p>
      <w:r>
        <w:t>konkreten</w:t>
      </w:r>
    </w:p>
    <w:p>
      <w:r>
        <w:t>Gegebenheiten</w:t>
      </w:r>
    </w:p>
    <w:p>
      <w:r>
        <w:t>des</w:t>
      </w:r>
    </w:p>
    <w:p>
      <w:r>
        <w:t>Einzelfalles</w:t>
      </w:r>
    </w:p>
    <w:p>
      <w:r>
        <w:t>nicht</w:t>
      </w:r>
    </w:p>
    <w:p>
      <w:r>
        <w:t>möglich</w:t>
      </w:r>
    </w:p>
    <w:p>
      <w:r>
        <w:t>ist</w:t>
      </w:r>
    </w:p>
    <w:p>
      <w:r>
        <w:t>(vgl.</w:t>
      </w:r>
    </w:p>
    <w:p>
      <w:r>
        <w:t>BGE</w:t>
      </w:r>
    </w:p>
    <w:p>
      <w:r>
        <w:t>142</w:t>
      </w:r>
    </w:p>
    <w:p>
      <w:r>
        <w:t>V</w:t>
      </w:r>
    </w:p>
    <w:p>
      <w:r>
        <w:t>178</w:t>
      </w:r>
    </w:p>
    <w:p>
      <w:r>
        <w:t>E.</w:t>
      </w:r>
    </w:p>
    <w:p>
      <w:r>
        <w:t>2.5.7,</w:t>
      </w:r>
    </w:p>
    <w:p>
      <w:r>
        <w:t>139</w:t>
      </w:r>
    </w:p>
    <w:p>
      <w:r>
        <w:t>V</w:t>
      </w:r>
    </w:p>
    <w:p>
      <w:r>
        <w:t>592</w:t>
      </w:r>
    </w:p>
    <w:p>
      <w:r>
        <w:t>E.</w:t>
      </w:r>
    </w:p>
    <w:p>
      <w:r>
        <w:t>2.3,</w:t>
      </w:r>
    </w:p>
    <w:p>
      <w:r>
        <w:t>135</w:t>
      </w:r>
    </w:p>
    <w:p>
      <w:r>
        <w:t>V</w:t>
      </w:r>
    </w:p>
    <w:p>
      <w:r>
        <w:t>297</w:t>
      </w:r>
    </w:p>
    <w:p>
      <w:r>
        <w:t>E.</w:t>
      </w:r>
    </w:p>
    <w:p>
      <w:r>
        <w:t>5.2;</w:t>
      </w:r>
    </w:p>
    <w:p>
      <w:r>
        <w:t>vgl.</w:t>
      </w:r>
    </w:p>
    <w:p>
      <w:r>
        <w:t>auch</w:t>
      </w:r>
    </w:p>
    <w:p>
      <w:r>
        <w:t>Meyer/Reichmuth,</w:t>
      </w:r>
    </w:p>
    <w:p>
      <w:r>
        <w:t>a.a.O. ,</w:t>
      </w:r>
    </w:p>
    <w:p>
      <w:r>
        <w:t>N.</w:t>
      </w:r>
    </w:p>
    <w:p>
      <w:r>
        <w:t>93</w:t>
      </w:r>
    </w:p>
    <w:p>
      <w:r>
        <w:t>f.</w:t>
      </w:r>
    </w:p>
    <w:p>
      <w:r>
        <w:t>zu</w:t>
      </w:r>
    </w:p>
    <w:p>
      <w:r>
        <w:t>Art.</w:t>
      </w:r>
    </w:p>
    <w:p>
      <w:r>
        <w:t>28a,</w:t>
      </w:r>
    </w:p>
    <w:p>
      <w:r>
        <w:t>mit</w:t>
      </w:r>
    </w:p>
    <w:p>
      <w:r>
        <w:t>weiteren</w:t>
      </w:r>
    </w:p>
    <w:p>
      <w:r>
        <w:t>Hinweisen</w:t>
      </w:r>
    </w:p>
    <w:p>
      <w:r>
        <w:t>auf</w:t>
      </w:r>
    </w:p>
    <w:p>
      <w:r>
        <w:t>die</w:t>
      </w:r>
    </w:p>
    <w:p>
      <w:r>
        <w:t>Rechtsprechung). 5.3.2</w:t>
      </w:r>
    </w:p>
    <w:p>
      <w:r>
        <w:t>Die</w:t>
      </w:r>
    </w:p>
    <w:p>
      <w:r>
        <w:t>Beschwerdeführerin</w:t>
      </w:r>
    </w:p>
    <w:p>
      <w:r>
        <w:t>nahm</w:t>
      </w:r>
    </w:p>
    <w:p>
      <w:r>
        <w:t>nach</w:t>
      </w:r>
    </w:p>
    <w:p>
      <w:r>
        <w:t>de r</w:t>
      </w:r>
    </w:p>
    <w:p>
      <w:r>
        <w:t>Auflösung</w:t>
      </w:r>
    </w:p>
    <w:p>
      <w:r>
        <w:t>des</w:t>
      </w:r>
    </w:p>
    <w:p>
      <w:r>
        <w:t>Arbeitsverhältnisses</w:t>
      </w:r>
    </w:p>
    <w:p>
      <w:r>
        <w:t>durch</w:t>
      </w:r>
    </w:p>
    <w:p>
      <w:r>
        <w:t>die</w:t>
      </w:r>
    </w:p>
    <w:p>
      <w:r>
        <w:t>Z.___</w:t>
      </w:r>
    </w:p>
    <w:p>
      <w:r>
        <w:t>AG</w:t>
      </w:r>
    </w:p>
    <w:p>
      <w:r>
        <w:t>keine</w:t>
      </w:r>
    </w:p>
    <w:p>
      <w:r>
        <w:t>erwerbliche</w:t>
      </w:r>
    </w:p>
    <w:p>
      <w:r>
        <w:t>Tätigkeit</w:t>
      </w:r>
    </w:p>
    <w:p>
      <w:r>
        <w:t>mehr</w:t>
      </w:r>
    </w:p>
    <w:p>
      <w:r>
        <w:t>auf,</w:t>
      </w:r>
    </w:p>
    <w:p>
      <w:r>
        <w:t>weshalb</w:t>
      </w:r>
    </w:p>
    <w:p>
      <w:r>
        <w:t>das</w:t>
      </w:r>
    </w:p>
    <w:p>
      <w:r>
        <w:t>Invalideneinkommen</w:t>
      </w:r>
    </w:p>
    <w:p>
      <w:r>
        <w:t>anhand</w:t>
      </w:r>
    </w:p>
    <w:p>
      <w:r>
        <w:t>derselben</w:t>
      </w:r>
    </w:p>
    <w:p>
      <w:r>
        <w:t>statistische n</w:t>
      </w:r>
    </w:p>
    <w:p>
      <w:r>
        <w:t>Werte</w:t>
      </w:r>
    </w:p>
    <w:p>
      <w:r>
        <w:t>zu</w:t>
      </w:r>
    </w:p>
    <w:p>
      <w:r>
        <w:t>ermitteln</w:t>
      </w:r>
    </w:p>
    <w:p>
      <w:r>
        <w:t>ist ,</w:t>
      </w:r>
    </w:p>
    <w:p>
      <w:r>
        <w:t>wie</w:t>
      </w:r>
    </w:p>
    <w:p>
      <w:r>
        <w:t>das</w:t>
      </w:r>
    </w:p>
    <w:p>
      <w:r>
        <w:t>Valideneinkommen.</w:t>
      </w:r>
    </w:p>
    <w:p>
      <w:r>
        <w:t>Zu</w:t>
      </w:r>
    </w:p>
    <w:p>
      <w:r>
        <w:t>berücksichtigen</w:t>
      </w:r>
    </w:p>
    <w:p>
      <w:r>
        <w:t>ist</w:t>
      </w:r>
    </w:p>
    <w:p>
      <w:r>
        <w:t>allerdings,</w:t>
      </w:r>
    </w:p>
    <w:p>
      <w:r>
        <w:t>dass</w:t>
      </w:r>
    </w:p>
    <w:p>
      <w:r>
        <w:t>der</w:t>
      </w:r>
    </w:p>
    <w:p>
      <w:r>
        <w:t>Beschwerdeführerin</w:t>
      </w:r>
    </w:p>
    <w:p>
      <w:r>
        <w:t>eine</w:t>
      </w:r>
    </w:p>
    <w:p>
      <w:r>
        <w:t>angepasste</w:t>
      </w:r>
    </w:p>
    <w:p>
      <w:r>
        <w:t>Tätigkeit</w:t>
      </w:r>
    </w:p>
    <w:p>
      <w:r>
        <w:t>gemäss</w:t>
      </w:r>
    </w:p>
    <w:p>
      <w:r>
        <w:t>den</w:t>
      </w:r>
    </w:p>
    <w:p>
      <w:r>
        <w:t>gutachterlichen</w:t>
      </w:r>
    </w:p>
    <w:p>
      <w:r>
        <w:t>Feststellungen</w:t>
      </w:r>
    </w:p>
    <w:p>
      <w:r>
        <w:t>nur</w:t>
      </w:r>
    </w:p>
    <w:p>
      <w:r>
        <w:t>noch</w:t>
      </w:r>
    </w:p>
    <w:p>
      <w:r>
        <w:t>in</w:t>
      </w:r>
    </w:p>
    <w:p>
      <w:r>
        <w:t>einem</w:t>
      </w:r>
    </w:p>
    <w:p>
      <w:r>
        <w:t>70%-Pensum</w:t>
      </w:r>
    </w:p>
    <w:p>
      <w:r>
        <w:t>zumutbar</w:t>
      </w:r>
    </w:p>
    <w:p>
      <w:r>
        <w:t>ist. 5.4 5.4.1</w:t>
      </w:r>
    </w:p>
    <w:p>
      <w:r>
        <w:t>Sind</w:t>
      </w:r>
    </w:p>
    <w:p>
      <w:r>
        <w:t>Validen-</w:t>
      </w:r>
    </w:p>
    <w:p>
      <w:r>
        <w:t>und</w:t>
      </w:r>
    </w:p>
    <w:p>
      <w:r>
        <w:t>Invalideneinkommen</w:t>
      </w:r>
    </w:p>
    <w:p>
      <w:r>
        <w:t>ausgehend</w:t>
      </w:r>
    </w:p>
    <w:p>
      <w:r>
        <w:t>vom</w:t>
      </w:r>
    </w:p>
    <w:p>
      <w:r>
        <w:t>selben</w:t>
      </w:r>
    </w:p>
    <w:p>
      <w:r>
        <w:t>Tabellenlohn</w:t>
      </w:r>
    </w:p>
    <w:p>
      <w:r>
        <w:t>zu</w:t>
      </w:r>
    </w:p>
    <w:p>
      <w:r>
        <w:t>berechnen,</w:t>
      </w:r>
    </w:p>
    <w:p>
      <w:r>
        <w:t>so</w:t>
      </w:r>
    </w:p>
    <w:p>
      <w:r>
        <w:t>entspricht</w:t>
      </w:r>
    </w:p>
    <w:p>
      <w:r>
        <w:t>der</w:t>
      </w:r>
    </w:p>
    <w:p>
      <w:r>
        <w:t>Invaliditätsgrad</w:t>
      </w:r>
    </w:p>
    <w:p>
      <w:r>
        <w:t>grundsätzlich</w:t>
      </w:r>
    </w:p>
    <w:p>
      <w:r>
        <w:t>dem</w:t>
      </w:r>
    </w:p>
    <w:p>
      <w:r>
        <w:t>Grad</w:t>
      </w:r>
    </w:p>
    <w:p>
      <w:r>
        <w:t>der</w:t>
      </w:r>
    </w:p>
    <w:p>
      <w:r>
        <w:t>Arbeits unfähigkeit ,</w:t>
      </w:r>
    </w:p>
    <w:p>
      <w:r>
        <w:t>womit</w:t>
      </w:r>
    </w:p>
    <w:p>
      <w:r>
        <w:t>er</w:t>
      </w:r>
    </w:p>
    <w:p>
      <w:r>
        <w:t>sich</w:t>
      </w:r>
    </w:p>
    <w:p>
      <w:r>
        <w:t>im</w:t>
      </w:r>
    </w:p>
    <w:p>
      <w:r>
        <w:t>konkreten</w:t>
      </w:r>
    </w:p>
    <w:p>
      <w:r>
        <w:t>Fall</w:t>
      </w:r>
    </w:p>
    <w:p>
      <w:r>
        <w:t>auf</w:t>
      </w:r>
    </w:p>
    <w:p>
      <w:r>
        <w:rPr>
          <w:b/>
        </w:rPr>
        <w:t>E. 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 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FehrWürsch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