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IV.2024.00014 vom 23. Juli 2024</w:t>
      </w:r>
    </w:p>
    <w:p>
      <w:r>
        <w:t>ZH Sozialversicherungsgericht, 2024-07-23, DE</w:t>
      </w:r>
    </w:p>
    <w:p>
      <w:r>
        <w:rPr>
          <w:b/>
        </w:rPr>
        <w:t xml:space="preserve">Quelle: </w:t>
      </w:r>
      <w:r>
        <w:t>https://mcp.opencaselaw.ch/entscheid/zh_sozialversicherungsgericht_IV.2024.00014</w:t>
      </w:r>
    </w:p>
    <w:p>
      <w:r>
        <w:t>FR: ZH_SOZIALVERSICHERUNGSGERICHT IV.2024.00014 du 23 juillet 2024</w:t>
      </w:r>
    </w:p>
    <w:p>
      <w:r>
        <w:t>IT: ZH_SOZIALVERSICHERUNGSGERICHT IV.2024.00014 del 23 luglio 2024</w:t>
      </w:r>
    </w:p>
    <w:p>
      <w:pPr>
        <w:pStyle w:val="Heading2"/>
      </w:pPr>
      <w:r>
        <w:t>Erwägungen</w:t>
      </w:r>
    </w:p>
    <w:p>
      <w:r>
        <w:rPr>
          <w:b/>
        </w:rPr>
        <w:t>E. 1</w:t>
      </w:r>
    </w:p>
    <w:p>
      <w:r>
        <w:t>Die</w:t>
      </w:r>
    </w:p>
    <w:p>
      <w:r>
        <w:t>1981</w:t>
      </w:r>
    </w:p>
    <w:p>
      <w:r>
        <w:t>geborene</w:t>
      </w:r>
    </w:p>
    <w:p>
      <w:r>
        <w:t>X.___ ,</w:t>
      </w:r>
    </w:p>
    <w:p>
      <w:r>
        <w:t>Mutter</w:t>
      </w:r>
    </w:p>
    <w:p>
      <w:r>
        <w:t>zweier</w:t>
      </w:r>
    </w:p>
    <w:p>
      <w:r>
        <w:t>in</w:t>
      </w:r>
    </w:p>
    <w:p>
      <w:r>
        <w:t>den</w:t>
      </w:r>
    </w:p>
    <w:p>
      <w:r>
        <w:t>Jahren</w:t>
      </w:r>
    </w:p>
    <w:p>
      <w:r>
        <w:t>2009</w:t>
      </w:r>
    </w:p>
    <w:p>
      <w:r>
        <w:t>sowie</w:t>
      </w:r>
    </w:p>
    <w:p>
      <w:r>
        <w:t>2012</w:t>
      </w:r>
    </w:p>
    <w:p>
      <w:r>
        <w:t>geborene r Kinder (Urk.</w:t>
      </w:r>
    </w:p>
    <w:p>
      <w:r>
        <w:t>8/10 Ziff.</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Für</w:t>
      </w:r>
    </w:p>
    <w:p>
      <w:r>
        <w:t>Fälle</w:t>
      </w:r>
    </w:p>
    <w:p>
      <w:r>
        <w:t>erstmaliger</w:t>
      </w:r>
    </w:p>
    <w:p>
      <w:r>
        <w:t>abgestufter</w:t>
      </w:r>
    </w:p>
    <w:p>
      <w:r>
        <w:t>bzw.</w:t>
      </w:r>
    </w:p>
    <w:p>
      <w:r>
        <w:t>befristeter</w:t>
      </w:r>
    </w:p>
    <w:p>
      <w:r>
        <w:t>Rentenzusprachen</w:t>
      </w:r>
    </w:p>
    <w:p>
      <w:r>
        <w:t>und</w:t>
      </w:r>
    </w:p>
    <w:p>
      <w:r>
        <w:t>Revisions fälle ist der Zeitpunkt der massgebenden Änderung nach Art.</w:t>
      </w:r>
    </w:p>
    <w:p>
      <w:r>
        <w:t>88a IVV für das anwendbare Recht entscheidend; vgl. Kreisschreiben über Invalidität und Rente in der Invalidenversicherung [KSIR], Rz .</w:t>
      </w:r>
    </w:p>
    <w:p>
      <w:r>
        <w:t>9102 ). Vorliegend erging d ie ange fochtene Verfügung nach dem 1.</w:t>
      </w:r>
    </w:p>
    <w:p>
      <w:r>
        <w:t>Januar 2022. Da ein Rentenerhöhungsgesuch der Beschwerdeführerin ab November 2019 und ab April 2022 zu prüfen ist, kommt jeweils das alte und das neue Recht zur Anwendung. V orliegend werden deshalb je nach Relevanz sowohl die b is 31. Dezember 2021 gültig gewesenen als auch die ab 1. Januar 2022 anwendbaren Rechtsvorschriften zitiert .</w:t>
      </w:r>
    </w:p>
    <w:p>
      <w:r>
        <w:rPr>
          <w:b/>
        </w:rPr>
        <w:t>E. 1.2</w:t>
      </w:r>
    </w:p>
    <w:p>
      <w:r>
        <w:t>Invalidität ist die voraussichtlich bleibende oder längere Zeit dauernde ganze oder teilweise Erwerbsunfähigkeit (Art.</w:t>
      </w:r>
    </w:p>
    <w:p>
      <w:r>
        <w:t>8 Abs.</w:t>
      </w:r>
    </w:p>
    <w:p>
      <w:r>
        <w:t>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gesund heitlichen Beeinträchtigung zu berücksichtigen. Eine Erwerbsunfähigkeit liegt zudem nur vor, wenn sie aus objektiver Sicht nicht überwindbar ist (Art.</w:t>
      </w:r>
    </w:p>
    <w:p>
      <w:r>
        <w:t>7 Abs.</w:t>
      </w:r>
    </w:p>
    <w:p>
      <w:r>
        <w:t>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w:t>
      </w:r>
    </w:p>
    <w:p>
      <w:r>
        <w:t>% invalid (Art. 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(Art. 28 Abs. 2 IVG).</w:t>
      </w:r>
    </w:p>
    <w:p>
      <w:r>
        <w:t>Gemäss dem seit 1. Januar 2022 in Kraft stehenden Art.</w:t>
      </w:r>
    </w:p>
    <w:p>
      <w:r>
        <w:t>28b Abs.</w:t>
      </w:r>
    </w:p>
    <w:p>
      <w:r>
        <w:t>1 IVG wird die Höhe des Rentenanspruchs in prozentualen Anteilen an einer ganzen Rente fest gelegt. Bei einem Invaliditätsgrad von 50-69</w:t>
      </w:r>
    </w:p>
    <w:p>
      <w:r>
        <w:t>% entspricht der prozentuale Anteil dem</w:t>
      </w:r>
    </w:p>
    <w:p>
      <w:r>
        <w:t>Invaliditätsgrad</w:t>
      </w:r>
    </w:p>
    <w:p>
      <w:r>
        <w:t>(Abs.</w:t>
      </w:r>
    </w:p>
    <w:p>
      <w:r>
        <w:t>2).</w:t>
      </w:r>
    </w:p>
    <w:p>
      <w:r>
        <w:t>Bei</w:t>
      </w:r>
    </w:p>
    <w:p>
      <w:r>
        <w:t>einem</w:t>
      </w:r>
    </w:p>
    <w:p>
      <w:r>
        <w:t>Invaliditätsgrad</w:t>
      </w:r>
    </w:p>
    <w:p>
      <w:r>
        <w:t>ab</w:t>
      </w:r>
    </w:p>
    <w:p>
      <w:r>
        <w:t>70</w:t>
      </w:r>
    </w:p>
    <w:p>
      <w:r>
        <w:t>%</w:t>
      </w:r>
    </w:p>
    <w:p>
      <w:r>
        <w:t>besteht</w:t>
      </w:r>
    </w:p>
    <w:p>
      <w:r>
        <w:t>Anspruch</w:t>
      </w:r>
    </w:p>
    <w:p>
      <w:r>
        <w:t>auf eine ganze Rente (Abs.</w:t>
      </w:r>
    </w:p>
    <w:p>
      <w:r>
        <w:t>3). Bei einem Inv aliditätsgrad unter 50</w:t>
      </w:r>
    </w:p>
    <w:p>
      <w:r>
        <w:t>% gelten die folgenden prozentualen Anteile (Abs.</w:t>
      </w:r>
    </w:p>
    <w:p>
      <w:r>
        <w:t>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Die rückwirkend ergangene Verfügung über eine befristete oder im Sinne einer Reduktion abgestufte Invalidenrente umfasst einerseits die Zusprechung der Leistung und andererseits deren Aufhebung oder Herabsetzung (BGE</w:t>
      </w:r>
    </w:p>
    <w:p>
      <w:r>
        <w:t>125</w:t>
      </w:r>
    </w:p>
    <w:p>
      <w:r>
        <w:t>V</w:t>
      </w:r>
    </w:p>
    <w:p>
      <w:r>
        <w:t>413 E.</w:t>
      </w:r>
    </w:p>
    <w:p>
      <w:r>
        <w:t>2d; Urteil des Bundesgerichts 8C_780/2007 vom 27.</w:t>
      </w:r>
    </w:p>
    <w:p>
      <w:r>
        <w:t>August 2008 E.</w:t>
      </w:r>
    </w:p>
    <w:p>
      <w:r>
        <w:t>2.3; vgl. Meyer/Reichmuth,</w:t>
      </w:r>
    </w:p>
    <w:p>
      <w:r>
        <w:t>Bundesgesetz</w:t>
      </w:r>
    </w:p>
    <w:p>
      <w:r>
        <w:t>über</w:t>
      </w:r>
    </w:p>
    <w:p>
      <w:r>
        <w:t>die</w:t>
      </w:r>
    </w:p>
    <w:p>
      <w:r>
        <w:t>Invalidenversicherung,</w:t>
      </w:r>
    </w:p>
    <w:p>
      <w:r>
        <w:t>3.</w:t>
      </w:r>
    </w:p>
    <w:p>
      <w:r>
        <w:t>Auflage</w:t>
      </w:r>
    </w:p>
    <w:p>
      <w:r>
        <w:t>2014,</w:t>
      </w:r>
    </w:p>
    <w:p>
      <w:r>
        <w:t>Rn</w:t>
      </w:r>
    </w:p>
    <w:p>
      <w:r>
        <w:rPr>
          <w:b/>
        </w:rPr>
        <w:t>E. 1.5</w:t>
      </w:r>
    </w:p>
    <w:p>
      <w:r>
        <w:t>Nach der Rechtsprechung sind bei rückwirkender Zusprechung einer abgestuf ten</w:t>
      </w:r>
    </w:p>
    <w:p>
      <w:r>
        <w:t>oder befristeten Invalidenrente die für die Rentenrevision geltenden Bestim mungen (Art.</w:t>
      </w:r>
    </w:p>
    <w:p>
      <w:r>
        <w:t>17 ATSG in Verbindung mit Art.</w:t>
      </w:r>
    </w:p>
    <w:p>
      <w:r>
        <w:t>88a IVV) analog anzuwenden (BGE</w:t>
      </w:r>
    </w:p>
    <w:p>
      <w:r>
        <w:t>133 V 263 E.</w:t>
      </w:r>
    </w:p>
    <w:p>
      <w:r>
        <w:t>6.1 mit Hinweisen; Urteil des Bundesgerichts 9C_122/2020 vom 26.</w:t>
      </w:r>
    </w:p>
    <w:p>
      <w:r>
        <w:t>Februar 2021 E.</w:t>
      </w:r>
    </w:p>
    <w:p>
      <w:r>
        <w:t>2). Ob eine für den Rentenanspruch erhebliche Änderung der tatsächlichen Verhältnisse eingetreten und damit der für die Abstufung oder Befristung</w:t>
      </w:r>
    </w:p>
    <w:p>
      <w:r>
        <w:t>erforderliche</w:t>
      </w:r>
    </w:p>
    <w:p>
      <w:r>
        <w:t>Revisionsgrund</w:t>
      </w:r>
    </w:p>
    <w:p>
      <w:r>
        <w:t>gegeben</w:t>
      </w:r>
    </w:p>
    <w:p>
      <w:r>
        <w:t>ist,</w:t>
      </w:r>
    </w:p>
    <w:p>
      <w:r>
        <w:t>beurteilt</w:t>
      </w:r>
    </w:p>
    <w:p>
      <w:r>
        <w:t>sich</w:t>
      </w:r>
    </w:p>
    <w:p>
      <w:r>
        <w:t>durch</w:t>
      </w:r>
    </w:p>
    <w:p>
      <w:r>
        <w:t>Vergleich</w:t>
      </w:r>
    </w:p>
    <w:p>
      <w:r>
        <w:t>des</w:t>
      </w:r>
    </w:p>
    <w:p>
      <w:r>
        <w:t>Sachverhalts</w:t>
      </w:r>
    </w:p>
    <w:p>
      <w:r>
        <w:t>im</w:t>
      </w:r>
    </w:p>
    <w:p>
      <w:r>
        <w:t>Zeitpunkt</w:t>
      </w:r>
    </w:p>
    <w:p>
      <w:r>
        <w:t>des</w:t>
      </w:r>
    </w:p>
    <w:p>
      <w:r>
        <w:t>Rentenbeginns</w:t>
      </w:r>
    </w:p>
    <w:p>
      <w:r>
        <w:t>mit</w:t>
      </w:r>
    </w:p>
    <w:p>
      <w:r>
        <w:t>demjenigen</w:t>
      </w:r>
    </w:p>
    <w:p>
      <w:r>
        <w:t>im</w:t>
      </w:r>
    </w:p>
    <w:p>
      <w:r>
        <w:t>–</w:t>
      </w:r>
    </w:p>
    <w:p>
      <w:r>
        <w:t>nach</w:t>
      </w:r>
    </w:p>
    <w:p>
      <w:r>
        <w:t>Mass gabe des analog anwendbaren Art.</w:t>
      </w:r>
    </w:p>
    <w:p>
      <w:r>
        <w:t>88a Abs.</w:t>
      </w:r>
    </w:p>
    <w:p>
      <w:r>
        <w:t>1 IVV festzusetzenden – Zeitpunkt der Anspruchsänderung (vgl.</w:t>
      </w:r>
    </w:p>
    <w:p>
      <w:r>
        <w:t>BGE</w:t>
      </w:r>
    </w:p>
    <w:p>
      <w:r>
        <w:t>125</w:t>
      </w:r>
    </w:p>
    <w:p>
      <w:r>
        <w:t>V</w:t>
      </w:r>
    </w:p>
    <w:p>
      <w:r>
        <w:t>413 E.</w:t>
      </w:r>
    </w:p>
    <w:p>
      <w:r>
        <w:t>2d mit Hinweisen; vgl. statt vieler: Urteile des Bundesgerichts 8C_375/2017 vom 25.</w:t>
      </w:r>
    </w:p>
    <w:p>
      <w:r>
        <w:t>August 2017 E.</w:t>
      </w:r>
    </w:p>
    <w:p>
      <w:r>
        <w:t>2.2 und 8C_350/2013 vom 5.</w:t>
      </w:r>
    </w:p>
    <w:p>
      <w:r>
        <w:t>Juli 2013 E.</w:t>
      </w:r>
    </w:p>
    <w:p>
      <w:r>
        <w:t>2.2 mit Hinweis).</w:t>
      </w:r>
    </w:p>
    <w:p>
      <w:r>
        <w:rPr>
          <w:b/>
        </w:rPr>
        <w:t>E. 1.6</w:t>
      </w:r>
    </w:p>
    <w:p>
      <w:r>
        <w:t>Ändert sich der Invaliditätsgrad eines Rentenbezügers erheblich, so wird die Rente von Amtes wegen oder auf Gesuch hin für die Zukunft entsprechend erhöht, her abgesetzt oder aufgehoben (Art.</w:t>
      </w:r>
    </w:p>
    <w:p>
      <w:r>
        <w:t>17 Abs.</w:t>
      </w:r>
    </w:p>
    <w:p>
      <w:r>
        <w:t>1 ATSG). Anlass zur Rentenrevision gibt jede wesentliche Änderung in den tatsächlichen Verhältnissen seit Zusprechung der Rente, die geeignet ist, den Invaliditätsgrad und damit den Rentenanspruch</w:t>
      </w:r>
    </w:p>
    <w:p>
      <w:r>
        <w:t>zu beeinflussen. Insbesondere ist die Rente bei einer wesentlichen Änderung des Ge sundheitszustandes revidierbar. Weiter sind, auch bei an sich gleich gebliebenem Gesundheitszustand, veränderte Auswirkungen auf den Erwerbs- oder Aufgaben bereich</w:t>
      </w:r>
    </w:p>
    <w:p>
      <w:r>
        <w:t>von</w:t>
      </w:r>
    </w:p>
    <w:p>
      <w:r>
        <w:t>Bedeutung</w:t>
      </w:r>
    </w:p>
    <w:p>
      <w:r>
        <w:t>(BGE</w:t>
      </w:r>
    </w:p>
    <w:p>
      <w:r>
        <w:t>141</w:t>
      </w:r>
    </w:p>
    <w:p>
      <w:r>
        <w:t>V</w:t>
      </w:r>
    </w:p>
    <w:p>
      <w:r>
        <w:t>9</w:t>
      </w:r>
    </w:p>
    <w:p>
      <w:r>
        <w:t>E.</w:t>
      </w:r>
    </w:p>
    <w:p>
      <w:r>
        <w:t>2.3,</w:t>
      </w:r>
    </w:p>
    <w:p>
      <w:r>
        <w:t>134</w:t>
      </w:r>
    </w:p>
    <w:p>
      <w:r>
        <w:t>V</w:t>
      </w:r>
    </w:p>
    <w:p>
      <w:r>
        <w:t>131</w:t>
      </w:r>
    </w:p>
    <w:p>
      <w:r>
        <w:t>E.</w:t>
      </w:r>
    </w:p>
    <w:p>
      <w:r>
        <w:t>3).</w:t>
      </w:r>
    </w:p>
    <w:p>
      <w:r>
        <w:t>Ferner</w:t>
      </w:r>
    </w:p>
    <w:p>
      <w:r>
        <w:t>kann</w:t>
      </w:r>
    </w:p>
    <w:p>
      <w:r>
        <w:t>ein</w:t>
      </w:r>
    </w:p>
    <w:p>
      <w:r>
        <w:t>Revi sionsgrund unter Umständen auch in einer wesentlichen Änderung hinsichtlich des für die Methodenwahl massgeblichen (hypothetischen) Sachverhalts bestehen (BGE</w:t>
      </w:r>
    </w:p>
    <w:p>
      <w:r>
        <w:t>144</w:t>
      </w:r>
    </w:p>
    <w:p>
      <w:r>
        <w:t>I</w:t>
      </w:r>
    </w:p>
    <w:p>
      <w:r>
        <w:t>28</w:t>
      </w:r>
    </w:p>
    <w:p>
      <w:r>
        <w:t>E.</w:t>
      </w:r>
    </w:p>
    <w:p>
      <w:r>
        <w:t>2.2,</w:t>
      </w:r>
    </w:p>
    <w:p>
      <w:r>
        <w:t>130</w:t>
      </w:r>
    </w:p>
    <w:p>
      <w:r>
        <w:t>V</w:t>
      </w:r>
    </w:p>
    <w:p>
      <w:r>
        <w:t>343</w:t>
      </w:r>
    </w:p>
    <w:p>
      <w:r>
        <w:t>E.</w:t>
      </w:r>
    </w:p>
    <w:p>
      <w:r>
        <w:t>3.5,</w:t>
      </w:r>
    </w:p>
    <w:p>
      <w:r>
        <w:t>117</w:t>
      </w:r>
    </w:p>
    <w:p>
      <w:r>
        <w:t>V</w:t>
      </w:r>
    </w:p>
    <w:p>
      <w:r>
        <w:t>198</w:t>
      </w:r>
    </w:p>
    <w:p>
      <w:r>
        <w:t>E.</w:t>
      </w:r>
    </w:p>
    <w:p>
      <w:r>
        <w:t>3b,</w:t>
      </w:r>
    </w:p>
    <w:p>
      <w:r>
        <w:t>je</w:t>
      </w:r>
    </w:p>
    <w:p>
      <w:r>
        <w:t>mit</w:t>
      </w:r>
    </w:p>
    <w:p>
      <w:r>
        <w:t>Hinweisen).</w:t>
      </w:r>
    </w:p>
    <w:p>
      <w:r>
        <w:t>Hingegen</w:t>
      </w:r>
    </w:p>
    <w:p>
      <w:r>
        <w:t>ist die lediglich unterschiedliche Beurteilung eines im Wesentlichen gleich geblie benen Sachverhalts im revisionsrechtlichen Kontext unbeachtlich (BGE</w:t>
      </w:r>
    </w:p>
    <w:p>
      <w:r>
        <w:t>141</w:t>
      </w:r>
    </w:p>
    <w:p>
      <w:r>
        <w:t>V</w:t>
      </w:r>
    </w:p>
    <w:p>
      <w:r>
        <w:t>9 E.</w:t>
      </w:r>
    </w:p>
    <w:p>
      <w:r>
        <w:t>2.3 mit Hinweisen). Weder eine im Vergleich zu früheren ärztlichen Einschät zungen ungleich attestierte Arbeitsunfähigkeit noch eine unterschiedliche dia gnostische Einordnung des geltend gemachten Leidens genügt somit per se, um auf einen verbesserten oder verschlechterten Gesundheitszustand zu schliessen; notwendig ist in diesem Zusammenhang vielmehr eine veränderte Befundlage (Urteil</w:t>
      </w:r>
    </w:p>
    <w:p>
      <w:r>
        <w:t>des</w:t>
      </w:r>
    </w:p>
    <w:p>
      <w:r>
        <w:t>Bundesgerichts</w:t>
      </w:r>
    </w:p>
    <w:p>
      <w:r>
        <w:t>9C_135/2021</w:t>
      </w:r>
    </w:p>
    <w:p>
      <w:r>
        <w:t>vom</w:t>
      </w:r>
    </w:p>
    <w:p>
      <w:r>
        <w:t>27.</w:t>
      </w:r>
    </w:p>
    <w:p>
      <w:r>
        <w:t>April</w:t>
      </w:r>
    </w:p>
    <w:p>
      <w:r>
        <w:t>2021</w:t>
      </w:r>
    </w:p>
    <w:p>
      <w:r>
        <w:t>E.</w:t>
      </w:r>
    </w:p>
    <w:p>
      <w:r>
        <w:t>2.1</w:t>
      </w:r>
    </w:p>
    <w:p>
      <w:r>
        <w:t>mit</w:t>
      </w:r>
    </w:p>
    <w:p>
      <w:r>
        <w:t>Hinweisen).</w:t>
      </w:r>
    </w:p>
    <w:p>
      <w:r>
        <w:t>Liegt in diesem Sinne ein Revisionsgrund vor, ist der Rentenanspruch in recht licher und tatsächlicher Hinsicht umfassend («allseitig») zu prüfen, wobei keine Bindung an frühere Beurteilungen besteht (BGE</w:t>
      </w:r>
    </w:p>
    <w:p>
      <w:r>
        <w:t>141 V 9 E.</w:t>
      </w:r>
    </w:p>
    <w:p>
      <w:r>
        <w:t>2.3; Urteil des Bundes gerichts 8C_144/2021 vom 27.</w:t>
      </w:r>
    </w:p>
    <w:p>
      <w:r>
        <w:t>Mai 2021 E.</w:t>
      </w:r>
    </w:p>
    <w:p>
      <w:r>
        <w:t>2.3, je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w:t>
      </w:r>
    </w:p>
    <w:p>
      <w:r>
        <w:t>134 V 231 E.</w:t>
      </w:r>
    </w:p>
    <w:p>
      <w:r>
        <w:t>5.1, 125 V 351 E.</w:t>
      </w:r>
    </w:p>
    <w:p>
      <w:r>
        <w:t>3a mit Hinweis; Urteil des Bundesgerichts 9C_587/2023 vom 8.</w:t>
      </w:r>
    </w:p>
    <w:p>
      <w:r>
        <w:t>April 2024 E.</w:t>
      </w:r>
    </w:p>
    <w:p>
      <w:r>
        <w:t>4.2). 2.</w:t>
      </w:r>
    </w:p>
    <w:p>
      <w:r>
        <w:t>2.1</w:t>
      </w:r>
    </w:p>
    <w:p>
      <w:r>
        <w:t>Die Beschwerdegegnerin hielt im angefochtenen Entscheid (Urk.</w:t>
      </w:r>
    </w:p>
    <w:p>
      <w:r>
        <w:t>2) fest, eine ex ter ne medizinische Untersuchung in den Fachbereichen Allgemeine Innere Medi zin,</w:t>
      </w:r>
    </w:p>
    <w:p>
      <w:r>
        <w:t>Neurologie, Orthopädie und Psychiatrie von September und Oktober 2022 habe eine gesundheitliche Einschränkung der Arbeitsfähigkeit seit Oktober 2018 ergeben.</w:t>
      </w:r>
    </w:p>
    <w:p>
      <w:r>
        <w:t>Die Abklärung bei der Beschwerdeführerin zu Hause habe ergeben, dass</w:t>
      </w:r>
    </w:p>
    <w:p>
      <w:r>
        <w:t>sie</w:t>
      </w:r>
    </w:p>
    <w:p>
      <w:r>
        <w:t>bei voller Gesundheit zu 100</w:t>
      </w:r>
    </w:p>
    <w:p>
      <w:r>
        <w:t>% im Erwerb tätig sein würde. Ihre bishe rige</w:t>
      </w:r>
    </w:p>
    <w:p>
      <w:r>
        <w:t>beruf liche Tätigkeit entspreche einer angepassten Tätigkeit, die körperlich leichte,</w:t>
      </w:r>
    </w:p>
    <w:p>
      <w:r>
        <w:t>wechselbelastende Arbeiten mit organisatorischen und administrativen</w:t>
      </w:r>
    </w:p>
    <w:p>
      <w:r>
        <w:t>Aufgaben</w:t>
      </w:r>
    </w:p>
    <w:p>
      <w:r>
        <w:t>ohne komplexe Teamarbeit oder mit Wechselschichten umfasse. Wei ter</w:t>
      </w:r>
    </w:p>
    <w:p>
      <w:r>
        <w:t>entstehe</w:t>
      </w:r>
    </w:p>
    <w:p>
      <w:r>
        <w:t>e in</w:t>
      </w:r>
    </w:p>
    <w:p>
      <w:r>
        <w:t>Rentenanspruch</w:t>
      </w:r>
    </w:p>
    <w:p>
      <w:r>
        <w:t>frühestens</w:t>
      </w:r>
    </w:p>
    <w:p>
      <w:r>
        <w:t>sechs</w:t>
      </w:r>
    </w:p>
    <w:p>
      <w:r>
        <w:t>Monate</w:t>
      </w:r>
    </w:p>
    <w:p>
      <w:r>
        <w:t>nach</w:t>
      </w:r>
    </w:p>
    <w:p>
      <w:r>
        <w:t>Anmeldung.</w:t>
      </w:r>
    </w:p>
    <w:p>
      <w:r>
        <w:t>Ab</w:t>
      </w:r>
    </w:p>
    <w:p>
      <w:r>
        <w:t>November 2019 sei der Beschwerdeführerin eine Arbeitsfähigkeit von 50</w:t>
      </w:r>
    </w:p>
    <w:p>
      <w:r>
        <w:t>% zumutbar gewesen . Dies entspreche einem Invaliditätsgrad von 50 %, was zu einem Anspruch auf eine halbe Rente ab November 2019 führe. Ab Juni 2021 habe sich ihre gesundheit liche Situation verschlechtert und sie sei vollständig arbeitsunfähig gewesen , was dem Invaliditätsgrad entspreche. Mit Berücksich tigung einer dreimonatigen Wartezeit habe sie somit Anspruch auf eine ganze Invalidenrente ab September 2021. Ab der Verbesserung des Gesundheitszu standes Mitte Dezember 2021 sei es der Beschwerdeführerin wieder zumutbar gewesen, einer Tätigkeit von 50</w:t>
      </w:r>
    </w:p>
    <w:p>
      <w:r>
        <w:t>% nachzugehen. Nach erneuter Berücksichtigung einer dreimonatigen Wartezeit ab der Verbesserung Mitte Dezember 2021 betra ge</w:t>
      </w:r>
    </w:p>
    <w:p>
      <w:r>
        <w:t>der Invaliditätsgrad ab April 2022 wieder 50</w:t>
      </w:r>
    </w:p>
    <w:p>
      <w:r>
        <w:t>% (Urk.</w:t>
      </w:r>
    </w:p>
    <w:p>
      <w:r>
        <w:t>2 Verfügungsteil 2 S.</w:t>
      </w:r>
    </w:p>
    <w:p>
      <w:r>
        <w:t>1).</w:t>
      </w:r>
    </w:p>
    <w:p>
      <w:r>
        <w:t>Die Beschwerdeschrift erschöpfe sich in der subjektiven Einschätzung ein er völli gen Arbeitsunfähigkeit durch die Beschwerdeführerin selbst (Urk.</w:t>
      </w:r>
    </w:p>
    <w:p>
      <w:r>
        <w:t>7 S.</w:t>
      </w:r>
    </w:p>
    <w:p>
      <w:r>
        <w:t>1). 2.2</w:t>
      </w:r>
    </w:p>
    <w:p>
      <w:r>
        <w:t>Die Beschwerdeführerin brachte vor, die psychischen Persönlichkeitsstörungen mit emotional-instabilen histrionischen Anteilen seien bei der Beurteilung der Arbeitsfähigkeit zu wenig bis ungenügend berücksichtigt worden (Urk.</w:t>
      </w:r>
    </w:p>
    <w:p>
      <w:r>
        <w:t>1 S.</w:t>
      </w:r>
    </w:p>
    <w:p>
      <w:r>
        <w:t>5 f.). Sie sei aktuell nicht in der Lage, auch nur einfachste Bürotätigkeiten bezie hungsweise Telefonate mehrere Tage hintereinander durchzuführen. Die psy chischen und die körperlichen Beschwerden würden zusammen keiner Arbeits fähigkeit von 50</w:t>
      </w:r>
    </w:p>
    <w:p>
      <w:r>
        <w:t>%</w:t>
      </w:r>
    </w:p>
    <w:p>
      <w:r>
        <w:t>in</w:t>
      </w:r>
    </w:p>
    <w:p>
      <w:r>
        <w:t>der</w:t>
      </w:r>
    </w:p>
    <w:p>
      <w:r>
        <w:t>angestammten</w:t>
      </w:r>
    </w:p>
    <w:p>
      <w:r>
        <w:t>Tätigkeit</w:t>
      </w:r>
    </w:p>
    <w:p>
      <w:r>
        <w:t>als</w:t>
      </w:r>
    </w:p>
    <w:p>
      <w:r>
        <w:t>Bürogehilfin</w:t>
      </w:r>
    </w:p>
    <w:p>
      <w:r>
        <w:t>beziehungsweise</w:t>
      </w:r>
    </w:p>
    <w:p>
      <w:r>
        <w:t>Telefonistin</w:t>
      </w:r>
    </w:p>
    <w:p>
      <w:r>
        <w:t>entsprechen. Die Beschwerdegegnerin habe es auch unterlassen, eine Abklä rung der Arbeitsfähigkeit beispielsweise in einer geschützten Arbeitsstätte</w:t>
      </w:r>
    </w:p>
    <w:p>
      <w:r>
        <w:t>vorzunehmen. Es sei ein Invaliditätsgrad von mehr als 50</w:t>
      </w:r>
    </w:p>
    <w:p>
      <w:r>
        <w:t>% ausgewiesen (S.</w:t>
      </w:r>
    </w:p>
    <w:p>
      <w:r>
        <w:t>6). 2.3</w:t>
      </w:r>
    </w:p>
    <w:p>
      <w:r>
        <w:t>Strittig und zu prüfen ist der Rentenanspruch der Beschwerdeführerin. 3. 3. 1</w:t>
      </w:r>
    </w:p>
    <w:p>
      <w:r>
        <w:t>Dr. med. A.___ , Facharzt für Psychiatrie und Psychotherapie , B.___ , nahm im Auftrag der Krankentaggeldversicherung eine Arbeitsfähigkeitsbeurteilung</w:t>
      </w:r>
    </w:p>
    <w:p>
      <w:r>
        <w:t>der Beschwerdeführerin vor, über welche er am 31.</w:t>
      </w:r>
    </w:p>
    <w:p>
      <w:r>
        <w:t>Juli 2019 (Urk.</w:t>
      </w:r>
    </w:p>
    <w:p>
      <w:r>
        <w:t>8/19) berich tete. Er nannte als Diagnose ein mittelgradig ausgeprägtes agitiert-depressives Syndrom, Differentialdiagnose depressive Episode oder affektiver Restzustand bei wahrscheinlich iatrogenem Opioid-</w:t>
      </w:r>
    </w:p>
    <w:p>
      <w:r>
        <w:t>und Benzodiazepin-Missbrauch (S.</w:t>
      </w:r>
    </w:p>
    <w:p>
      <w:r>
        <w:t>6). Aktuell bestehe vom 18. Juli 2019 bis 30. September 2019 in der angestammten Tätigkeit eine 50%ige Arbeitsunfähigkeit. Ab 1. Oktober 2019 bestehe eine vollständige Arbeitsfähigkeit. Zur Begründung führte Dr.</w:t>
      </w:r>
    </w:p>
    <w:p>
      <w:r>
        <w:t>A.___ aus, die affektiven und vege tativen Beeinträchtigungen im Rahmen des depressiven Syndroms bedingten schlüssig</w:t>
      </w:r>
    </w:p>
    <w:p>
      <w:r>
        <w:t>eine</w:t>
      </w:r>
    </w:p>
    <w:p>
      <w:r>
        <w:t>derzeit</w:t>
      </w:r>
    </w:p>
    <w:p>
      <w:r>
        <w:t>auf</w:t>
      </w:r>
    </w:p>
    <w:p>
      <w:r>
        <w:t>50</w:t>
      </w:r>
    </w:p>
    <w:p>
      <w:r>
        <w:t>%</w:t>
      </w:r>
    </w:p>
    <w:p>
      <w:r>
        <w:t>herabgesetzte</w:t>
      </w:r>
    </w:p>
    <w:p>
      <w:r>
        <w:t>Arbeitsfähigkeit</w:t>
      </w:r>
    </w:p>
    <w:p>
      <w:r>
        <w:t>in</w:t>
      </w:r>
    </w:p>
    <w:p>
      <w:r>
        <w:t>jeder</w:t>
      </w:r>
    </w:p>
    <w:p>
      <w:r>
        <w:t>Arbeitstätig keit. Die Prognose depressiver Syndrome sei überwiegend günstig. Notwendig sei die Fortführung, gegebenenfalls Anpassung der medikamentösen antidepressiven Behandlung sowie die kontrollierte und dokumentierte Abstinenz von sämtlichen Suchtmitteln. In einer angepassten Tätigkeit könne keine höhere Arbeitsfähigkeit erreicht werden (S.</w:t>
      </w:r>
    </w:p>
    <w:p>
      <w:r>
        <w:t>7 ) . 3. 2</w:t>
      </w:r>
    </w:p>
    <w:p>
      <w:r>
        <w:t>Die Ärzte der p sychiatrischen Klinik C.___ berichteten mit Austrittsbericht vom 24.</w:t>
      </w:r>
    </w:p>
    <w:p>
      <w:r>
        <w:t>Oktober 2019 (Urk.</w:t>
      </w:r>
    </w:p>
    <w:p>
      <w:r>
        <w:t>8/128/115-119) über eine stationäre Behandlung der Beschwerdeführerin vom 13.</w:t>
      </w:r>
    </w:p>
    <w:p>
      <w:r>
        <w:t>bis 25.</w:t>
      </w:r>
    </w:p>
    <w:p>
      <w:r>
        <w:t>September 2019 und führ ten</w:t>
      </w:r>
    </w:p>
    <w:p>
      <w:r>
        <w:t>aus, der Eintritt der Beschwerdeführerin sei per f ürsorgerischer U nter bringung</w:t>
      </w:r>
    </w:p>
    <w:p>
      <w:r>
        <w:t>nach Mischintoxikation in suizidaler Absicht vor dem Hintergrund einer psychosozialen Belastungssituation</w:t>
      </w:r>
    </w:p>
    <w:p>
      <w:r>
        <w:t>erfolgt . Als Diagnosen wurden im Wesentlichen eine rezidivierende depressive Störung, gegenwärtig leicht- bis mit telgradige Episode ( ICD-10 F33.1), ein Verdacht auf eine adulte Aktivitäts- und Aufmerksamkeitsstörung ( ICD-10 F90.0) und ein schädlicher Gebrauch von Alkohol ( ICD-10 F10.1) aufgeführt (S.</w:t>
      </w:r>
    </w:p>
    <w:p>
      <w:r>
        <w:t>1) . Zur aktuellen Anamnese wurde aus geführt, d ie Beschwerdeführerin berichte, ihr sei alles zu viel geworden, sie habe</w:t>
      </w:r>
    </w:p>
    <w:p>
      <w:r>
        <w:t>sich aufgrund zahlreicher Termine überfordert gefühlt, zudem bestünden schon seit längerer Zeit wiederkehrende Konflikte mit dem Ehemann, aktuell befinde sich das Paar in Trennung. Sie habe einen neuen Partner, sei jedoch finanziell weiterhin abhängig vom Ehemann ( S.</w:t>
      </w:r>
    </w:p>
    <w:p>
      <w:r>
        <w:t>2) . Aufgrund der kurzen Auf enthaltsdauer sei keine genügende</w:t>
      </w:r>
    </w:p>
    <w:p>
      <w:r>
        <w:t>und abschliessende Beurteilung möglich gewesen (S.</w:t>
      </w:r>
    </w:p>
    <w:p>
      <w:r>
        <w:t>4) . 3. 3</w:t>
      </w:r>
    </w:p>
    <w:p>
      <w:r>
        <w:t>Dr.</w:t>
      </w:r>
    </w:p>
    <w:p>
      <w:r>
        <w:t>med.</w:t>
      </w:r>
    </w:p>
    <w:p>
      <w:r>
        <w:t>D.___ ,</w:t>
      </w:r>
    </w:p>
    <w:p>
      <w:r>
        <w:t>E.___ , führte mit Bericht vom</w:t>
      </w:r>
    </w:p>
    <w:p>
      <w:r>
        <w:rPr>
          <w:b/>
        </w:rPr>
        <w:t>E. 3</w:t>
      </w:r>
    </w:p>
    <w:p>
      <w:r>
        <w:t>, Urk.</w:t>
      </w:r>
    </w:p>
    <w:p>
      <w:r>
        <w:t>8/182 , Urk.</w:t>
      </w:r>
    </w:p>
    <w:p>
      <w:r>
        <w:t>8/195, Urk.</w:t>
      </w:r>
    </w:p>
    <w:p>
      <w:r>
        <w:t>8/204 = Urk.</w:t>
      </w:r>
    </w:p>
    <w:p>
      <w:r>
        <w:t>2) ab November</w:t>
      </w:r>
    </w:p>
    <w:p>
      <w:r>
        <w:t>2019 eine halbe Rente, ab September 2021 eine ganze Rente und ab April 2022 eine Rente von 50 % einer ganzen Invaliden rente zu. 2.</w:t>
      </w:r>
    </w:p>
    <w:p>
      <w:r>
        <w:t>Die Versicherte erhob am</w:t>
      </w:r>
    </w:p>
    <w:p>
      <w:r>
        <w:rPr>
          <w:b/>
        </w:rPr>
        <w:t>E. 3.2</w:t>
      </w:r>
    </w:p>
    <w:p>
      <w:r>
        <w:t>mit Hinwei sen).</w:t>
      </w:r>
    </w:p>
    <w:p>
      <w:r>
        <w:t>Subjektive</w:t>
      </w:r>
    </w:p>
    <w:p>
      <w:r>
        <w:t>Einschätzungen</w:t>
      </w:r>
    </w:p>
    <w:p>
      <w:r>
        <w:t>der</w:t>
      </w:r>
    </w:p>
    <w:p>
      <w:r>
        <w:t>Beschwerdeführerin</w:t>
      </w:r>
    </w:p>
    <w:p>
      <w:r>
        <w:t>können</w:t>
      </w:r>
    </w:p>
    <w:p>
      <w:r>
        <w:t>nach</w:t>
      </w:r>
    </w:p>
    <w:p>
      <w:r>
        <w:t>dem</w:t>
      </w:r>
    </w:p>
    <w:p>
      <w:r>
        <w:t>Gesag ten nicht ausschlaggebend für eine Beurteilung der Arbeitsfähigkeit sein. Wie die Beschwerdegegnerin richtig festhält (Urk.</w:t>
      </w:r>
    </w:p>
    <w:p>
      <w:r>
        <w:t>7 S.</w:t>
      </w:r>
    </w:p>
    <w:p>
      <w:r>
        <w:t>2) , haben die Gutachter vorliegend darauf hingewiesen, dass e ine Diskrepanz zwischen den vorhandenen Fähigkeiten und Ressourcen und der aktuellen Selbsteinschätzung der Beschwerdeführerin bestehe.</w:t>
      </w:r>
    </w:p>
    <w:p>
      <w:r>
        <w:t>Die</w:t>
      </w:r>
    </w:p>
    <w:p>
      <w:r>
        <w:t>Gutachter</w:t>
      </w:r>
    </w:p>
    <w:p>
      <w:r>
        <w:t>konnten</w:t>
      </w:r>
    </w:p>
    <w:p>
      <w:r>
        <w:t>nicht</w:t>
      </w:r>
    </w:p>
    <w:p>
      <w:r>
        <w:t>nachvollziehen ,</w:t>
      </w:r>
    </w:p>
    <w:p>
      <w:r>
        <w:t>warum</w:t>
      </w:r>
    </w:p>
    <w:p>
      <w:r>
        <w:t>sie</w:t>
      </w:r>
    </w:p>
    <w:p>
      <w:r>
        <w:t>sich</w:t>
      </w:r>
    </w:p>
    <w:p>
      <w:r>
        <w:t>nicht</w:t>
      </w:r>
    </w:p>
    <w:p>
      <w:r>
        <w:t>wenigs tens</w:t>
      </w:r>
    </w:p>
    <w:p>
      <w:r>
        <w:t>eine</w:t>
      </w:r>
    </w:p>
    <w:p>
      <w:r>
        <w:t>leichte,</w:t>
      </w:r>
    </w:p>
    <w:p>
      <w:r>
        <w:t>einfache</w:t>
      </w:r>
    </w:p>
    <w:p>
      <w:r>
        <w:t>Tätigkeit</w:t>
      </w:r>
    </w:p>
    <w:p>
      <w:r>
        <w:t>in</w:t>
      </w:r>
    </w:p>
    <w:p>
      <w:r>
        <w:t>einem</w:t>
      </w:r>
    </w:p>
    <w:p>
      <w:r>
        <w:t>Teilzeitpensum</w:t>
      </w:r>
    </w:p>
    <w:p>
      <w:r>
        <w:t>(oder</w:t>
      </w:r>
    </w:p>
    <w:p>
      <w:r>
        <w:t>wenigstens</w:t>
      </w:r>
    </w:p>
    <w:p>
      <w:r>
        <w:t>stun denweise) vorstellen könne (vorstehend E.</w:t>
      </w:r>
    </w:p>
    <w:p>
      <w:r>
        <w:t>3. 10 ). Umso mehr hat die subjektive Einschätzung der Beschwerdeführerin vorliegend in den Hintergrund zu rücken und</w:t>
      </w:r>
    </w:p>
    <w:p>
      <w:r>
        <w:t>es</w:t>
      </w:r>
    </w:p>
    <w:p>
      <w:r>
        <w:t>ist</w:t>
      </w:r>
    </w:p>
    <w:p>
      <w:r>
        <w:t>bezüglich</w:t>
      </w:r>
    </w:p>
    <w:p>
      <w:r>
        <w:t>Arbeitsfähigkeitsbeurteilung</w:t>
      </w:r>
    </w:p>
    <w:p>
      <w:r>
        <w:t>auf</w:t>
      </w:r>
    </w:p>
    <w:p>
      <w:r>
        <w:t>das</w:t>
      </w:r>
    </w:p>
    <w:p>
      <w:r>
        <w:t>Z.___ -Gutachten</w:t>
      </w:r>
    </w:p>
    <w:p>
      <w:r>
        <w:t>abzu stellen. 4. 9</w:t>
      </w:r>
    </w:p>
    <w:p>
      <w:r>
        <w:t>Hinsichtlich des Haushaltabklärungsberichtes vom 24.</w:t>
      </w:r>
    </w:p>
    <w:p>
      <w:r>
        <w:t>Februar 2023 unbestritten geblieben</w:t>
      </w:r>
    </w:p>
    <w:p>
      <w:r>
        <w:t>ist</w:t>
      </w:r>
    </w:p>
    <w:p>
      <w:r>
        <w:t>die</w:t>
      </w:r>
    </w:p>
    <w:p>
      <w:r>
        <w:t>von</w:t>
      </w:r>
    </w:p>
    <w:p>
      <w:r>
        <w:t>der</w:t>
      </w:r>
    </w:p>
    <w:p>
      <w:r>
        <w:t>Abklärungsperson</w:t>
      </w:r>
    </w:p>
    <w:p>
      <w:r>
        <w:t>zu</w:t>
      </w:r>
    </w:p>
    <w:p>
      <w:r>
        <w:t>diesem</w:t>
      </w:r>
    </w:p>
    <w:p>
      <w:r>
        <w:t>Zeitpunkt</w:t>
      </w:r>
    </w:p>
    <w:p>
      <w:r>
        <w:t>festgestellte</w:t>
      </w:r>
    </w:p>
    <w:p>
      <w:r>
        <w:t>Quali fikation der Beschwerdeführerin als zu 100</w:t>
      </w:r>
    </w:p>
    <w:p>
      <w:r>
        <w:t>% Erwerbstätige (vorstehend E.</w:t>
      </w:r>
    </w:p>
    <w:p>
      <w:r>
        <w:t>3. 11 ) . 5. 5.1</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w:t>
      </w:r>
    </w:p>
    <w:p>
      <w:r>
        <w:t>ausgeglichener Arbeitsmarktlage erzielen könnte (sog. Invalideneinkommen), in Beziehung gesetzt zum Erwerbseinkommen, das sie erzielen könnte, wenn sie</w:t>
      </w:r>
    </w:p>
    <w:p>
      <w:r>
        <w:t>nicht invalid geworden wäre (sog. Valideneinkommen ). Der Einkommens vergleich hat in der Regel in der Weise zu erfolgen, dass die beiden hypotheti schen Erwerbs einkommen ziffernmässig möglichst genau ermittelt und einander gegen überge stellt werden, worauf sich aus der Einkommensdifferenz der Invali ditätsgrad bestimmen lässt (sog. allgemeine Methode des Einkommensvergleichs; BGE</w:t>
      </w:r>
    </w:p>
    <w:p>
      <w:r>
        <w:t>130 V 343 E.</w:t>
      </w:r>
    </w:p>
    <w:p>
      <w:r>
        <w:t>3.4.2, 128 V 29 E.</w:t>
      </w:r>
    </w:p>
    <w:p>
      <w:r>
        <w:t>1). 5.2</w:t>
      </w:r>
    </w:p>
    <w:p>
      <w:r>
        <w:t>Da vorliegend bei der Beschwerdeführerin eine angepasste Tätigkeit dem bisheri gen Beruf entspricht (vgl. vorstehend E. 3.8 ), kann rechnerisch ein Prozentver gleich erfolgen, da sich Validen- und Invalideneinkommen entsprechen. Der von der Beschwerdegegnerin auf diese Weise vorgenommene Einkommensvergleich (vgl. Urk. 8/146; Urk. 2 Verfügungsteil 2) blieb beschwerdeweise unbestritten und ist nicht zu beanstanden . 5. 3</w:t>
      </w:r>
    </w:p>
    <w:p>
      <w:r>
        <w:t>Nach dem Gesagten erweist sich der angefochtene Entscheid als rechtens. Dies führt zur Abweisung der Beschwerde. 6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 00.-- anzusetzen und ausgangsgemäss der unterliegenden Beschwerdefüh 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Martin Schnyder und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Grieder-MartensKeller</w:t>
      </w:r>
    </w:p>
    <w:p>
      <w:r>
        <w:rPr>
          <w:b/>
        </w:rPr>
        <w:t>E. 3.5</w:t>
      </w:r>
    </w:p>
    <w:p>
      <w:r>
        <w:t>Am 23. April 2020 erfolgte bei der Diagnose eines Massenprolapses auf Höhe des 4. und 5. Lendenwirbelkörpers (LWK) mit partiellem Cauda -Syndrom mit Hypäs thesie des linken Beines, Fussheberparese M3 links und verzögerter Miktion eine mikrochirurgische Fenestration LWK 4/5 links und Entfernung des Massenprolaps (Urk. 8/34). Anlässlich der Untersuchung vom 10. Juni 2020 (vgl. korrigierter Bericht</w:t>
      </w:r>
    </w:p>
    <w:p>
      <w:r>
        <w:t>vom</w:t>
      </w:r>
    </w:p>
    <w:p>
      <w:r>
        <w:t>4.</w:t>
      </w:r>
    </w:p>
    <w:p>
      <w:r>
        <w:t>September</w:t>
      </w:r>
    </w:p>
    <w:p>
      <w:r>
        <w:t>2020;</w:t>
      </w:r>
    </w:p>
    <w:p>
      <w:r>
        <w:t>Urk.</w:t>
      </w:r>
    </w:p>
    <w:p>
      <w:r>
        <w:t>8/40/8-9)</w:t>
      </w:r>
    </w:p>
    <w:p>
      <w:r>
        <w:t>berichtete</w:t>
      </w:r>
    </w:p>
    <w:p>
      <w:r>
        <w:t>die</w:t>
      </w:r>
    </w:p>
    <w:p>
      <w:r>
        <w:t>Beschwerdeführerin,</w:t>
      </w:r>
    </w:p>
    <w:p>
      <w:r>
        <w:t>es sei insgesamt viel besser als vor der Operation (S. 1).</w:t>
      </w:r>
    </w:p>
    <w:p>
      <w:r>
        <w:rPr>
          <w:b/>
        </w:rPr>
        <w:t>E. 3.6</w:t>
      </w:r>
    </w:p>
    <w:p>
      <w:r>
        <w:t>Die Fachpersonen des E.___</w:t>
      </w:r>
    </w:p>
    <w:p>
      <w:r>
        <w:t>nannten</w:t>
      </w:r>
    </w:p>
    <w:p>
      <w:r>
        <w:t>mit</w:t>
      </w:r>
    </w:p>
    <w:p>
      <w:r>
        <w:t>Kostengutsprachegesuch</w:t>
      </w:r>
    </w:p>
    <w:p>
      <w:r>
        <w:t>an</w:t>
      </w:r>
    </w:p>
    <w:p>
      <w:r>
        <w:t>die</w:t>
      </w:r>
    </w:p>
    <w:p>
      <w:r>
        <w:t>Krankenkasse</w:t>
      </w:r>
    </w:p>
    <w:p>
      <w:r>
        <w:t>der</w:t>
      </w:r>
    </w:p>
    <w:p>
      <w:r>
        <w:t>Beschwerde führerin vom 10. September 2020 (Urk.</w:t>
      </w:r>
    </w:p>
    <w:p>
      <w:r>
        <w:t>8/46/2-3) als Diagnosen eine rezidivie rende depressive Störung, gegenwärtig mittelgradige Episode (ICD-10 F33.1), eine Panikstörung (ICD-10 F41.0) und einen Verdacht auf schädlichen Gebrauch von Alkohol</w:t>
      </w:r>
    </w:p>
    <w:p>
      <w:r>
        <w:t>(ICD-10</w:t>
      </w:r>
    </w:p>
    <w:p>
      <w:r>
        <w:t>F10.1;</w:t>
      </w:r>
    </w:p>
    <w:p>
      <w:r>
        <w:t>S.</w:t>
      </w:r>
    </w:p>
    <w:p>
      <w:r>
        <w:t>1).</w:t>
      </w:r>
    </w:p>
    <w:p>
      <w:r>
        <w:t>Die</w:t>
      </w:r>
    </w:p>
    <w:p>
      <w:r>
        <w:t>Beschwerdeführerin</w:t>
      </w:r>
    </w:p>
    <w:p>
      <w:r>
        <w:t>leide</w:t>
      </w:r>
    </w:p>
    <w:p>
      <w:r>
        <w:t>unter</w:t>
      </w:r>
    </w:p>
    <w:p>
      <w:r>
        <w:t>Zukunftsängsten,</w:t>
      </w:r>
    </w:p>
    <w:p>
      <w:r>
        <w:t>Panikattacken, depressiven Verstimmungen, Konzentrationsstörungen, häufiger Migräne</w:t>
      </w:r>
    </w:p>
    <w:p>
      <w:r>
        <w:t>und</w:t>
      </w:r>
    </w:p>
    <w:p>
      <w:r>
        <w:t>Schlafstörungen.</w:t>
      </w:r>
    </w:p>
    <w:p>
      <w:r>
        <w:t>Aufgrund</w:t>
      </w:r>
    </w:p>
    <w:p>
      <w:r>
        <w:t>der</w:t>
      </w:r>
    </w:p>
    <w:p>
      <w:r>
        <w:t>Überforderungssituation</w:t>
      </w:r>
    </w:p>
    <w:p>
      <w:r>
        <w:t>mit</w:t>
      </w:r>
    </w:p>
    <w:p>
      <w:r>
        <w:t>den</w:t>
      </w:r>
    </w:p>
    <w:p>
      <w:r>
        <w:t>psy chosozialen Belastungen habe sich die Beschwerdeführerin A nfang 2020 immer mehr in ihre aktuelle Wohnung zurückgezogen. 3. 7</w:t>
      </w:r>
    </w:p>
    <w:p>
      <w:r>
        <w:t>Die Ärzte der C.___ berichteten am 26. März 2021 (Urk.</w:t>
      </w:r>
    </w:p>
    <w:p>
      <w:r>
        <w:t>8/128/106-111) über eine stationäre Behandlung der Beschwerdeführerin vom 12. Februar bis 15.</w:t>
      </w:r>
    </w:p>
    <w:p>
      <w:r>
        <w:t>März</w:t>
      </w:r>
    </w:p>
    <w:p>
      <w:r>
        <w:t>2021</w:t>
      </w:r>
    </w:p>
    <w:p>
      <w:r>
        <w:t>und</w:t>
      </w:r>
    </w:p>
    <w:p>
      <w:r>
        <w:t>führten</w:t>
      </w:r>
    </w:p>
    <w:p>
      <w:r>
        <w:t>insbesondere</w:t>
      </w:r>
    </w:p>
    <w:p>
      <w:r>
        <w:t>aus,</w:t>
      </w:r>
    </w:p>
    <w:p>
      <w:r>
        <w:t>es</w:t>
      </w:r>
    </w:p>
    <w:p>
      <w:r>
        <w:t>sei</w:t>
      </w:r>
    </w:p>
    <w:p>
      <w:r>
        <w:t>eine</w:t>
      </w:r>
    </w:p>
    <w:p>
      <w:r>
        <w:t>Teilremission</w:t>
      </w:r>
    </w:p>
    <w:p>
      <w:r>
        <w:t>der</w:t>
      </w:r>
    </w:p>
    <w:p>
      <w:r>
        <w:t>bestehen den depressiven Symptomatik erreicht worden.</w:t>
      </w:r>
    </w:p>
    <w:p>
      <w:r>
        <w:t>Zur aktuellen Anamnese wurde unter anderem festgehalten, i m Jahr 2015 sei der Vater der Beschwerdeführerin</w:t>
      </w:r>
    </w:p>
    <w:p>
      <w:r>
        <w:t>in Russland verstorben und die Beschwerdeführerin habe sich nicht richtig von ihm</w:t>
      </w:r>
    </w:p>
    <w:p>
      <w:r>
        <w:t>verabschieden können. I m Jahr 2017 sei ihre Mutter verstorben. Ihr bester Freund sei durch Suizid verstorben.</w:t>
      </w:r>
    </w:p>
    <w:p>
      <w:r>
        <w:t>2019 habe sie die selbst initiierte und komplizierte Trennung</w:t>
      </w:r>
    </w:p>
    <w:p>
      <w:r>
        <w:t>vom</w:t>
      </w:r>
    </w:p>
    <w:p>
      <w:r>
        <w:t>Ehemann</w:t>
      </w:r>
    </w:p>
    <w:p>
      <w:r>
        <w:t>und</w:t>
      </w:r>
    </w:p>
    <w:p>
      <w:r>
        <w:t>gleichzeitig</w:t>
      </w:r>
    </w:p>
    <w:p>
      <w:r>
        <w:t>eine</w:t>
      </w:r>
    </w:p>
    <w:p>
      <w:r>
        <w:t>Verschlechterung</w:t>
      </w:r>
    </w:p>
    <w:p>
      <w:r>
        <w:t>ihrer</w:t>
      </w:r>
    </w:p>
    <w:p>
      <w:r>
        <w:t>Stimmungs lage</w:t>
      </w:r>
    </w:p>
    <w:p>
      <w:r>
        <w:t>mit unter anderem starken Schuldgefühlen ihren Kindern gegenüber</w:t>
      </w:r>
    </w:p>
    <w:p>
      <w:r>
        <w:t>sowie zunehmenden,</w:t>
      </w:r>
    </w:p>
    <w:p>
      <w:r>
        <w:t>aktuell</w:t>
      </w:r>
    </w:p>
    <w:p>
      <w:r>
        <w:t>fast</w:t>
      </w:r>
    </w:p>
    <w:p>
      <w:r>
        <w:t>immer</w:t>
      </w:r>
    </w:p>
    <w:p>
      <w:r>
        <w:t>täglichen</w:t>
      </w:r>
    </w:p>
    <w:p>
      <w:r>
        <w:t>Spannungskopfschmerzen</w:t>
      </w:r>
    </w:p>
    <w:p>
      <w:r>
        <w:t>und</w:t>
      </w:r>
    </w:p>
    <w:p>
      <w:r>
        <w:t>Schlaf störungen</w:t>
      </w:r>
    </w:p>
    <w:p>
      <w:r>
        <w:t>erlebt (S.</w:t>
      </w:r>
    </w:p>
    <w:p>
      <w:r>
        <w:t>2).</w:t>
      </w:r>
    </w:p>
    <w:p>
      <w:r>
        <w:rPr>
          <w:b/>
        </w:rPr>
        <w:t>E. 3.8</w:t>
      </w:r>
    </w:p>
    <w:p>
      <w:r>
        <w:t>Am 7. Juni 2021 und 16. August 2021 (Urk. 8/80/7) wurde die Beschwer deführerin</w:t>
      </w:r>
    </w:p>
    <w:p>
      <w:r>
        <w:t>erneut am Rücken operiert (Urk. 8/84/4-5). Am 18. August 2021 erlitt</w:t>
      </w:r>
    </w:p>
    <w:p>
      <w:r>
        <w:t>sie zudem beidseitige Lungenembolien (Urk. 8/80/6). Vom 23.</w:t>
      </w:r>
    </w:p>
    <w:p>
      <w:r>
        <w:t>August bis 9.</w:t>
      </w:r>
    </w:p>
    <w:p>
      <w:r>
        <w:t>September</w:t>
      </w:r>
    </w:p>
    <w:p>
      <w:r>
        <w:t>2021</w:t>
      </w:r>
    </w:p>
    <w:p>
      <w:r>
        <w:t>war</w:t>
      </w:r>
    </w:p>
    <w:p>
      <w:r>
        <w:t>sie</w:t>
      </w:r>
    </w:p>
    <w:p>
      <w:r>
        <w:t>in</w:t>
      </w:r>
    </w:p>
    <w:p>
      <w:r>
        <w:t>stationärer</w:t>
      </w:r>
    </w:p>
    <w:p>
      <w:r>
        <w:t>Rehabilitation</w:t>
      </w:r>
    </w:p>
    <w:p>
      <w:r>
        <w:t>(Urk.</w:t>
      </w:r>
    </w:p>
    <w:p>
      <w:r>
        <w:t>8/80/11-13).</w:t>
      </w:r>
    </w:p>
    <w:p>
      <w:r>
        <w:t>Gemäss</w:t>
      </w:r>
    </w:p>
    <w:p>
      <w:r>
        <w:t>Verlaufsbericht der Fachpersonen der Klinik F.___ 10. November 2021 (Urk.</w:t>
      </w:r>
    </w:p>
    <w:p>
      <w:r>
        <w:t>8/99) fand sich ein sehr guter postoperativer neuroradiologischer Befund, welcher das aktuelle Beschwerdebild der Beschwerdeführerin nicht erkläre (S. 2).</w:t>
      </w:r>
    </w:p>
    <w:p>
      <w:r>
        <w:t>Dr. med. G.___ , Fachärztin für Neurologie, beurteilte mit Bericht vom 23. Dezember 2021 (Urk. 8/109) die im Vordergrund stehenden positions- und bewegungsabhängigen lumbalen Schmerzen als grösstenteils myofaszialer Natur (S. 2). 3. 9</w:t>
      </w:r>
    </w:p>
    <w:p>
      <w:r>
        <w:t>Eine Assistenzärztin des Rehazentrums H.___ berichtete am 4.</w:t>
      </w:r>
    </w:p>
    <w:p>
      <w:r>
        <w:t>März 2022 (Urk. 8/113/9-11, vgl. auch Urk.</w:t>
      </w:r>
    </w:p>
    <w:p>
      <w:r>
        <w:t>8/114) über einen stationären Aufenthalt der Beschwerdeführerin vom 14.</w:t>
      </w:r>
    </w:p>
    <w:p>
      <w:r>
        <w:t>Februar bis 6.</w:t>
      </w:r>
    </w:p>
    <w:p>
      <w:r>
        <w:t>März 2022 und führte aus, die Beschwerdeführerin sei für die Dauer des stationären Aufenthalts und danach bis</w:t>
      </w:r>
    </w:p>
    <w:p>
      <w:r>
        <w:t>am 1.</w:t>
      </w:r>
    </w:p>
    <w:p>
      <w:r>
        <w:t>April 2022 vollständig arbeitsunfähig. Sie verwies für die weitere Beur teilung</w:t>
      </w:r>
    </w:p>
    <w:p>
      <w:r>
        <w:t>der</w:t>
      </w:r>
    </w:p>
    <w:p>
      <w:r>
        <w:t>Arbeitsfähigkeit</w:t>
      </w:r>
    </w:p>
    <w:p>
      <w:r>
        <w:t>auf</w:t>
      </w:r>
    </w:p>
    <w:p>
      <w:r>
        <w:t>die</w:t>
      </w:r>
    </w:p>
    <w:p>
      <w:r>
        <w:t>nachbehandelnden</w:t>
      </w:r>
    </w:p>
    <w:p>
      <w:r>
        <w:t>Ärzte.</w:t>
      </w:r>
    </w:p>
    <w:p>
      <w:r>
        <w:t>Die</w:t>
      </w:r>
    </w:p>
    <w:p>
      <w:r>
        <w:t>verschlechterte n</w:t>
      </w:r>
    </w:p>
    <w:p>
      <w:r>
        <w:t>Werte während des Aufenthalt s würden auf eine aktuell nicht somatische Proble matik hindeuten (S.</w:t>
      </w:r>
    </w:p>
    <w:p>
      <w:r>
        <w:t>3). 3. 10</w:t>
      </w:r>
    </w:p>
    <w:p>
      <w:r>
        <w:t>Im Auftrag der Beschwerdegegnerin wurde die Beschwerdeführerin am 27.</w:t>
      </w:r>
    </w:p>
    <w:p>
      <w:r>
        <w:t>und 28.</w:t>
      </w:r>
    </w:p>
    <w:p>
      <w:r>
        <w:t>September und am 17.</w:t>
      </w:r>
    </w:p>
    <w:p>
      <w:r>
        <w:t>Oktober 2022 durch Fachärzte des Z.___ inter nistisch, psychiatrisch, neurologisch und orthopädisch begutachtet. In ihrem Gut achten vom 4 .</w:t>
      </w:r>
    </w:p>
    <w:p>
      <w:r>
        <w:t>November 2022 nannten die Ärzte nach Erhebung der Anamnese, Berücksichtigung</w:t>
      </w:r>
    </w:p>
    <w:p>
      <w:r>
        <w:t>der</w:t>
      </w:r>
    </w:p>
    <w:p>
      <w:r>
        <w:t>Akten</w:t>
      </w:r>
    </w:p>
    <w:p>
      <w:r>
        <w:t>und</w:t>
      </w:r>
    </w:p>
    <w:p>
      <w:r>
        <w:t>Durchführung</w:t>
      </w:r>
    </w:p>
    <w:p>
      <w:r>
        <w:t>eigener</w:t>
      </w:r>
    </w:p>
    <w:p>
      <w:r>
        <w:t>Untersuchungen</w:t>
      </w:r>
    </w:p>
    <w:p>
      <w:r>
        <w:t>folgende ,</w:t>
      </w:r>
    </w:p>
    <w:p>
      <w:r>
        <w:t>hier teilweise verkürzt dargestellte Diagnosen mit Auswirkung auf die Arbeits fähigkeit (Urk.</w:t>
      </w:r>
    </w:p>
    <w:p>
      <w:r>
        <w:t>8/128 /8-9 , Urk.</w:t>
      </w:r>
    </w:p>
    <w:p>
      <w:r>
        <w:t>8/128/36 ) : - Lumbovertebralsyndrom mit radikulärer Schmerz- und sensiblem Aus fallsyndrom L5 links</w:t>
      </w:r>
    </w:p>
    <w:p>
      <w:r>
        <w:t>bei Status nach lumbaler Rückenoperation am 23.</w:t>
      </w:r>
    </w:p>
    <w:p>
      <w:r>
        <w:t>April 2020, 7. Juni 2021 und 16. August 2021 - rezidivierende depressive Störung, gegenwärtig mittelgradige Episode (ICD-10 F33.1) - kombinierte Persönlichkeitsstörung mit emotional-instabilen und his trionischen Anteilen (ICD-10 F61.0)</w:t>
      </w:r>
    </w:p>
    <w:p>
      <w:r>
        <w:t>Zudem wurden folgende Diagnosen ohne Auswirkungen auf die Arbeitsfähigkeit genannt: - Migräne mit verlängerte visueller/retinaler Aura - Sulcus</w:t>
      </w:r>
    </w:p>
    <w:p>
      <w:r>
        <w:t>ulnaris Reizsyndrom links - Hypalgesie rechte Gesichts- und Kopfhälfte unklarer Ätiologie - posttraumatische Belastungsstörung (ICD-10 F43.1)</w:t>
      </w:r>
    </w:p>
    <w:p>
      <w:r>
        <w:t>Aus</w:t>
      </w:r>
    </w:p>
    <w:p>
      <w:r>
        <w:t>neurologische r</w:t>
      </w:r>
    </w:p>
    <w:p>
      <w:r>
        <w:t>Sicht</w:t>
      </w:r>
    </w:p>
    <w:p>
      <w:r>
        <w:t>kam</w:t>
      </w:r>
    </w:p>
    <w:p>
      <w:r>
        <w:t>Dr.</w:t>
      </w:r>
    </w:p>
    <w:p>
      <w:r>
        <w:t>med.</w:t>
      </w:r>
    </w:p>
    <w:p>
      <w:r>
        <w:t>I.___ ,</w:t>
      </w:r>
    </w:p>
    <w:p>
      <w:r>
        <w:t>Facharzt</w:t>
      </w:r>
    </w:p>
    <w:p>
      <w:r>
        <w:t>für</w:t>
      </w:r>
    </w:p>
    <w:p>
      <w:r>
        <w:t>Neurologie,</w:t>
      </w:r>
    </w:p>
    <w:p>
      <w:r>
        <w:t>zum</w:t>
      </w:r>
    </w:p>
    <w:p>
      <w:r>
        <w:t>Schluss,</w:t>
      </w:r>
    </w:p>
    <w:p>
      <w:r>
        <w:t>s chwere</w:t>
      </w:r>
    </w:p>
    <w:p>
      <w:r>
        <w:t>körperliche</w:t>
      </w:r>
    </w:p>
    <w:p>
      <w:r>
        <w:t>Tätigkeiten</w:t>
      </w:r>
    </w:p>
    <w:p>
      <w:r>
        <w:t>könn t en</w:t>
      </w:r>
    </w:p>
    <w:p>
      <w:r>
        <w:t>nicht</w:t>
      </w:r>
    </w:p>
    <w:p>
      <w:r>
        <w:t>mehr</w:t>
      </w:r>
    </w:p>
    <w:p>
      <w:r>
        <w:t>durchgeführt</w:t>
      </w:r>
    </w:p>
    <w:p>
      <w:r>
        <w:t>werden</w:t>
      </w:r>
    </w:p>
    <w:p>
      <w:r>
        <w:t>(Urk.</w:t>
      </w:r>
    </w:p>
    <w:p>
      <w:r>
        <w:t>8/128 /36 Ziff.</w:t>
      </w:r>
    </w:p>
    <w:p>
      <w:r>
        <w:t>7.2) .</w:t>
      </w:r>
    </w:p>
    <w:p>
      <w:r>
        <w:t>Es besteh e ein Status nach dreimaliger Rückenoperation .</w:t>
      </w:r>
    </w:p>
    <w:p>
      <w:r>
        <w:t>Hier müsse von einer mehrmonatigen postoperativen Arbeitsunfähigkeit ausge gangen</w:t>
      </w:r>
    </w:p>
    <w:p>
      <w:r>
        <w:t>werden,</w:t>
      </w:r>
    </w:p>
    <w:p>
      <w:r>
        <w:t>wobei</w:t>
      </w:r>
    </w:p>
    <w:p>
      <w:r>
        <w:t>diesbezüglich</w:t>
      </w:r>
    </w:p>
    <w:p>
      <w:r>
        <w:t>von</w:t>
      </w:r>
    </w:p>
    <w:p>
      <w:r>
        <w:t>orthopädischer</w:t>
      </w:r>
    </w:p>
    <w:p>
      <w:r>
        <w:t>Seite</w:t>
      </w:r>
    </w:p>
    <w:p>
      <w:r>
        <w:t>Stellung</w:t>
      </w:r>
    </w:p>
    <w:p>
      <w:r>
        <w:t>genommen</w:t>
      </w:r>
    </w:p>
    <w:p>
      <w:r>
        <w:t>werde. Aufgrund des chronischen Lumbovertebralsyndroms mit Lumboischialgie links</w:t>
      </w:r>
    </w:p>
    <w:p>
      <w:r>
        <w:t>sei</w:t>
      </w:r>
    </w:p>
    <w:p>
      <w:r>
        <w:t>infolge</w:t>
      </w:r>
    </w:p>
    <w:p>
      <w:r>
        <w:t>der</w:t>
      </w:r>
    </w:p>
    <w:p>
      <w:r>
        <w:t>Schmerzen</w:t>
      </w:r>
    </w:p>
    <w:p>
      <w:r>
        <w:t>von</w:t>
      </w:r>
    </w:p>
    <w:p>
      <w:r>
        <w:t>einem</w:t>
      </w:r>
    </w:p>
    <w:p>
      <w:r>
        <w:t>erhöhten</w:t>
      </w:r>
    </w:p>
    <w:p>
      <w:r>
        <w:t>Pausenbedarf</w:t>
      </w:r>
    </w:p>
    <w:p>
      <w:r>
        <w:t>von</w:t>
      </w:r>
    </w:p>
    <w:p>
      <w:r>
        <w:rPr>
          <w:b/>
        </w:rPr>
        <w:t>E. 8</w:t>
      </w:r>
    </w:p>
    <w:p>
      <w:r>
        <w:t>Januar 2024 Beschwerde gegen die Verfügung vom 16.</w:t>
      </w:r>
    </w:p>
    <w:p>
      <w:r>
        <w:t>November 2023 (Urk. 2) und beantragte, diese sei aufzuheben und es sei ihr eine ganze Rente oder statt einer halben eine höhere Rente auszurichten. Even tuell sei ein gerichtliches Gutachten in Auftrag zu geben, um die Arbeitsfähigkeit aus psychiatrisch-psychologischer Sicht in Kombination mit ihrem Rückenleiden rechtsgenüglich abklären zu können.</w:t>
      </w:r>
    </w:p>
    <w:p>
      <w:r>
        <w:t>Am 14.</w:t>
      </w:r>
    </w:p>
    <w:p>
      <w:r>
        <w:t>März 2024 (Urk.</w:t>
      </w:r>
    </w:p>
    <w:p>
      <w:r>
        <w:t>7 ) beantragte die IV-Stelle die Abweisung der Beschwerde, was der Beschwerdeführerin mit Ver fügung vom 15.</w:t>
      </w:r>
    </w:p>
    <w:p>
      <w:r>
        <w:t>März 2024 zur Kenntnis gebracht wurde (Urk.</w:t>
      </w:r>
    </w:p>
    <w:p>
      <w:r>
        <w:rPr>
          <w:b/>
        </w:rPr>
        <w:t>E. 10</w:t>
      </w:r>
    </w:p>
    <w:p>
      <w:r>
        <w:t>). Das Gericht zieht in Erwägung: 1.</w:t>
      </w:r>
    </w:p>
    <w:p>
      <w:r>
        <w:rPr>
          <w:b/>
        </w:rPr>
        <w:t>E. 11</w:t>
      </w:r>
    </w:p>
    <w:p>
      <w:r>
        <w:t>zu Art.</w:t>
      </w:r>
    </w:p>
    <w:p>
      <w:r>
        <w:t>30–31). Rechtsprechungsgemäss bildet eine solche Verfügung insgesamt den Anfechtungs- und Streitgegenstand und unterliegt integral der gerichtlichen Prüfung, selbst wenn nur einzelne Punkte davon bestritten sind (vgl.</w:t>
      </w:r>
    </w:p>
    <w:p>
      <w:r>
        <w:t>BGE</w:t>
      </w:r>
    </w:p>
    <w:p>
      <w:r>
        <w:t>131</w:t>
      </w:r>
    </w:p>
    <w:p>
      <w:r>
        <w:t>V</w:t>
      </w:r>
    </w:p>
    <w:p>
      <w:r>
        <w:t>164 E.</w:t>
      </w:r>
    </w:p>
    <w:p>
      <w:r>
        <w:t>2.2, 125</w:t>
      </w:r>
    </w:p>
    <w:p>
      <w:r>
        <w:t>V</w:t>
      </w:r>
    </w:p>
    <w:p>
      <w:r>
        <w:t>413 E.</w:t>
      </w:r>
    </w:p>
    <w:p>
      <w:r>
        <w:t>2d; vgl. Urteile des Bundesgerichts 8C_440/2017 vom 25.</w:t>
      </w:r>
    </w:p>
    <w:p>
      <w:r>
        <w:t>Juni 2018 E. 5.1 [in BGE</w:t>
      </w:r>
    </w:p>
    <w:p>
      <w:r>
        <w:t>144</w:t>
      </w:r>
    </w:p>
    <w:p>
      <w:r>
        <w:t>V</w:t>
      </w:r>
    </w:p>
    <w:p>
      <w:r>
        <w:t>153 nicht publiziert] und 9C_50/2011 vom 25.</w:t>
      </w:r>
    </w:p>
    <w:p>
      <w:r>
        <w:t>Mai 2011 E.</w:t>
      </w:r>
    </w:p>
    <w:p>
      <w:r>
        <w:t>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w:t>
      </w:r>
    </w:p>
    <w:p>
      <w:r>
        <w:t>131</w:t>
      </w:r>
    </w:p>
    <w:p>
      <w:r>
        <w:t>V</w:t>
      </w:r>
    </w:p>
    <w:p>
      <w:r>
        <w:t>164 E.</w:t>
      </w:r>
    </w:p>
    <w:p>
      <w:r>
        <w:t>2.2, 125</w:t>
      </w:r>
    </w:p>
    <w:p>
      <w:r>
        <w:t>V</w:t>
      </w:r>
    </w:p>
    <w:p>
      <w:r>
        <w:t>413 E.</w:t>
      </w:r>
    </w:p>
    <w:p>
      <w:r>
        <w:t>2d; Urteile</w:t>
      </w:r>
    </w:p>
    <w:p>
      <w:r>
        <w:t>des Bundesgerichts 8C_765/2007 vom 11.</w:t>
      </w:r>
    </w:p>
    <w:p>
      <w:r>
        <w:t>Juli 2008 E.</w:t>
      </w:r>
    </w:p>
    <w:p>
      <w:r>
        <w:t>2 und I</w:t>
      </w:r>
    </w:p>
    <w:p>
      <w:r>
        <w:t>526/06 vom 31.</w:t>
      </w:r>
    </w:p>
    <w:p>
      <w:r>
        <w:t>Oktober 2006 E. 2.3 mit Hinweisen). Dabei ist in anfechtungs- und streit gegen ständlicher Hinsicht irrelevant, ob eine rückwirkende Zusprechung einer abgestuften</w:t>
      </w:r>
    </w:p>
    <w:p>
      <w:r>
        <w:t>oder</w:t>
      </w:r>
    </w:p>
    <w:p>
      <w:r>
        <w:t>befristeten</w:t>
      </w:r>
    </w:p>
    <w:p>
      <w:r>
        <w:t>Invalidenrente</w:t>
      </w:r>
    </w:p>
    <w:p>
      <w:r>
        <w:t>in</w:t>
      </w:r>
    </w:p>
    <w:p>
      <w:r>
        <w:t>einer</w:t>
      </w:r>
    </w:p>
    <w:p>
      <w:r>
        <w:t>oder</w:t>
      </w:r>
    </w:p>
    <w:p>
      <w:r>
        <w:t>in</w:t>
      </w:r>
    </w:p>
    <w:p>
      <w:r>
        <w:t>mehreren</w:t>
      </w:r>
    </w:p>
    <w:p>
      <w:r>
        <w:t>Verfügungen</w:t>
      </w:r>
    </w:p>
    <w:p>
      <w:r>
        <w:t>gleichen Datums eröffnet wird (BGE</w:t>
      </w:r>
    </w:p>
    <w:p>
      <w:r>
        <w:t>131</w:t>
      </w:r>
    </w:p>
    <w:p>
      <w:r>
        <w:t>V</w:t>
      </w:r>
    </w:p>
    <w:p>
      <w:r>
        <w:t>164 Regeste; Urteil des Bundesgerichts 8C_489/2009 vom 23.</w:t>
      </w:r>
    </w:p>
    <w:p>
      <w:r>
        <w:t>Oktober 2009 E.</w:t>
      </w:r>
    </w:p>
    <w:p>
      <w:r>
        <w:t>4.1 mit Hinweis).</w:t>
      </w:r>
    </w:p>
    <w:p>
      <w:r>
        <w:rPr>
          <w:b/>
        </w:rPr>
        <w:t>E. 15</w:t>
      </w:r>
    </w:p>
    <w:p>
      <w:r>
        <w:t>November 2019 ( Urk. 8/26 /8-12 ) aus, sie behandle die Beschwerdeführerin seit April 2017 (Ziff.</w:t>
      </w:r>
    </w:p>
    <w:p>
      <w:r>
        <w:t>1.1) , und nannte als Diag nosen mit Auswirkung auf die Arbeitsfähigkeit eine mittelgradige depressive Epi sode (ICD-10 F32.1) und eine kombinierte Persönlichkeitsstörung (histrionisch, emotional instabil; ICD-10 F61.0 ; Ziff. 2.5 ). Die Beschwerdeführerin sei aktuell vollständig arbeitsunfähig im ersten Arbeitsmarkt (Ziff.</w:t>
      </w:r>
    </w:p>
    <w:p>
      <w:r>
        <w:t>4.1). 3. 4</w:t>
      </w:r>
    </w:p>
    <w:p>
      <w:r>
        <w:t>Die Fachpersonen der C.___ berichteten mit Austrittsbericht vom 10.</w:t>
      </w:r>
    </w:p>
    <w:p>
      <w:r>
        <w:t>März</w:t>
      </w:r>
    </w:p>
    <w:p>
      <w:r>
        <w:t>2020 (Urk.</w:t>
      </w:r>
    </w:p>
    <w:p>
      <w:r>
        <w:t>8/128/112-114)</w:t>
      </w:r>
    </w:p>
    <w:p>
      <w:r>
        <w:t>über eine stationäre Behandlung der Beschwerdeführerin vom 6. bis 10. März 2020 und nannten im Wesentlichen als Diagnosen eine rezidivierende depressive Störung, gegenwärtig mittelgradige Episode (ICD-10 F33.1), eine Panikstörung (ICD-10 F41.0) und einen Verdacht auf schädlichen Gebrauch von Alkohol (ICD-10 F10.1; S.</w:t>
      </w:r>
    </w:p>
    <w:p>
      <w:r>
        <w:t>1). Der Eintritt sei auf Eigeninitiative der Beschwerdeführerin bei zunehmender depressiver Sympto matik sowie Panikattacken erfolgt, vor dem Hintergrund verschiedener psycho sozialer Belastungsfaktoren und beim Vorliegen oben genannter Diagnosen . Die Beschwerdeführerin habe beim Eintritt berichtet , dass es schon länger Probleme in ihrer Ehe gegeben habe. Aktuell laufe die Scheidung von ihrem Mann. Sie habe davor am Empfang der Rechtsanwaltskanzlei ihres Mannes gearbeitet, aktuell sei sie arbeitslos und habe jetzt auch finanzielle Probleme. Sie merke seit Dezember letzten Jahres eine V erschlechterung ihrer Stimmungslage</w:t>
      </w:r>
    </w:p>
    <w:p>
      <w:r>
        <w:t>mit u nter anderem starken Schuldgefühlen ihren Kindern gegenüber sowie zunehmenden, ak tuell fast immer</w:t>
      </w:r>
    </w:p>
    <w:p>
      <w:r>
        <w:t>täglichen P an ikat t acken und Schlafstörungen (S.</w:t>
      </w:r>
    </w:p>
    <w:p>
      <w:r>
        <w:t>1). Aufgrund des Konsums einer Dose Prosecco am vierten Behandlungstag sei am Folgetag die vorzeitige Entlassung erfolgt (S.</w:t>
      </w:r>
    </w:p>
    <w:p>
      <w:r>
        <w:t>2).</w:t>
      </w:r>
    </w:p>
    <w:p>
      <w:r>
        <w:rPr>
          <w:b/>
        </w:rPr>
        <w:t>E. 20</w:t>
      </w:r>
    </w:p>
    <w:p>
      <w:r>
        <w:t>%</w:t>
      </w:r>
    </w:p>
    <w:p>
      <w:r>
        <w:t>beeinträchtigt wegen der verminderten Durchhaltefähigkeit, dem Bedarf nach vermehrten Kurzpausen und einem leicht vermindertem Arbeitstempo. Insgesamt bestehe aktuell in der bisherigen Tätigkeit aus psychiatrischer Sicht eine 50%ige Arbeitsfähigkeit bezogen auf ein Pensum von 100</w:t>
      </w:r>
    </w:p>
    <w:p>
      <w:r>
        <w:t>% ( Urk.</w:t>
      </w:r>
    </w:p>
    <w:p>
      <w:r>
        <w:t>8/128/63). Zum Verlauf wurde ausgeführt, aufgrund der vorliegenden psychiatrischen Akten sei eine 100%ige Arbeitsunfähigkeit vom 1.</w:t>
      </w:r>
    </w:p>
    <w:p>
      <w:r>
        <w:t>Oktober 2018 bis am 17.</w:t>
      </w:r>
    </w:p>
    <w:p>
      <w:r>
        <w:t>Juli 2019 anzunehmen. Im Rahmen</w:t>
      </w:r>
    </w:p>
    <w:p>
      <w:r>
        <w:t>eines Gutachtens (vgl. vorstehend E. 3.1)</w:t>
      </w:r>
    </w:p>
    <w:p>
      <w:r>
        <w:t>sei ab dem 18.</w:t>
      </w:r>
    </w:p>
    <w:p>
      <w:r>
        <w:t>Juli</w:t>
      </w:r>
    </w:p>
    <w:p>
      <w:r>
        <w:t>2019</w:t>
      </w:r>
    </w:p>
    <w:p>
      <w:r>
        <w:t>eine</w:t>
      </w:r>
    </w:p>
    <w:p>
      <w:r>
        <w:t>50%ige</w:t>
      </w:r>
    </w:p>
    <w:p>
      <w:r>
        <w:t>Arbeitsunfähigkeit</w:t>
      </w:r>
    </w:p>
    <w:p>
      <w:r>
        <w:t>attestiert</w:t>
      </w:r>
    </w:p>
    <w:p>
      <w:r>
        <w:t>worden.</w:t>
      </w:r>
    </w:p>
    <w:p>
      <w:r>
        <w:t>Im</w:t>
      </w:r>
    </w:p>
    <w:p>
      <w:r>
        <w:t>September</w:t>
      </w:r>
    </w:p>
    <w:p>
      <w:r>
        <w:t>2019</w:t>
      </w:r>
    </w:p>
    <w:p>
      <w:r>
        <w:t>sei es zu einem Suizidversuch und einer psychiatrischen Hospitalisation gekom men, so dass wieder von einer vorübergehenden vollen Arbeitsunfähigkeit aus gegangen werden müsse. Seither sei aufgrund des Verlaufs mit zwei weiteren stationären psychiatrischen Auf enthalt en (2020, 2021) anzunehmen, dass die Beschwerdeführerin teilweise vollständig arbeitsunfähig gewesen sei. Dazwischen sei nicht davon auszugehen, dass aus psychiatrischer Sicht eine höhere Arbeits fähigkeit als 50</w:t>
      </w:r>
    </w:p>
    <w:p>
      <w:r>
        <w:t>% bezogen auf ein 100% - Pensum bestanden habe. Zum Zeit punkt</w:t>
      </w:r>
    </w:p>
    <w:p>
      <w:r>
        <w:t>der</w:t>
      </w:r>
    </w:p>
    <w:p>
      <w:r>
        <w:t>aktuellen</w:t>
      </w:r>
    </w:p>
    <w:p>
      <w:r>
        <w:t>Untersuchung</w:t>
      </w:r>
    </w:p>
    <w:p>
      <w:r>
        <w:t>für</w:t>
      </w:r>
    </w:p>
    <w:p>
      <w:r>
        <w:t>das</w:t>
      </w:r>
    </w:p>
    <w:p>
      <w:r>
        <w:t>Gutachten</w:t>
      </w:r>
    </w:p>
    <w:p>
      <w:r>
        <w:t>besteh e</w:t>
      </w:r>
    </w:p>
    <w:p>
      <w:r>
        <w:t>eine</w:t>
      </w:r>
    </w:p>
    <w:p>
      <w:r>
        <w:t>50%ige</w:t>
      </w:r>
    </w:p>
    <w:p>
      <w:r>
        <w:t>Arbeits fähigkeit (Urk.</w:t>
      </w:r>
    </w:p>
    <w:p>
      <w:r>
        <w:t>8/128/63 f.).</w:t>
      </w:r>
    </w:p>
    <w:p>
      <w:r>
        <w:t>Aus rein psychiatrischer Sicht entspreche die letzte berufliche Tätigkeit der Beschwerdeführer in einer dem psychischen Leiden opti mal angepassten Tätigkeit ; es bestehe ebenfalls eine Arbeitsfähigkeit von 50 % (Urk.</w:t>
      </w:r>
    </w:p>
    <w:p>
      <w:r>
        <w:t>8/128/64). Durch eine Optimierung der antidepressiven Therapie und die Fortsetzung der psychotherapeutischen Behandlung sei mittel- bis längerfristig eine Verbesserung und Stabilisierung möglich, so dass mit der Zeit die Arbeits fähigkeit verbessert werden könnte (Urk . 8/128/65).</w:t>
      </w:r>
    </w:p>
    <w:p>
      <w:r>
        <w:t>Gesamtmedizinisch kamen die Gutachter nach Konsensbesprechung</w:t>
      </w:r>
    </w:p>
    <w:p>
      <w:r>
        <w:t>zum Schluss, b ezüglich der Arbeitsfähigkeit in der bisherigen Tätigkeit könne der Beschwerde führerin in der zuletzt ausgeübten , als ideal anzusehenden Tätigkeit eine 50%ige Arbeitsunfähigkeit bezogen auf ein vollschichtiges Arbeitsvolumen attestiert werden (Urk.</w:t>
      </w:r>
    </w:p>
    <w:p>
      <w:r>
        <w:t>8/128/13 Ziff.</w:t>
      </w:r>
    </w:p>
    <w:p>
      <w:r>
        <w:t>4.7).</w:t>
      </w:r>
    </w:p>
    <w:p>
      <w:r>
        <w:t>Die zuletzt ausgeübte Tätigkeit könne als ange passt angesehen werden, handle es sich doch um eine wechselbelastende, über wiegend leichte Arbeit mit insbesondere organisatorischen und administrativen Tätigkeiten. Aus rein psychiatrischer Sicht entspreche die letzte berufliche Tätig keit der Beschwerdeführer in einer dem psychischen Leiden optimal angepassten Tätigkeit. Von einer Tätigkeit mit viel Verantwortung, mit komplexer Teamarbeit oder mit Wechselschicht sei abzuraten. Es könne somit keine Tätigkeit definiert werden, in welcher eine höhere Leistung möglich sei ( a.a.O , Ziff. 4.8) . 3. 11</w:t>
      </w:r>
    </w:p>
    <w:p>
      <w:r>
        <w:t>Am 31.</w:t>
      </w:r>
    </w:p>
    <w:p>
      <w:r>
        <w:t>Januar 2023 erfolgte eine Abklärung der beeinträchtigten Arbeitsfä higkeit in Beruf und Haushalt (vgl. Abklärungsbericht vom</w:t>
      </w:r>
    </w:p>
    <w:p>
      <w:r>
        <w:rPr>
          <w:b/>
        </w:rPr>
        <w:t>E. 24</w:t>
      </w:r>
    </w:p>
    <w:p>
      <w:r>
        <w:t>Februar 2023 , Urk .</w:t>
      </w:r>
    </w:p>
    <w:p>
      <w:r>
        <w:t>8/138 ). Die Beschwerdeführerin habe angegeben, bei Gesundheit voll zu</w:t>
      </w:r>
    </w:p>
    <w:p>
      <w:r>
        <w:t>arbeiten. Sie würde heute eigenes und gutes Geld verdienen und hätte zu sätzlich noch die Kinderalimente. Die Betreuung der Söhne</w:t>
      </w:r>
    </w:p>
    <w:p>
      <w:r>
        <w:t>unter der Woche , welche in der 5.</w:t>
      </w:r>
    </w:p>
    <w:p>
      <w:r>
        <w:t>Klasse und in der Sekundarstufe seien (vgl. Ziff.</w:t>
      </w:r>
    </w:p>
    <w:p>
      <w:r>
        <w:t>2.1) , sei kein</w:t>
      </w:r>
    </w:p>
    <w:p>
      <w:r>
        <w:t>Pro blem, da der Vater der Kinder an zwei ganzen Tagen pro Woche und alternierend am</w:t>
      </w:r>
    </w:p>
    <w:p>
      <w:r>
        <w:t>Wochenende</w:t>
      </w:r>
    </w:p>
    <w:p>
      <w:r>
        <w:t>die</w:t>
      </w:r>
    </w:p>
    <w:p>
      <w:r>
        <w:t>Kinder</w:t>
      </w:r>
    </w:p>
    <w:p>
      <w:r>
        <w:t>bei</w:t>
      </w:r>
    </w:p>
    <w:p>
      <w:r>
        <w:t>sich</w:t>
      </w:r>
    </w:p>
    <w:p>
      <w:r>
        <w:t>im</w:t>
      </w:r>
    </w:p>
    <w:p>
      <w:r>
        <w:t>Haushalt</w:t>
      </w:r>
    </w:p>
    <w:p>
      <w:r>
        <w:t>habe.</w:t>
      </w:r>
    </w:p>
    <w:p>
      <w:r>
        <w:t>Zudem</w:t>
      </w:r>
    </w:p>
    <w:p>
      <w:r>
        <w:t>würde</w:t>
      </w:r>
    </w:p>
    <w:p>
      <w:r>
        <w:t>sie</w:t>
      </w:r>
    </w:p>
    <w:p>
      <w:r>
        <w:t>im</w:t>
      </w:r>
    </w:p>
    <w:p>
      <w:r>
        <w:t>Service,</w:t>
      </w:r>
    </w:p>
    <w:p>
      <w:r>
        <w:t>bei Events, arbeiten, dies vor allem am Wochenende.</w:t>
      </w:r>
    </w:p>
    <w:p>
      <w:r>
        <w:t>Die Abklärungsperson legte dementsprechend</w:t>
      </w:r>
    </w:p>
    <w:p>
      <w:r>
        <w:t>die</w:t>
      </w:r>
    </w:p>
    <w:p>
      <w:r>
        <w:t>Qualifikation</w:t>
      </w:r>
    </w:p>
    <w:p>
      <w:r>
        <w:t>der</w:t>
      </w:r>
    </w:p>
    <w:p>
      <w:r>
        <w:t>Beschwerdeführerin</w:t>
      </w:r>
    </w:p>
    <w:p>
      <w:r>
        <w:t>als</w:t>
      </w:r>
    </w:p>
    <w:p>
      <w:r>
        <w:t>zu</w:t>
      </w:r>
    </w:p>
    <w:p>
      <w:r>
        <w:t>100</w:t>
      </w:r>
    </w:p>
    <w:p>
      <w:r>
        <w:t>%</w:t>
      </w:r>
    </w:p>
    <w:p>
      <w:r>
        <w:t>Erwerbs tätige fest (S.</w:t>
      </w:r>
    </w:p>
    <w:p>
      <w:r>
        <w:t>5 Ziff.</w:t>
      </w:r>
    </w:p>
    <w:p>
      <w:r>
        <w:t>3 . 4 f. ). 3. 1 2</w:t>
      </w:r>
    </w:p>
    <w:p>
      <w:r>
        <w:t>Pract . med. N.___ , Facharzt für Arbeitsmedizin, r egionaler ä rzt licher</w:t>
      </w:r>
    </w:p>
    <w:p>
      <w:r>
        <w:t>Dienst (RAD), führte mit Stellungnahme vom 29.</w:t>
      </w:r>
    </w:p>
    <w:p>
      <w:r>
        <w:t>November 2022 (Urk.</w:t>
      </w:r>
    </w:p>
    <w:p>
      <w:r>
        <w:t>8/146/14-15)</w:t>
      </w:r>
    </w:p>
    <w:p>
      <w:r>
        <w:t>au s,</w:t>
      </w:r>
    </w:p>
    <w:p>
      <w:r>
        <w:t>das</w:t>
      </w:r>
    </w:p>
    <w:p>
      <w:r>
        <w:t>vorliegende</w:t>
      </w:r>
    </w:p>
    <w:p>
      <w:r>
        <w:t>Z.___ - Gutachten</w:t>
      </w:r>
    </w:p>
    <w:p>
      <w:r>
        <w:t>vom</w:t>
      </w:r>
    </w:p>
    <w:p>
      <w:r>
        <w:t>4.</w:t>
      </w:r>
    </w:p>
    <w:p>
      <w:r>
        <w:t>November</w:t>
      </w:r>
    </w:p>
    <w:p>
      <w:r>
        <w:t>2022</w:t>
      </w:r>
    </w:p>
    <w:p>
      <w:r>
        <w:t>sei umfassend, beruhe auf allseitigen Untersuchungen, berücksichtige die beklag ten Beschwerden und sei in Kenntnis der Vorakten erstellt worden. Das Gutachten sei nachvollziehbar und plausibel in seinen Schlussfolgerungen, es könne darauf abgestellt</w:t>
      </w:r>
    </w:p>
    <w:p>
      <w:r>
        <w:t>werden.</w:t>
      </w:r>
    </w:p>
    <w:p>
      <w:r>
        <w:t>Die</w:t>
      </w:r>
    </w:p>
    <w:p>
      <w:r>
        <w:t>zuletzt</w:t>
      </w:r>
    </w:p>
    <w:p>
      <w:r>
        <w:t>ausgeübte</w:t>
      </w:r>
    </w:p>
    <w:p>
      <w:r>
        <w:t>Tätigkeit</w:t>
      </w:r>
    </w:p>
    <w:p>
      <w:r>
        <w:t>sei</w:t>
      </w:r>
    </w:p>
    <w:p>
      <w:r>
        <w:t>als</w:t>
      </w:r>
    </w:p>
    <w:p>
      <w:r>
        <w:t>angepasste</w:t>
      </w:r>
    </w:p>
    <w:p>
      <w:r>
        <w:t>Tätigkeit</w:t>
      </w:r>
    </w:p>
    <w:p>
      <w:r>
        <w:t>anzu sehen.</w:t>
      </w:r>
    </w:p>
    <w:p>
      <w:r>
        <w:t>Im</w:t>
      </w:r>
    </w:p>
    <w:p>
      <w:r>
        <w:t>Längsschnittverlauf</w:t>
      </w:r>
    </w:p>
    <w:p>
      <w:r>
        <w:t>ab</w:t>
      </w:r>
    </w:p>
    <w:p>
      <w:r>
        <w:t>Juli</w:t>
      </w:r>
    </w:p>
    <w:p>
      <w:r>
        <w:t>2019</w:t>
      </w:r>
    </w:p>
    <w:p>
      <w:r>
        <w:t>sei</w:t>
      </w:r>
    </w:p>
    <w:p>
      <w:r>
        <w:t>von</w:t>
      </w:r>
    </w:p>
    <w:p>
      <w:r>
        <w:t>einer</w:t>
      </w:r>
    </w:p>
    <w:p>
      <w:r>
        <w:t>50%igen</w:t>
      </w:r>
    </w:p>
    <w:p>
      <w:r>
        <w:t>Arbeitsunfähig keit auszugehen, abgesehen von kurzzeitigen vollständigen Arbeitsunfähigkeiten aufgrund von stationären Behandlungen. Aufgrund der operativen Eingriffe wür den sich noch die im orthopädischen Teilgutachten erwähnten Arbeitsunfähig keitszeiten</w:t>
      </w:r>
    </w:p>
    <w:p>
      <w:r>
        <w:t>ergeben.</w:t>
      </w:r>
    </w:p>
    <w:p>
      <w:r>
        <w:t>Es</w:t>
      </w:r>
    </w:p>
    <w:p>
      <w:r>
        <w:t>würden</w:t>
      </w:r>
    </w:p>
    <w:p>
      <w:r>
        <w:t>ergänzend</w:t>
      </w:r>
    </w:p>
    <w:p>
      <w:r>
        <w:t>verschiedene</w:t>
      </w:r>
    </w:p>
    <w:p>
      <w:r>
        <w:t>psychosoziale</w:t>
      </w:r>
    </w:p>
    <w:p>
      <w:r>
        <w:t>Belastungen</w:t>
      </w:r>
    </w:p>
    <w:p>
      <w:r>
        <w:t>bestehen. 4.</w:t>
      </w:r>
    </w:p>
    <w:p>
      <w:r>
        <w:t>4.1</w:t>
      </w:r>
    </w:p>
    <w:p>
      <w:r>
        <w:t>Gemäss Z.___ -Gutachten vom 4. November 2022 leidet die Beschwerdeführerin in somatischer Hinsicht im Wesentlichen an einem Lumbovertebralsyndrom mit radikulärer</w:t>
      </w:r>
    </w:p>
    <w:p>
      <w:r>
        <w:t>Schmerz-</w:t>
      </w:r>
    </w:p>
    <w:p>
      <w:r>
        <w:t>und</w:t>
      </w:r>
    </w:p>
    <w:p>
      <w:r>
        <w:t>sensiblem</w:t>
      </w:r>
    </w:p>
    <w:p>
      <w:r>
        <w:t>Ausfallsyndrom</w:t>
      </w:r>
    </w:p>
    <w:p>
      <w:r>
        <w:t>L5</w:t>
      </w:r>
    </w:p>
    <w:p>
      <w:r>
        <w:t>links</w:t>
      </w:r>
    </w:p>
    <w:p>
      <w:r>
        <w:t>bei</w:t>
      </w:r>
    </w:p>
    <w:p>
      <w:r>
        <w:t>Status</w:t>
      </w:r>
    </w:p>
    <w:p>
      <w:r>
        <w:t>nach</w:t>
      </w:r>
    </w:p>
    <w:p>
      <w:r>
        <w:t>lum baler Rückenoperation am 23.</w:t>
      </w:r>
    </w:p>
    <w:p>
      <w:r>
        <w:t>April 2020, 7.</w:t>
      </w:r>
    </w:p>
    <w:p>
      <w:r>
        <w:t>Juni 2021 und 16.</w:t>
      </w:r>
    </w:p>
    <w:p>
      <w:r>
        <w:t>August 2021 . Aus psychischer Sicht leidet die Beschwerdeführerin an einer rezidivierenden depres siven Störung, zum Gutachtenszeitpunkt mittelgradigen Episode, und an einer kombinierten Persönlichkeitsstörung mit emotional-instabilen und histrionischen Anteilen (vorstehend E.</w:t>
      </w:r>
    </w:p>
    <w:p>
      <w:r>
        <w:t>3. 10 ) . Das Gutachten wurde unter Berücksichtigung der massgeblichen Beweiskriterien (vgl. vorstehend E.</w:t>
      </w:r>
    </w:p>
    <w:p>
      <w:r>
        <w:t>1. 7 ) erstattet, weshalb grund sätzlich darauf abgestellt werden kann. 4.2</w:t>
      </w:r>
    </w:p>
    <w:p>
      <w:r>
        <w:t>Gemäss BGE</w:t>
      </w:r>
    </w:p>
    <w:p>
      <w:r>
        <w:t>143</w:t>
      </w:r>
    </w:p>
    <w:p>
      <w:r>
        <w:t>V</w:t>
      </w:r>
    </w:p>
    <w:p>
      <w:r>
        <w:t>418 sind grundsätzlich sämtliche psychischen Erkrankungen, nach BGE</w:t>
      </w:r>
    </w:p>
    <w:p>
      <w:r>
        <w:t>143</w:t>
      </w:r>
    </w:p>
    <w:p>
      <w:r>
        <w:t>V</w:t>
      </w:r>
    </w:p>
    <w:p>
      <w:r>
        <w:t>409 namentlich auch leichte bis mittelschwere Depressionen, für die Beurteilung der Arbeitsfähigkeit einem strukturierten Beweisverfahren nach Massgabe von BGE</w:t>
      </w:r>
    </w:p>
    <w:p>
      <w:r>
        <w:t>141</w:t>
      </w:r>
    </w:p>
    <w:p>
      <w:r>
        <w:t>V</w:t>
      </w:r>
    </w:p>
    <w:p>
      <w:r>
        <w:t>281 zu unterziehen (Änderung der Rechtsprechung). Speziell mit Bezug auf leichte bis mittelschwere depressive Störungen hielt das Bundesgericht</w:t>
      </w:r>
    </w:p>
    <w:p>
      <w:r>
        <w:t>in</w:t>
      </w:r>
    </w:p>
    <w:p>
      <w:r>
        <w:t>BGE</w:t>
      </w:r>
    </w:p>
    <w:p>
      <w:r>
        <w:t>143</w:t>
      </w:r>
    </w:p>
    <w:p>
      <w:r>
        <w:t>V</w:t>
      </w:r>
    </w:p>
    <w:p>
      <w:r>
        <w:t>409</w:t>
      </w:r>
    </w:p>
    <w:p>
      <w:r>
        <w:t>–</w:t>
      </w:r>
    </w:p>
    <w:p>
      <w:r>
        <w:t>ebenfalls</w:t>
      </w:r>
    </w:p>
    <w:p>
      <w:r>
        <w:t>im</w:t>
      </w:r>
    </w:p>
    <w:p>
      <w:r>
        <w:t>Sinne</w:t>
      </w:r>
    </w:p>
    <w:p>
      <w:r>
        <w:t>einer</w:t>
      </w:r>
    </w:p>
    <w:p>
      <w:r>
        <w:t>Praxisänderung</w:t>
      </w:r>
    </w:p>
    <w:p>
      <w:r>
        <w:t>–</w:t>
      </w:r>
    </w:p>
    <w:p>
      <w:r>
        <w:t>fest,</w:t>
      </w:r>
    </w:p>
    <w:p>
      <w:r>
        <w:t>dass eine invalidenversicherungsrechtlich relevante psychische Gesundheitsschä digung nicht mehr allein mit dem Argument der fehlenden Therapieresistenz aus zuschliessen sei (E.</w:t>
      </w:r>
    </w:p>
    <w:p>
      <w:r>
        <w:t>5.1). Für die Beurteilung der Arbeitsfähigkeit sind somit auch bei den leichten bis mittelgradigen depressiven Störungen systematisierte Indika toren beachtlich, die es – unter Berücksichtigung leistungshindernder äusserer Belastungsfaktoren einerseits und von Kompensationspotentialen (Ressourcen) andererseits – erlauben, das tatsächlich erreichbare Leistungsvermögen einzu schätzen (BGE</w:t>
      </w:r>
    </w:p>
    <w:p>
      <w:r>
        <w:t>141 V 281 E.</w:t>
      </w:r>
    </w:p>
    <w:p>
      <w:r>
        <w:t>2, E.</w:t>
      </w:r>
    </w:p>
    <w:p>
      <w:r>
        <w:t>3.4-3.6 und</w:t>
      </w:r>
    </w:p>
    <w:p>
      <w:r>
        <w:t>4.1).</w:t>
      </w:r>
    </w:p>
    <w:p>
      <w:r>
        <w:t>Eine</w:t>
      </w:r>
    </w:p>
    <w:p>
      <w:r>
        <w:t>leicht-</w:t>
      </w:r>
    </w:p>
    <w:p>
      <w:r>
        <w:t>bis</w:t>
      </w:r>
    </w:p>
    <w:p>
      <w:r>
        <w:t>mittelgradige</w:t>
      </w:r>
    </w:p>
    <w:p>
      <w:r>
        <w:t>depressive</w:t>
      </w:r>
    </w:p>
    <w:p>
      <w:r>
        <w:t>Störung</w:t>
      </w:r>
    </w:p>
    <w:p>
      <w:r>
        <w:t>ohne</w:t>
      </w:r>
    </w:p>
    <w:p>
      <w:r>
        <w:t>nennenswerte</w:t>
      </w:r>
    </w:p>
    <w:p>
      <w:r>
        <w:t>Interferenzen</w:t>
      </w:r>
    </w:p>
    <w:p>
      <w:r>
        <w:t>durch psychiatrische Komorbiditäten lässt sich im Allgemeinen nicht als</w:t>
      </w:r>
    </w:p>
    <w:p>
      <w:r>
        <w:t>schwe re</w:t>
      </w:r>
    </w:p>
    <w:p>
      <w:r>
        <w:t>psychische Krankheit definieren. Besteht dazu noch ein bedeutendes thera peutisches Potential, so ist insbesondere auch die Dauerhaftigkeit des Gesund heitsschadens in Frage gestellt. Diesfalls müssen gewichtige Gründe vorliegen, damit dennoch auf eine invalidisierende Erkrankung geschlossen werden kann (BGE</w:t>
      </w:r>
    </w:p>
    <w:p>
      <w:r>
        <w:t>148 V 49 E.</w:t>
      </w:r>
    </w:p>
    <w:p>
      <w:r>
        <w:t>6.2.2 mit Hinweis). Die Anerkennung eines rentenbegründenden Invaliditätsgrades</w:t>
      </w:r>
    </w:p>
    <w:p>
      <w:r>
        <w:t>ist</w:t>
      </w:r>
    </w:p>
    <w:p>
      <w:r>
        <w:t>nur</w:t>
      </w:r>
    </w:p>
    <w:p>
      <w:r>
        <w:t>zulässig,</w:t>
      </w:r>
    </w:p>
    <w:p>
      <w:r>
        <w:t>wenn</w:t>
      </w:r>
    </w:p>
    <w:p>
      <w:r>
        <w:t>die</w:t>
      </w:r>
    </w:p>
    <w:p>
      <w:r>
        <w:t>funktionellen</w:t>
      </w:r>
    </w:p>
    <w:p>
      <w:r>
        <w:t>Auswirkungen</w:t>
      </w:r>
    </w:p>
    <w:p>
      <w:r>
        <w:t>der</w:t>
      </w:r>
    </w:p>
    <w:p>
      <w:r>
        <w:t>medi zinisch festgestellten gesundheitlichen Anspruchsgrundlage im Einzelfall anhand der Standardindikatoren schlüssig und widerspruchsfrei mit (zumindest) über wiegender Wahrscheinlichkeit nachgewiesen sind. Fehlt es an diesem Nachweis, hat</w:t>
      </w:r>
    </w:p>
    <w:p>
      <w:r>
        <w:t>die</w:t>
      </w:r>
    </w:p>
    <w:p>
      <w:r>
        <w:t>materiell</w:t>
      </w:r>
    </w:p>
    <w:p>
      <w:r>
        <w:t>beweisbelastete</w:t>
      </w:r>
    </w:p>
    <w:p>
      <w:r>
        <w:t>versicherte</w:t>
      </w:r>
    </w:p>
    <w:p>
      <w:r>
        <w:t>Person</w:t>
      </w:r>
    </w:p>
    <w:p>
      <w:r>
        <w:t>die</w:t>
      </w:r>
    </w:p>
    <w:p>
      <w:r>
        <w:t>Folgen</w:t>
      </w:r>
    </w:p>
    <w:p>
      <w:r>
        <w:t>der</w:t>
      </w:r>
    </w:p>
    <w:p>
      <w:r>
        <w:t>Beweislosigkeit</w:t>
      </w:r>
    </w:p>
    <w:p>
      <w:r>
        <w:t>zu tragen (BGE</w:t>
      </w:r>
    </w:p>
    <w:p>
      <w:r>
        <w:t>141 V 281 E.</w:t>
      </w:r>
    </w:p>
    <w:p>
      <w:r>
        <w:t>6; vgl. BGE</w:t>
      </w:r>
    </w:p>
    <w:p>
      <w:r>
        <w:t>144 V 50 E.</w:t>
      </w:r>
    </w:p>
    <w:p>
      <w:r>
        <w:t>4.3).</w:t>
      </w:r>
    </w:p>
    <w:p>
      <w:r>
        <w:t>Wie in BGE</w:t>
      </w:r>
    </w:p>
    <w:p>
      <w:r>
        <w:t>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 den</w:t>
      </w:r>
    </w:p>
    <w:p>
      <w:r>
        <w:t>medizinisch-psychiatrischen Gutachtensteil (mit Aktenauszug, Anamnese, Befunden, Diagnosen usw.), das heisst sie haben im Einzelnen Bezug zu nehmen auf die in</w:t>
      </w:r>
    </w:p>
    <w:p>
      <w:r>
        <w:t>ihre Kompetenz fallenden erhobenen medizinisch- psychiatrischen Ergebnisse fachgerechter klinischer Prüfung und Exploration. Ärztlicherseits ist</w:t>
      </w:r>
    </w:p>
    <w:p>
      <w:r>
        <w:t>also substanziiert darzulegen, aus welchen medizinisch-psychiatrischen Grün den die erhobenen Befunde das funktionelle Leistungsvermögen und die psychi schen Ressourcen in qualitativer, quantitativer und zeitlicher Hinsicht zu schmä lern vermögen. Der psychiatrische Sachverständige hat darzutun, dass, inwiefern und inwieweit</w:t>
      </w:r>
    </w:p>
    <w:p>
      <w:r>
        <w:t>wegen der von ihm erhobenen Befunde die beruf lich-erwerbli che</w:t>
      </w:r>
    </w:p>
    <w:p>
      <w:r>
        <w:t>Arbeitsfähigkeit</w:t>
      </w:r>
    </w:p>
    <w:p>
      <w:r>
        <w:t>eingeschränkt ist, und zwar - zu Vergleichs-, Plausibilisie rungs - und Kontrollzwecken - unter Mitein bezug der sonstigen persönlichen, familiären und sozialen Aktivitäten der rentenansprechenden Person (E.</w:t>
      </w:r>
    </w:p>
    <w:p>
      <w:r>
        <w:t>4.3; vgl. auch BGE</w:t>
      </w:r>
    </w:p>
    <w:p>
      <w:r>
        <w:t>148 V 49 E.</w:t>
      </w:r>
    </w:p>
    <w:p>
      <w:r>
        <w:t>6.2.1 mit Hinweis ). 4.3</w:t>
      </w:r>
    </w:p>
    <w:p>
      <w:r>
        <w:t>Die gutachterliche psychiatrische Beurteilung umfasste das ganze Leistungsprofil mit sowohl negativen als auch positiven Anteilen und ist so verfasst, dass die attestierte Arbeitsunfähigkeit «gleichsam aus dem Saldo aller wesentlichen Belas tungen und Ressourcen» (BGE 141 V 281 E. 3.4.2.1) abgeleitet wurde. Der psychi atrische Gutachter ist bei der Beantwortung der Frage, wie er das Leistungsver mögen einschätzte, den einschlägigen Indikatoren gefolgt, er hat ausschliesslich funktionelle Ausfälle berücksichtigt, welche Folge der gesundheitlichen Beein trächtigung sind, und seine versicherungsmedizinische Zumutbarkeitsbeurteilung ist</w:t>
      </w:r>
    </w:p>
    <w:p>
      <w:r>
        <w:t>auf</w:t>
      </w:r>
    </w:p>
    <w:p>
      <w:r>
        <w:t>objektivierter</w:t>
      </w:r>
    </w:p>
    <w:p>
      <w:r>
        <w:t>Grundlage</w:t>
      </w:r>
    </w:p>
    <w:p>
      <w:r>
        <w:t>erfolgt.</w:t>
      </w:r>
    </w:p>
    <w:p>
      <w:r>
        <w:t>Die</w:t>
      </w:r>
    </w:p>
    <w:p>
      <w:r>
        <w:t>von</w:t>
      </w:r>
    </w:p>
    <w:p>
      <w:r>
        <w:t>der</w:t>
      </w:r>
    </w:p>
    <w:p>
      <w:r>
        <w:t>Rechtsanwendung</w:t>
      </w:r>
    </w:p>
    <w:p>
      <w:r>
        <w:t>zu</w:t>
      </w:r>
    </w:p>
    <w:p>
      <w:r>
        <w:t>prüfende</w:t>
      </w:r>
    </w:p>
    <w:p>
      <w:r>
        <w:t>Frage , ob er sich an die massgebenden normativen Rahmenbedingungen gehalten und das Leistungsvermögen in Berücksichtigung der einschlägigen Indikatoren eingeschätzt hat (BGE 141 V 281 E. 5.2.2), ist zu bejahen. Die funktionellen Aus wirkungen der medizinisch festgestellten gesundheitlichen Anspruchsgrundlage lassen sich anhand der Standardindikatoren schlüssig und widerspruchsfrei mit überwiegender Wahrscheinlichkeit nachweisen, weshalb auch unter diesem Blick winkel auf das Gutachten abzustellen ist. 4.4</w:t>
      </w:r>
    </w:p>
    <w:p>
      <w:r>
        <w:t>Die Beschwerdeführerin beantragt beschwerdeweise eine höhere als die zugespro chene</w:t>
      </w:r>
    </w:p>
    <w:p>
      <w:r>
        <w:t>halbe</w:t>
      </w:r>
    </w:p>
    <w:p>
      <w:r>
        <w:t>Rente.</w:t>
      </w:r>
    </w:p>
    <w:p>
      <w:r>
        <w:t>Nachdem</w:t>
      </w:r>
    </w:p>
    <w:p>
      <w:r>
        <w:t>die</w:t>
      </w:r>
    </w:p>
    <w:p>
      <w:r>
        <w:t>Beschwerdegegnerin</w:t>
      </w:r>
    </w:p>
    <w:p>
      <w:r>
        <w:t>die</w:t>
      </w:r>
    </w:p>
    <w:p>
      <w:r>
        <w:t>Beschwerdeführerin</w:t>
      </w:r>
    </w:p>
    <w:p>
      <w:r>
        <w:t>von</w:t>
      </w:r>
    </w:p>
    <w:p>
      <w:r>
        <w:t>Juni</w:t>
      </w:r>
    </w:p>
    <w:p>
      <w:r>
        <w:t>bis</w:t>
      </w:r>
    </w:p>
    <w:p>
      <w:r>
        <w:t>Dezember</w:t>
      </w:r>
    </w:p>
    <w:p>
      <w:r>
        <w:t>2021</w:t>
      </w:r>
    </w:p>
    <w:p>
      <w:r>
        <w:t>als</w:t>
      </w:r>
    </w:p>
    <w:p>
      <w:r>
        <w:t>vollständig</w:t>
      </w:r>
    </w:p>
    <w:p>
      <w:r>
        <w:t>arbeitsunfähig</w:t>
      </w:r>
    </w:p>
    <w:p>
      <w:r>
        <w:t>erachtet</w:t>
      </w:r>
    </w:p>
    <w:p>
      <w:r>
        <w:t>und</w:t>
      </w:r>
    </w:p>
    <w:p>
      <w:r>
        <w:t>ihr</w:t>
      </w:r>
    </w:p>
    <w:p>
      <w:r>
        <w:t>mit</w:t>
      </w:r>
    </w:p>
    <w:p>
      <w:r>
        <w:t>Berück sichtigung einer dreimonatigen Wartefrist ab September 2021 bis März 2022 eine ganze Rente zugesprochen hat, ist insbesondere zu prüfen, ob die Beschwerde führerin davor und danach Anspruch auf eine höhere als die zugesprochene halbe Rente hat. Die von der Beschwerdegegnerin angenommene Verschlechterung des Gesundheitszustandes ab Juni 2021 ist angesichts der Rückenoperation en in de r Klinik O.___ im Juni 2021 und in der Klinik F.___</w:t>
      </w:r>
    </w:p>
    <w:p>
      <w:r>
        <w:t>im August 2021 und der damit verbundenen Beschwerden und Rekonvaleszenz</w:t>
      </w:r>
    </w:p>
    <w:p>
      <w:r>
        <w:t>jedenfalls zweifels ohne nachvollziehbar. 4. 5</w:t>
      </w:r>
    </w:p>
    <w:p>
      <w:r>
        <w:t>Ein Rentenanspruch gemäss Art. 29 IVG entsteht frühestens nach Ablauf von sechs</w:t>
      </w:r>
    </w:p>
    <w:p>
      <w:r>
        <w:t>Monaten</w:t>
      </w:r>
    </w:p>
    <w:p>
      <w:r>
        <w:t>nach</w:t>
      </w:r>
    </w:p>
    <w:p>
      <w:r>
        <w:t>Geltendmachung</w:t>
      </w:r>
    </w:p>
    <w:p>
      <w:r>
        <w:t>des</w:t>
      </w:r>
    </w:p>
    <w:p>
      <w:r>
        <w:t>Leistungsanspruchs</w:t>
      </w:r>
    </w:p>
    <w:p>
      <w:r>
        <w:t>nach</w:t>
      </w:r>
    </w:p>
    <w:p>
      <w:r>
        <w:t>Art.</w:t>
      </w:r>
    </w:p>
    <w:p>
      <w:r>
        <w:rPr>
          <w:b/>
        </w:rPr>
        <w:t>E. 29</w:t>
      </w:r>
    </w:p>
    <w:p>
      <w:r>
        <w:t>Abs.</w:t>
      </w:r>
    </w:p>
    <w:p>
      <w:r>
        <w:t>1</w:t>
      </w:r>
    </w:p>
    <w:p>
      <w:r>
        <w:t>ATSG. Bei der am</w:t>
      </w:r>
    </w:p>
    <w:p>
      <w:r>
        <w:rPr>
          <w:b/>
        </w:rPr>
        <w:t>E. 31</w:t>
      </w:r>
    </w:p>
    <w:p>
      <w:r>
        <w:t>Mai 2019 bei der Beschwerdegegnerin eingegangenen An mel dung zum Leistungsbezug (vgl. Aktenverzeichnis zu Urk.</w:t>
      </w:r>
    </w:p>
    <w:p>
      <w:r>
        <w:t>8/10) konnte ein Rentenanspruch somit frühestens per 1.</w:t>
      </w:r>
    </w:p>
    <w:p>
      <w:r>
        <w:t>N ovember 2019 entstehen .</w:t>
      </w:r>
    </w:p>
    <w:p>
      <w:r>
        <w:t>R ein ortho pädischerseits bestand gemäss Z.___ -Gutachten</w:t>
      </w:r>
    </w:p>
    <w:p>
      <w:r>
        <w:t>nach dem ersten LWS-Eingriff eine postoperative Arbeitsunfähigkeit für die zuletzt ausgeübte Tätigkeit vom 23.</w:t>
      </w:r>
    </w:p>
    <w:p>
      <w:r>
        <w:t>April 2020 für maximal drei Monate , also vom 23.</w:t>
      </w:r>
    </w:p>
    <w:p>
      <w:r>
        <w:t>April bis 23.</w:t>
      </w:r>
    </w:p>
    <w:p>
      <w:r>
        <w:t>Juli 2020 ,</w:t>
      </w:r>
    </w:p>
    <w:p>
      <w:r>
        <w:t>was</w:t>
      </w:r>
    </w:p>
    <w:p>
      <w:r>
        <w:t>nachvollziehbar</w:t>
      </w:r>
    </w:p>
    <w:p>
      <w:r>
        <w:t>erscheint .</w:t>
      </w:r>
    </w:p>
    <w:p>
      <w:r>
        <w:t>Eine</w:t>
      </w:r>
    </w:p>
    <w:p>
      <w:r>
        <w:t>länger</w:t>
      </w:r>
    </w:p>
    <w:p>
      <w:r>
        <w:t>andauernde</w:t>
      </w:r>
    </w:p>
    <w:p>
      <w:r>
        <w:t>Arbeitsunfähigkeit</w:t>
      </w:r>
    </w:p>
    <w:p>
      <w:r>
        <w:t>lag</w:t>
      </w:r>
    </w:p>
    <w:p>
      <w:r>
        <w:t>da mit</w:t>
      </w:r>
    </w:p>
    <w:p>
      <w:r>
        <w:t>nicht</w:t>
      </w:r>
    </w:p>
    <w:p>
      <w:r>
        <w:t>vor,</w:t>
      </w:r>
    </w:p>
    <w:p>
      <w:r>
        <w:t>wie</w:t>
      </w:r>
    </w:p>
    <w:p>
      <w:r>
        <w:t>die</w:t>
      </w:r>
    </w:p>
    <w:p>
      <w:r>
        <w:t>Beschwerdegegnerin</w:t>
      </w:r>
    </w:p>
    <w:p>
      <w:r>
        <w:t>richtig</w:t>
      </w:r>
    </w:p>
    <w:p>
      <w:r>
        <w:t>festgehalten</w:t>
      </w:r>
    </w:p>
    <w:p>
      <w:r>
        <w:t>hat</w:t>
      </w:r>
    </w:p>
    <w:p>
      <w:r>
        <w:t>(vgl.</w:t>
      </w:r>
    </w:p>
    <w:p>
      <w:r>
        <w:t>Urk.</w:t>
      </w:r>
    </w:p>
    <w:p>
      <w:r>
        <w:t>2</w:t>
      </w:r>
    </w:p>
    <w:p>
      <w:r>
        <w:t>Ver fügungsteil 2 S.</w:t>
      </w:r>
    </w:p>
    <w:p>
      <w:r>
        <w:t>2). Aus psychiatrischer Sicht bestand gemäss Z.___ -Gutachten</w:t>
      </w:r>
    </w:p>
    <w:p>
      <w:r>
        <w:t>für</w:t>
      </w:r>
    </w:p>
    <w:p>
      <w:r>
        <w:t>den</w:t>
      </w:r>
    </w:p>
    <w:p>
      <w:r>
        <w:t>ganzen</w:t>
      </w:r>
    </w:p>
    <w:p>
      <w:r>
        <w:t>hier</w:t>
      </w:r>
    </w:p>
    <w:p>
      <w:r>
        <w:t>relevanten</w:t>
      </w:r>
    </w:p>
    <w:p>
      <w:r>
        <w:t>Zeitraum</w:t>
      </w:r>
    </w:p>
    <w:p>
      <w:r>
        <w:t>eine</w:t>
      </w:r>
    </w:p>
    <w:p>
      <w:r>
        <w:t>50%ige</w:t>
      </w:r>
    </w:p>
    <w:p>
      <w:r>
        <w:t>Arbeitsunfähigkeit,</w:t>
      </w:r>
    </w:p>
    <w:p>
      <w:r>
        <w:t>mit</w:t>
      </w:r>
    </w:p>
    <w:p>
      <w:r>
        <w:t>Aus nahme von vorübergehenden vollständigen Arbeitsunfähigkeiten im Zusammen hang mit (kurzen) stationären Aufenthalten der Beschwerdeführerin (vgl. vor stehend E.</w:t>
      </w:r>
    </w:p>
    <w:p>
      <w:r>
        <w:t>3.2, E. 3.4 und E. 3.7 ) . Auch der psychiatrische Gutachter Dr. A.___ , der zuhanden der Krankentaggeldversicherung am 31. Juli 2019 eine Beurtei lung</w:t>
      </w:r>
    </w:p>
    <w:p>
      <w:r>
        <w:t>der Arbeitsfähigkeit vorgenommen hatte, kam (echtzeitlich) zum Schluss, die Beschwerdeführerin sei zu 50</w:t>
      </w:r>
    </w:p>
    <w:p>
      <w:r>
        <w:t>% arbeitsfähig (vorstehend E.</w:t>
      </w:r>
    </w:p>
    <w:p>
      <w:r>
        <w:t>3.1). Das Fazit der Gutachter, zwischen den vorübergehenden vollständigen Arbeitsunfähigkeiten sei nicht davon auszugehen, dass aus psychiatrischer Sicht eine höhere Arbeits fähigkeit als 50</w:t>
      </w:r>
    </w:p>
    <w:p>
      <w:r>
        <w:t>% bezogen auf ein 100% - Pensum bestanden habe , ist gestützt auf die gutachterliche Beurteilung</w:t>
      </w:r>
    </w:p>
    <w:p>
      <w:r>
        <w:t>schlüssig . Dies auch vor dem Hintergrund, dass psychosoziale Faktoren das Beschwerdebild der Beschwerdeführerin mitprägten. So erwähnte der psychiatrische Gutachter psychosoziale Belastungen durch den Verlust von Familienangehörigen in den letzten Jahren, der Stellenlosigkeit und der</w:t>
      </w:r>
    </w:p>
    <w:p>
      <w:r>
        <w:t>engen</w:t>
      </w:r>
    </w:p>
    <w:p>
      <w:r>
        <w:t>finanziellen</w:t>
      </w:r>
    </w:p>
    <w:p>
      <w:r>
        <w:t>Situation</w:t>
      </w:r>
    </w:p>
    <w:p>
      <w:r>
        <w:t>(vgl.</w:t>
      </w:r>
    </w:p>
    <w:p>
      <w:r>
        <w:t>Urk.</w:t>
      </w:r>
    </w:p>
    <w:p>
      <w:r>
        <w:t>8/128/62)</w:t>
      </w:r>
    </w:p>
    <w:p>
      <w:r>
        <w:t>und</w:t>
      </w:r>
    </w:p>
    <w:p>
      <w:r>
        <w:t>hielt</w:t>
      </w:r>
    </w:p>
    <w:p>
      <w:r>
        <w:t>fest,</w:t>
      </w:r>
    </w:p>
    <w:p>
      <w:r>
        <w:t>psychosozialen</w:t>
      </w:r>
    </w:p>
    <w:p>
      <w:r>
        <w:t>Belastungen</w:t>
      </w:r>
    </w:p>
    <w:p>
      <w:r>
        <w:t>erschwerten</w:t>
      </w:r>
    </w:p>
    <w:p>
      <w:r>
        <w:t>die</w:t>
      </w:r>
    </w:p>
    <w:p>
      <w:r>
        <w:t>Therapie</w:t>
      </w:r>
    </w:p>
    <w:p>
      <w:r>
        <w:t>massgeblich</w:t>
      </w:r>
    </w:p>
    <w:p>
      <w:r>
        <w:t>(vgl.</w:t>
      </w:r>
    </w:p>
    <w:p>
      <w:r>
        <w:t>Urk.</w:t>
      </w:r>
    </w:p>
    <w:p>
      <w:r>
        <w:t>8/128/65).</w:t>
      </w:r>
    </w:p>
    <w:p>
      <w:r>
        <w:t>Als</w:t>
      </w:r>
    </w:p>
    <w:p>
      <w:r>
        <w:t>weite re psychosoziale Umstände gehen aus den medizinischen Akten beispielsweise</w:t>
      </w:r>
    </w:p>
    <w:p>
      <w:r>
        <w:t>die Trennung von ihrem Mann, Scheidungsverfahren und der Verlust ihrer Arbeits stelle bei ihrem Exm ann hervor (vorstehend E.</w:t>
      </w:r>
    </w:p>
    <w:p>
      <w:r>
        <w:t>3.2, E.</w:t>
      </w:r>
    </w:p>
    <w:p>
      <w:r>
        <w:t>3.4, E. 3.7 ).</w:t>
      </w:r>
    </w:p>
    <w:p>
      <w:r>
        <w:t>Dabei ist F ol gendes zu beachten: Die Annahme einer Invalidität setzt stets ein medizinisches Substrat voraus, das (fach-) ärztlicherseits schlüssig festgestellt wird und die Arbeits- und Erwerbsfähigkeit nachgewiesenermassen wesentlich beeinträchtigt (Urteile des Bundesgerichts 8C_43/2023 vom 29.</w:t>
      </w:r>
    </w:p>
    <w:p>
      <w:r>
        <w:t>November 2023 E.</w:t>
      </w:r>
    </w:p>
    <w:p>
      <w:r>
        <w:t>5.1 und 8C_544/2022 vom 3.</w:t>
      </w:r>
    </w:p>
    <w:p>
      <w:r>
        <w:t>März 2023 E.</w:t>
      </w:r>
    </w:p>
    <w:p>
      <w:r>
        <w:t>2.4). Der im Hinblick auf Rentenleistun gen</w:t>
      </w:r>
    </w:p>
    <w:p>
      <w:r>
        <w:t>der</w:t>
      </w:r>
    </w:p>
    <w:p>
      <w:r>
        <w:t>Invalidenversicherung geltende enge (bio-psychische) Krankheitsbegriff klammert soziale Faktoren so weit aus, als es darum geht, die für die Einschät zung</w:t>
      </w:r>
    </w:p>
    <w:p>
      <w:r>
        <w:t>der Arbeitsunfähigkeit kausalen versicherten Faktoren zu umschreiben. Die</w:t>
      </w:r>
    </w:p>
    <w:p>
      <w:r>
        <w:t>funktionellen Folgen von Gesundheitsschädigungen werden hingegen auch mit Blick auf psychosoziale und soziokulturelle Belastungsfaktoren abgeschätzt, welche den Wirkungsgrad der Folgen einer Gesundheitsschädigung beeinflus sen</w:t>
      </w:r>
    </w:p>
    <w:p>
      <w:r>
        <w:t>(BGE</w:t>
      </w:r>
    </w:p>
    <w:p>
      <w:r>
        <w:t>141 V 281 E.</w:t>
      </w:r>
    </w:p>
    <w:p>
      <w:r>
        <w:t>3.4.2.1 mit Hinweisen). Soweit soziale Belastungen direkt negative funktionelle Folgen zeitigen, bleiben sie ausgeklammert, gilt es doch sicher zustellen, dass gesundheitlich bedingte Erwerbsunfähigkeit zum einen (Art.</w:t>
      </w:r>
    </w:p>
    <w:p>
      <w:r>
        <w:t>4 Abs.</w:t>
      </w:r>
    </w:p>
    <w:p>
      <w:r>
        <w:t>1 IVG) und nicht versicherte Erwerbslosigkeit oder andere belastende Lebenslagen zum andern nicht ineinander aufgehen (BGE</w:t>
      </w:r>
    </w:p>
    <w:p>
      <w:r>
        <w:t>141 V 281 E.</w:t>
      </w:r>
    </w:p>
    <w:p>
      <w:r>
        <w:t>4.3.3 mit</w:t>
      </w:r>
    </w:p>
    <w:p>
      <w:r>
        <w:t>Hinweis auf BGE</w:t>
      </w:r>
    </w:p>
    <w:p>
      <w:r>
        <w:t>127 V 294 E.</w:t>
      </w:r>
    </w:p>
    <w:p>
      <w:r>
        <w:t>5a; vgl. auch BGE</w:t>
      </w:r>
    </w:p>
    <w:p>
      <w:r>
        <w:t>143 V 409 E.</w:t>
      </w:r>
    </w:p>
    <w:p>
      <w:r>
        <w:t>4.5.2). Psychosoziale Belastungsfaktoren können jedoch mittelbar zur Invalidität bei tragen, wenn und soweit sie zu einer ausgewiesenen Beeinträchtigung der psy chischen Integrität als solcher führen, welche ihrerseits eine Einschränkung der Arbeits fähigkeit bewirkt, wenn sie einen verselbständigten Gesundheitsschaden aufrechterhalten</w:t>
      </w:r>
    </w:p>
    <w:p>
      <w:r>
        <w:t>oder</w:t>
      </w:r>
    </w:p>
    <w:p>
      <w:r>
        <w:t>den</w:t>
      </w:r>
    </w:p>
    <w:p>
      <w:r>
        <w:t>Wirkungsgrad</w:t>
      </w:r>
    </w:p>
    <w:p>
      <w:r>
        <w:t>seiner</w:t>
      </w:r>
    </w:p>
    <w:p>
      <w:r>
        <w:t>Folgen</w:t>
      </w:r>
    </w:p>
    <w:p>
      <w:r>
        <w:t>verschlimmern</w:t>
      </w:r>
    </w:p>
    <w:p>
      <w:r>
        <w:t>(Urteile</w:t>
      </w:r>
    </w:p>
    <w:p>
      <w:r>
        <w:t>des</w:t>
      </w:r>
    </w:p>
    <w:p>
      <w:r>
        <w:t>Bundesgerichts</w:t>
      </w:r>
    </w:p>
    <w:p>
      <w:r>
        <w:t>8C_213/2022</w:t>
      </w:r>
    </w:p>
    <w:p>
      <w:r>
        <w:t>vom</w:t>
      </w:r>
    </w:p>
    <w:p>
      <w:r>
        <w:t>4.</w:t>
      </w:r>
    </w:p>
    <w:p>
      <w:r>
        <w:t>August</w:t>
      </w:r>
    </w:p>
    <w:p>
      <w:r>
        <w:t>2022</w:t>
      </w:r>
    </w:p>
    <w:p>
      <w:r>
        <w:t>und</w:t>
      </w:r>
    </w:p>
    <w:p>
      <w:r>
        <w:t>9C_311/2021</w:t>
      </w:r>
    </w:p>
    <w:p>
      <w:r>
        <w:t>vom</w:t>
      </w:r>
    </w:p>
    <w:p>
      <w:r>
        <w:t>23.</w:t>
      </w:r>
    </w:p>
    <w:p>
      <w:r>
        <w:t>Sep tember 2021 E.</w:t>
      </w:r>
    </w:p>
    <w:p>
      <w:r>
        <w:t>4.2, je mit Hinweisen). Eine krankheitswertige Störung muss umso ausgeprägter vorhanden sein, je stärker psychosoziale und soziokultu relle Fak toren das Beschwerdebild mitprägen (Urteil des Bundesgerichts 8C_43/2023 vom 29.</w:t>
      </w:r>
    </w:p>
    <w:p>
      <w:r>
        <w:t>November 2023 E.</w:t>
      </w:r>
    </w:p>
    <w:p>
      <w:r>
        <w:t>5.2 mit Hinweisen).</w:t>
      </w:r>
    </w:p>
    <w:p>
      <w:r>
        <w:t>Eine höhere als eine 50%ige Arbeits unfähigkeit vor Juni 2021 aus psychiatrischen Gründen ist nach dem Gesagten nicht ausgewiesen. 4. 6</w:t>
      </w:r>
    </w:p>
    <w:p>
      <w:r>
        <w:t>Nachdem die Beschwerdegegnerin die Beschwerdeführerin von Juni bis Dezem ber</w:t>
      </w:r>
    </w:p>
    <w:p>
      <w:r>
        <w:t>2021 als vollständig arbeitsunfähig erachtet hatte, ging sie ab Januar 2022 wieder</w:t>
      </w:r>
    </w:p>
    <w:p>
      <w:r>
        <w:t>von</w:t>
      </w:r>
    </w:p>
    <w:p>
      <w:r>
        <w:t>einer</w:t>
      </w:r>
    </w:p>
    <w:p>
      <w:r>
        <w:t>50%igen</w:t>
      </w:r>
    </w:p>
    <w:p>
      <w:r>
        <w:t>Arbeitsfähigkeit</w:t>
      </w:r>
    </w:p>
    <w:p>
      <w:r>
        <w:t>in</w:t>
      </w:r>
    </w:p>
    <w:p>
      <w:r>
        <w:t>bisheriger</w:t>
      </w:r>
    </w:p>
    <w:p>
      <w:r>
        <w:t>Tätigkeit</w:t>
      </w:r>
    </w:p>
    <w:p>
      <w:r>
        <w:t>aus.</w:t>
      </w:r>
    </w:p>
    <w:p>
      <w:r>
        <w:t>Eine</w:t>
      </w:r>
    </w:p>
    <w:p>
      <w:r>
        <w:t>höhere</w:t>
      </w:r>
    </w:p>
    <w:p>
      <w:r>
        <w:t>Arbeitsunfähigkeit</w:t>
      </w:r>
    </w:p>
    <w:p>
      <w:r>
        <w:t>lässt</w:t>
      </w:r>
    </w:p>
    <w:p>
      <w:r>
        <w:t>sich</w:t>
      </w:r>
    </w:p>
    <w:p>
      <w:r>
        <w:t>aus</w:t>
      </w:r>
    </w:p>
    <w:p>
      <w:r>
        <w:t>keinem</w:t>
      </w:r>
    </w:p>
    <w:p>
      <w:r>
        <w:t>ärztlichen</w:t>
      </w:r>
    </w:p>
    <w:p>
      <w:r>
        <w:t>Bericht</w:t>
      </w:r>
    </w:p>
    <w:p>
      <w:r>
        <w:t>herleiten.</w:t>
      </w:r>
    </w:p>
    <w:p>
      <w:r>
        <w:t>So</w:t>
      </w:r>
    </w:p>
    <w:p>
      <w:r>
        <w:t>attestierte</w:t>
      </w:r>
    </w:p>
    <w:p>
      <w:r>
        <w:t>eine Ärztin des Rehazentrums H.___ nach einem stationären Aufenthalt der Be schwerdeführerin vom 14. Februar bis 6. März 2022 nur für die Dauer des statio nären Aufenthalts und darüber hinaus bis am 1. April 2022 eine vollständige Arbeitsunfähigkeit und verwies ausdrücklich auf die Beurteilung der Arbeits fähigkeit durch die nachbehandelnden Ärzte (vorstehend E.</w:t>
      </w:r>
    </w:p>
    <w:p>
      <w:r>
        <w:t>3. 9 ). Ein weiterer ärztlicher Bericht, insbesondere einer behandelnden psychiatrischen Fachperson, beispielsweise ihres neuen Psychiaters (vgl. Urk.</w:t>
      </w:r>
    </w:p>
    <w:p>
      <w:r>
        <w:t>8/146/13 oben) ,</w:t>
      </w:r>
    </w:p>
    <w:p>
      <w:r>
        <w:t>liegt nicht vor. 4. 7</w:t>
      </w:r>
    </w:p>
    <w:p>
      <w:r>
        <w:t>Soweit die Beschwerdeführerin beschwerdeweise bemängelt, die Beschwerdegeg nerin habe keine Abklärung der Arbeitsfähigkeit beispielsweise in einer geschütz ten Arbeitsstätte vorgenommen (vgl. vorstehend E.</w:t>
      </w:r>
    </w:p>
    <w:p>
      <w:r>
        <w:t>2.2 ), ist darauf hinzuweisen, dass</w:t>
      </w:r>
    </w:p>
    <w:p>
      <w:r>
        <w:t>d ie Frage</w:t>
      </w:r>
    </w:p>
    <w:p>
      <w:r>
        <w:t>nach</w:t>
      </w:r>
    </w:p>
    <w:p>
      <w:r>
        <w:t>den</w:t>
      </w:r>
    </w:p>
    <w:p>
      <w:r>
        <w:t>noch</w:t>
      </w:r>
    </w:p>
    <w:p>
      <w:r>
        <w:t>zumutbaren</w:t>
      </w:r>
    </w:p>
    <w:p>
      <w:r>
        <w:t>Tätigkeiten</w:t>
      </w:r>
    </w:p>
    <w:p>
      <w:r>
        <w:t>und</w:t>
      </w:r>
    </w:p>
    <w:p>
      <w:r>
        <w:t>Arbeitsleistungen</w:t>
      </w:r>
    </w:p>
    <w:p>
      <w:r>
        <w:t>recht sprechungsgemäss nach Massgabe der objektiv feststellbaren Gesundheitsschädi gung in erster Linie durch die medizinischen Fachpersonen zu beantworten ist. Den</w:t>
      </w:r>
    </w:p>
    <w:p>
      <w:r>
        <w:t>Erkenntnissen von Eingliederungsfachpersonen im Rahmen von beruf lichen Abklärungen respektive Programmen bezüglich der Beurteilung der Arbeits- und Leistungsfähigkeit kommt nur beschränkte Aussagekraft zu; sie beru hen in der Regel nicht auf vertieften medizinischen Untersuchungen, sondern auf berufs praktischen Beobachtungen, welche in erster Linie die subjektive Arbeitsleistung der versicherten Person wiedergeben (Urteile des Bundesgerichts 8C_170/2021 vom 23.</w:t>
      </w:r>
    </w:p>
    <w:p>
      <w:r>
        <w:t>September 2021 E.</w:t>
      </w:r>
    </w:p>
    <w:p>
      <w:r>
        <w:t>5.1.2.2 und 8C_21/2020 vom 8.</w:t>
      </w:r>
    </w:p>
    <w:p>
      <w:r>
        <w:t>April 2020 E.</w:t>
      </w:r>
    </w:p>
    <w:p>
      <w:r>
        <w:t>4.1.2,</w:t>
      </w:r>
    </w:p>
    <w:p>
      <w:r>
        <w:t>je mit Hinweisen).</w:t>
      </w:r>
    </w:p>
    <w:p>
      <w:r>
        <w:t>Zudem ergibt sich aus den medinischen Akten kein belastbarer Hinweis darauf, dass die Beschwerdeführerin lediglich an einem geschützten Arbeitsplatz arbeitsfähig wäre. 4. 8</w:t>
      </w:r>
    </w:p>
    <w:p>
      <w:r>
        <w:t>Auch aus dem Umstand, dass die Beschwerdegegnerin geltend mac ht, nicht in der Lage zu sein, auch nur einfachste Bürotätigkeiten beziehungsweise Telefonate mehrere Tage hintereinander durchzuführen ( vgl. vorstehend E.</w:t>
      </w:r>
    </w:p>
    <w:p>
      <w:r>
        <w:t>2.2), kann sie nichts zu ihren Gunsten ableiten. Um den Invaliditätsgrad bemessen zu können, ist</w:t>
      </w:r>
    </w:p>
    <w:p>
      <w:r>
        <w:t>die</w:t>
      </w:r>
    </w:p>
    <w:p>
      <w:r>
        <w:t>Verwaltung</w:t>
      </w:r>
    </w:p>
    <w:p>
      <w:r>
        <w:t>(und</w:t>
      </w:r>
    </w:p>
    <w:p>
      <w:r>
        <w:t>im</w:t>
      </w:r>
    </w:p>
    <w:p>
      <w:r>
        <w:t>Beschwerdefall</w:t>
      </w:r>
    </w:p>
    <w:p>
      <w:r>
        <w:t>das</w:t>
      </w:r>
    </w:p>
    <w:p>
      <w:r>
        <w:t>Gericht)</w:t>
      </w:r>
    </w:p>
    <w:p>
      <w:r>
        <w:t>auf</w:t>
      </w:r>
    </w:p>
    <w:p>
      <w:r>
        <w:t>Unterlagen</w:t>
      </w:r>
    </w:p>
    <w:p>
      <w:r>
        <w:t>angewiesen,</w:t>
      </w:r>
    </w:p>
    <w:p>
      <w:r>
        <w:t>die ärztliche und gegebenenfalls auch andere Fachleute zur Verfügung zu stellen haben. Aufgabe des Arztes oder der Ärztin ist es, den Gesundheitszustand zu beurteilen und dazu Stellung zu nehmen, in welchem Umfang und bezüglich wel cher Tätigkeiten die versicherte Person arbeitsunfähig ist. Im Weiteren sind die ärztlichen Auskünfte eine wichtige Grundlage für die Beurteilung der Frage, wel che Arbeitsleistungen der versicherten Person noch zugemutet werden können (BGE</w:t>
      </w:r>
    </w:p>
    <w:p>
      <w:r>
        <w:t>132 V 93 E.</w:t>
      </w:r>
    </w:p>
    <w:p>
      <w:r>
        <w:t>4 mit Hinweisen; vgl. auch BGE</w:t>
      </w:r>
    </w:p>
    <w:p>
      <w:r>
        <w:t>140 V 193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