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IV.2023.00306 vom 27. März 2024</w:t>
      </w:r>
    </w:p>
    <w:p>
      <w:r>
        <w:t>ZH Sozialversicherungsgericht, 2024-03-27, DE</w:t>
      </w:r>
    </w:p>
    <w:p>
      <w:r>
        <w:rPr>
          <w:b/>
        </w:rPr>
        <w:t xml:space="preserve">Quelle: </w:t>
      </w:r>
      <w:r>
        <w:t>https://mcp.opencaselaw.ch/entscheid/zh_sozialversicherungsgericht_IV.2023.00306</w:t>
      </w:r>
    </w:p>
    <w:p>
      <w:r>
        <w:t>FR: ZH_SOZIALVERSICHERUNGSGERICHT IV.2023.00306 du 27 mars 2024</w:t>
      </w:r>
    </w:p>
    <w:p>
      <w:r>
        <w:t>IT: ZH_SOZIALVERSICHERUNGSGERICHT IV.2023.00306 del 27 marzo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In Revisi onsfällen ist der Zeitpunkt der massgebenden Änderung nach Art. 88a IVV für das anwendbare Recht entscheidend (vgl. Kreisschreiben über Invalidität und Rente in der Invalidenversicherung [KSIR], Rz. 9102), weshalb vorliegend die bis 3 1. Dezember 2021 gültig gewesenen Rechtsvorschriften anwendbar sind, die nachfolgend auch in dieser Fassung zitiert werden.</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 heitszustand zu schliessen; notwendig ist in diesem Zusammenhang vielmehr eine veränderte Befundlage (Urteil des Bundesgerichts 9C_135/2021 vom 27. April 2021 E. 2.1 mit Hinweisen).</w:t>
      </w:r>
    </w:p>
    <w:p>
      <w:r>
        <w:t>Liegt in diesem Sinne ein Revisionsgrund vor, ist der Rentenanspruch in rechtli cher und tatsächlicher Hinsicht umfassend («allseitig») zu prüfen, wobei keine Bindung an frühere Beurteilungen besteht (BGE 141 V 9 E. 2.3; Urteil des Bun desgerichts 8C_144/2021 vom 27. Mai 2021 E. 2.3, je mit Hinweisen).</w:t>
      </w:r>
    </w:p>
    <w:p>
      <w:r>
        <w:rPr>
          <w:b/>
        </w:rPr>
        <w:t>E. 1.4</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Dabei braucht es sich nicht um eine formelle Verfügung (Art. 49 ATSG) zu han deln. Ändert sich nach durchgeführter Rentenrevision als Ergebnis einer materi ellen Prüfung des Rentenanspruchs nichts und eröffnet die IV-Stelle deswegen das Revisionsergebnis gestützt auf Art. 74 ter lit. f IVV auf dem Weg der blossen Mitteilung (Art. 51 ATSG), ist im darauffolgenden Revisionsverfahren zeitlich zu vergleichender Ausgangssachverhalt derjenige, welcher der Mitteilung zugrunde lag (Urteil des Bundesgerichts 9C_599/2016 vom 29. März 2017 E. 3.1.2 unter Hinweis auf 8C_441/2012 vom 25. Juli 2013 E. 3.1.2).</w:t>
      </w:r>
    </w:p>
    <w:p>
      <w:r>
        <w:rPr>
          <w:b/>
        </w:rPr>
        <w:t>E. 1.5</w:t>
      </w:r>
    </w:p>
    <w:p>
      <w:r>
        <w:t>Unabhängig von einem materiellen Revisionsgrund kann die IV-Stelle auf formell rechtskräftige Verfügungen, welche nicht Gegenstand materieller richterlicher Überprüfung gebildet haben, zurückkommen, wenn diese zweifellos unrichtig sind und wenn – was auf periodische Dauerleistungen regelmässig zutrifft (BGE 119 V 475 E. 1c mit Hinweisen) – ihre Berichtigung von erheblicher Bedeu tung ist (Art. 53 Abs. 2 und 3 ATSG; BGE 141 V 405 E. 5.2, 138 V 147 E. 2.1; Urteil des Bundesgerichts 9C_819/2017 vom 13. Februar 2017 E. 2.2). Die Wie dererwägung im Sinne von Art. 53 Abs. 2 ATSG dient der Korrektur einer anfänglich unrichtigen Rechtsanwendung einschliesslich unrichtiger Feststellung im Sinne der Würdigung des Sachverhaltes (statt vieler: Urteil des Bundesgerichts 8C_121/2017 vom 5. Juli 2018 E. 8.2).</w:t>
      </w:r>
    </w:p>
    <w:p>
      <w:r>
        <w:t>Die Wiedererwägung nach Art. 53 Abs. 2 ATSG setzt voraus, dass kein vernünf tiger Zweifel an der Unrichtigkeit der Verfügung möglich, folglich nur dieser einzi ge Schluss denkbar ist. In diesem Sinne qualifiziert unrichtig ist eine Verfü gung, wenn eine Leistung aufgrund falscher Rechtsregeln beziehungsweise ohne oder in unrichtiger Anwendung der massgeblichen Bestimmungen zugesprochen wurde (BGE 141 V 405 E. 5.2, 140 V 77 E. 3.1 mit Hinweis). Gleiches gilt bei einer klaren Verletzung des Untersuchungsgrundsatzes, insbesondere wenn die notwendigen fachärztlichen Abklärungen überhaupt nicht oder nicht mit der erforderlichen Sorgfalt durchgeführt wurden (vgl. Art. 43 ATSG; BGE 141 V 405 E. 5.2; Urteil des Bundesgerichts 8C_717/2017 vom 2. August 2018 E. 3.2 mit Hinweisen). Soweit ermessensgeprägte Teile der Anspruchsprüfung vor dem Hin tergrund der Sach- und Rechtslage einschliesslich der Rechtspraxis im Zeitpunkt der rechtskräftigen Leistungszusprechung in vertretbarer Weise beurteilt worden sind, scheidet die Annahme zweifelloser Unrichtigkeit aus (BGE 141 V 405 E. 5.2 mit Hinweisen; vgl. statt vieler: Urteil des Bundesgerichts 9C_766/2016 vom 3. April 2017 E. 1.1.2 mit Hinweisen).</w:t>
      </w:r>
    </w:p>
    <w:p>
      <w:r>
        <w:t>Nach ständiger Rechtsprechung kann das Gericht eine zunächst auf Art. 17 ATSG gestützte Rentenaufhebung oder -herabsetzung gegebenenfalls mit der (substitu ierten) Begründung schützen, dass die ursprüngliche (bzw. die letzte auf einer umfassenden materiellen Prüfung beruhende, vgl. BGE 140 V 514, 133 V 108) Rentenverfügung oder Mitteilung zweifellos unrichtig und die Berichtigung von erheblicher Bedeutung sei (BGE 144 I 103 E. 2.2, 140 V 85 E. 4.2, 125 V 368 E. 2, je mit Hinweisen; vgl. Meyer/Reichmuth, Bundesgesetz über die Invalidenversi cherung, 3. Auflage 2014, Rn 77 zu Art. 30–31).</w:t>
      </w:r>
    </w:p>
    <w:p>
      <w:r>
        <w:t>1 .6</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1.7</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rPr>
          <w:b/>
        </w:rPr>
        <w:t>E. 1.8</w:t>
      </w:r>
    </w:p>
    <w:p>
      <w:r>
        <w:t>Bei Personen, deren Rente revisionsweise herabgesetzt oder aufgehoben werden soll, sind nach mindestens fünfzehn Jahren Bezugsdauer oder wenn sie das 55. Altersjahr zurückgelegt haben, praxisgemäss in der Regel vorgängig Einglie derungsmassnahmen durchzuführen, bis sie in der Lage sind, das medizinisch-theoretisch (wieder) ausgewiesene Leistungspotenzial mittels Eigenanstrengung auszuschöpfen und erwerblich zu verwerten. Ausnahmen von der diesfalls grund sätzlich («vermutungsweise») anzunehmenden Unzumutbarkeit einer Selbstein gliederung liegen namentlich dann vor, wenn die langjährige Absenz vom Arbeitsmarkt auf invaliditätsfremde Gründe zurückzuführen ist (etwa bei einer stets vorhandenen, aber nicht verwerteten Restarbeitsfähigkeit; vgl. BGE 141 V 385 E. 5.3 in fine mit Hinweisen), wenn die versicherte Person besonders agil, gewandt und im gesellschaftlichen Leben integriert ist oder wenn sie über beson 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 der) ausgewiesene Leistungspotenzial auf dem Weg der Selbsteingliederung erwerblich zu verwerten (BGE 145 V 209 E. 5.1, Urteil des Bundesgerichts 8C_705/2022 vom 23. August 2023 E. 7.2).</w:t>
      </w:r>
    </w:p>
    <w:p>
      <w:r>
        <w:t>1.</w:t>
      </w:r>
    </w:p>
    <w:p>
      <w:r>
        <w:rPr>
          <w:b/>
        </w:rPr>
        <w:t>E. 2</w:t>
      </w:r>
    </w:p>
    <w:p>
      <w:r>
        <w:t>Der Versicherte erhob am 8. Juni 2023 Beschwerde gegen die Verfügung vom 8. Mai 2023 (Urk. 2) und beantragte, diese sei aufzuheben und die IV-Stelle sei zu verpflichten, ihm die gesetzlichen Leistungen auszurichten, insbesondere seien ihm Eingliederungsmassnahmen zu gewähren und ihm weiterhin mindestens eine Dreiviertelsrente auszurichten (Urk. 1 S. 2 Ziff. 1-2). Zudem beantragte er die Durchführung eines zweiten Schriftenwechsels (Urk. 1 S. 2).</w:t>
      </w:r>
    </w:p>
    <w:p>
      <w:r>
        <w:t>Mit Beschwerdeant wort vom 23. August 2023 (Urk. 6) beantragte die IV-Stelle die Abweisung der Beschwerde. Diese wurde dem Beschwerdeführer mit Verfügung vom 31. August 2023 (Urk. 8) zur Kenntnis gebracht. Ausserdem erachtete das Gericht die Anord nung eines weiteren Schriftenwechsels nicht als erforderlich, wies jedoch darauf hin, dass es den Parteien unbenommen bleibe, sich nochmals zur Sache zu äus sern und weitere sachbezogene Unterlagen einzureichen. Mit Eingabe</w:t>
      </w:r>
    </w:p>
    <w:p>
      <w:r>
        <w:t>vom 5. September 2023 (Urk. 9) reichte der Beschwerdeführer</w:t>
      </w:r>
    </w:p>
    <w:p>
      <w:r>
        <w:t>eine Stellungnahme mit Beilage ein</w:t>
      </w:r>
    </w:p>
    <w:p>
      <w:r>
        <w:t>(Urk. 10) . Mit Eingabe vom 18. September 2023 (Urk. 12) verzichtete die Beschwerdegegnerin auf das Einreichen einer Duplik. Mit Eingabe vom 6. November 2023 (Urk. 16) reichte der Beschwerdeführer eine weitere Stellung nahme samt Beilagen ein (Urk. 17/4-5). Am 9. November 2023 wurde dem Beschwerdeführer die Eingabe der Beschwerdegegnerin vom 18. September 2023 und der Beschwerdegegnerin die Eingabe des Beschwerdeführer s vom 6. November 2023 samt Beilagen zur Kenntnisnahme zugestellt (Urk. 18). Das Gericht zieht in Erwägung: 1.</w:t>
      </w:r>
    </w:p>
    <w:p>
      <w:r>
        <w:rPr>
          <w:b/>
        </w:rPr>
        <w:t>E. 2.1</w:t>
      </w:r>
    </w:p>
    <w:p>
      <w:r>
        <w:t>Die Beschwerdegegnerin begründete die Aufhebung der bisher ausgerichteten Dreiviertelsrente in der angefochtenen Verfügung vom 8. Mai 2023 (Urk. 2) im Wesentlichen damit, dass die medizinische Begutachtung ergeben habe, dass wahrscheinlich bereits rückblickend seit 2014, spätestens aber ab der Untersu chung , keine medizinisch begründete Einschränkung und somit eine Verbesse rung der gesundheitlichen Situation vorliege. Auch habe der Beschwerdeführer im Juli 2021 eine neue Tätigkeit aufgenommen, weshalb auch aus dieser Sicht ein Revisionsgrund vorliege. Es liege keine medizinisch begründete Einschrän kung der Arbeitsfähigkeit vor und es bestehe eine volle Arbeitsfähigkeit im ersten Arbeitsmarkt. Im Oktober 2021 seien Eingliederungsmassnahmen eingeleitet wor den. Der Beschwerdeführer habe die Selbsteingliederungspflicht in dem Sinne wahrgenommen, in dem er selbständig eine neue Anstellung gefunden und auch angetreten habe. Er habe die Tätigkeit als Lagermitarbeiter als nicht angepasst empfunden und diese von sich aus gekündigt. Der Beschwerdeführer habe die Zielvereinbarung nicht unterschreiben wollen, da er sich nicht zu 100 % arbeits fähig gesehen habe. Er sei mehrmals darauf hingewiesen worden, w as die Folgen sein würden, wenn er nicht an Eingliederungsmassnahmen teilnehme bezie hungsweise die Zielvereinbarung nicht unterzeichne. Das rechtliche Gehör sei ihm gewährt worden (S. 1 ff.).</w:t>
      </w:r>
    </w:p>
    <w:p>
      <w:r>
        <w:rPr>
          <w:b/>
        </w:rPr>
        <w:t>E. 2.2</w:t>
      </w:r>
    </w:p>
    <w:p>
      <w:r>
        <w:t>Der Beschwerdeführer machte demgegenüber beschwerdeweise (Urk. 1) im Wesentlichen geltend, dass die Beschwerdegegnerin seinen Anspruch auf das rechtliche Gehör verletzt ha be , indem er sich nicht zu den beiden Gutachten der C.___</w:t>
      </w:r>
    </w:p>
    <w:p>
      <w:r>
        <w:t>zur geplanten Renteneinstellung habe äusseren können. Er habe schützenswerte Gründe gehabt, die Zielvereinbarung nicht zu unterzeichnen und habe der Beschwerdegegnerin Alternativen angeboten. Es grenze an Nötigung, wenn ihm die Beschwerdegegnerin mit Schreiben vom 20. April 2022 mit Kon sequenzen drohe, wenn er die Zielvereinbarung nicht unterzeichne. Die Renten einstellung sei bereits aus diesen Gründen nicht zulässig. Er sei an Eingliede rungsmassnahmen sehr interessiert (S. 7 ff. Rz. 26 f.). Zudem seien die beiden Gutachten der</w:t>
      </w:r>
    </w:p>
    <w:p>
      <w:r>
        <w:t>C.___</w:t>
      </w:r>
    </w:p>
    <w:p>
      <w:r>
        <w:t>aus diversen Gründen nicht rechtsgenüglich . Die Beschwerdegegnerin könne somit daraus nicht s zu ihren Gunsten ableiten (S. 10 ff. Rz. 28). Ausserdem habe sich seit den beiden Gutachten der C.___ eine gesundheitliche Verschlechterung eingestellt, welche zu berücksichti gen sei. Sie zeige, dass die beiden Gutachten der</w:t>
      </w:r>
    </w:p>
    <w:p>
      <w:r>
        <w:t>C.___</w:t>
      </w:r>
    </w:p>
    <w:p>
      <w:r>
        <w:t>so oder so veraltet seien, selbst wenn man – zwar zu Unrecht – zum Schluss kommen sollte, dass diese rechtsgenüglich wären . Aus diesem Grund könnten die Gutachten der C.___</w:t>
      </w:r>
    </w:p>
    <w:p>
      <w:r>
        <w:t>nicht als Entscheidgrundlage dienen (S. 1 4 Rz. 29 ). Darüber hinaus habe sich seine berufliche Situation nicht verändert. Die Stelle bei O.___ sei ein Arbeitsversuch gewesen und habe wegen eines Unfalls Mitte Februar 2022 auf gegeben werden müssen (S. 14 f. Rz. 29 f.). Daraus folge, dass er weiterhin Anspruch auf mindestens eine Dreiviertel s rente habe. Zudem habe er Anspruch auf Eingliederungsmassnahmen (S. 15 f. Rz. 32).</w:t>
      </w:r>
    </w:p>
    <w:p>
      <w:r>
        <w:rPr>
          <w:b/>
        </w:rPr>
        <w:t>E. 2.3</w:t>
      </w:r>
    </w:p>
    <w:p>
      <w:r>
        <w:t>In ihrer Beschwerdeantwort nahm die Beschwerdegegnerin insbesondere zu den Einwänden gegen die Rechtsgenüglichkeit der Gutachten der C.___ Stel lung. Des Weiteren hielt sie fest, dass, falls der Beschwerdeführer ber e its vor den A.___ -Gutachtern aggraviert bzw. simuliert habe und die Gutachter infolgedessen eindeutig falsche Schlüsse gezogen hätten , ein Wiedererwägungsgrund vorläge. Dass eine Verletzung des rechtlichen Gehörs vorliege, hielt die Beschwerdegeg nerin für abwegig ( Urk. 6). 2. 4</w:t>
      </w:r>
    </w:p>
    <w:p>
      <w:r>
        <w:t>Strittig ist die revisionsweise Aufhebung der bisher ausgerichteten Dreiviertels rente, wobei namentlich zu prüfen ist, ob sich der Gesundheitszustand des Beschwerdeführers wesentlich verbessert respektive sich die für die Invaliditäts bemessung massgebende Arbeitsfähigkeit verändert hat, und ob zur Beantwor tung dieser Frage auf d ie von der Beschwerdegegnerin eingeholte n</w:t>
      </w:r>
    </w:p>
    <w:p>
      <w:r>
        <w:t>polydisziplinäre n Gutachten der C.___</w:t>
      </w:r>
    </w:p>
    <w:p>
      <w:r>
        <w:t>vom 20. August 2020 ( Urk. 7/254) und 13. August 2021 (Urk. 7/273) abgestellt werden kann.</w:t>
      </w:r>
    </w:p>
    <w:p>
      <w:r>
        <w:t>Zu vergleichen ist dabei der Sachverhalt im Zeitpunkt der Rentenbestätigung im Februar 2016 mit demjenigen, welcher der hier angefochtenen Verfügung vom 8. Mai 2023 zugrunde lag (vorstehend E. 1.4) . 3. 3.1</w:t>
      </w:r>
    </w:p>
    <w:p>
      <w:r>
        <w:t>Der Rentenbestätigung vom 24. Februar 2016 (Urk. 7/194) lag im Wesentlichen das polydisziplinäre A.___ - Gutachten vom 27. März 2014 (Urk. 7/151) zugrunde (vgl. Urk. 7/191) , wobei d ie ses</w:t>
      </w:r>
    </w:p>
    <w:p>
      <w:r>
        <w:t>eine anhaltende somatoforme Schmerzstörung (ICD-10 F45.4) und eine mittelgradige depressive Episode mit somatische n Symp tomen (ICD-10 F32.11) als Diagnosen mit Auswirkung auf die Arbeitsfähigkeit nannte (S. 36 Ziff. 7). Zudem nannte es ein cervicocephales und thora k ales Schmerzsyndrom, einen Status nach Autounfall (rechtsseitige Kollision) am 6. September 2002, einen Status nach Stromunfall am 26. Mai 2000 mit Verbren nung im Ges i ch t und am rechte n Daumen, einen chronischen Nikotinabusus , Übergewicht (BMI 28) , einen Status nach Gastritis sowie anamnestisch einen Sta tus nach Cholezystektomie und Nierenzysten beidseits als Diagnosen ohne Aus wirkung auf die Arbeitsfähigkeit (S. 36 f. Ziff. 8).</w:t>
      </w:r>
    </w:p>
    <w:p>
      <w:r>
        <w:t>Die Gutachter legten bezüglich des bisherigen Krankheitsgeschehens dar, dass der Beschwerdeführer anlässlich des inkriminierten Unfalls am 6. September 2002 als angegurteter Fahrer in seinem Personenwagen seitlich angefahren worden sei. Seither würden wechselnd starke Nackenbeschwerden beklagt. Ein unfallanalyti sches Gutachten der I.___ thur-Versicherung vom 30. Januar 2003 habe eine kollisionsbedingte Geschwindigkeitsänderung des Personenwagens des Beschwerdeführers zwischen 8 und 13 km/h ergeben. Die Unfallschwere sei an sich nicht geeignet gewesen, eine Beschleunigungsverletzung an der HWS zu erzeugen bei angelegtem Sicherheitsgurt. Heute demonstriere der Beschwerdefüh rer ein grotes kes Bild mit vollständiger Steifhaltung der HWS ohne wesentliche n paravertebralen Hartspann und beklage Beschwerden, welche 24 Stunden am Tag bestünden. Es bestehe somit eine ganz erhebliche Diskrepanz zwischen den sub jektiv beklagten Beschwerden und den objektivierbaren Befunden. Von orthopä disch-neurologischer Seite her könne kein anatomisch-pathologisches Substrat gefunden werden, welches die beklagten Beschwerden erklären könnten. Von psychiatrischer Seite her finde sich inzwischen eine schwere somatoforme Schmerzstörung. Die Beschwerdeschilderung sei ebenso wie die Körperhaltung mit angedeutetem Schiefhals ausdrucksstark. Im neuropsychologischen Testprofil fänden sich lediglich minime neuropsychologische Störungen infolge von Schmerzen (S. 35 f. Ziff. 6).</w:t>
      </w:r>
    </w:p>
    <w:p>
      <w:r>
        <w:t>Die Gutachter kamen zum Schluss, dass die aktuelle medizinische Problematik rein psychischer Natur sei. Im Vordergrund stehe die anhaltende somatoforme Schmerzstörung in Kombination mit einer mittelgradigen depressiven Episode mit somatischen Symptomen. Durch die inzwischen eingetretene Chronifizierung wirke der Beschwerdeführer deutlich beeinträchtigt mit depressiver Verstimmung, Hoffnungslosigkeit, Energie- und Antriebslosigkeit sowie Störung von Aufmerk samkeit und Konzentration (S. 37 Ziff. 9). So hielt der Psychiater in seinem Teil gutachten unter den erhobenen Befunden fest, die vom Beschwerdeführer ange gebenen Gedächtnisstörungen imponierten als Verlust von Konzentration und Interesse. Es bestehe eine nachhaltige Freudlosigkeit, Antriebsschwäche und sub jektive Energielosigkeit. Es bestünden auch Ein- und Durchschlafstörungen, Appetit und sexuelle Lust seien reduziert. Es bestünden wiederkehrende Gedan ken an Suizid und subjektives Erleben von Wertlosigkeit, gleichzeitig immer wie der Betonen auch der hohen Werte von Integrität, Leistung, Geradlinigkeit und Stolz . Anhaltspunkte für Denk- und Wahrnehmungsstörungen fänden sich nicht, allenfalls ein gewisses Misstrauen (S. 27 Ziff. 4.4.3). Es finde sich inzwischen eine chronifizierte, affektive Symptomatik . Es bestünden ein sozialer Rückzug und eine immer wieder aktuelle Suizidalität (S. 27 Ziff. 4.4.5) . Die Gutachter erachte ten den Beschwerdeführer i n der ursprünglichen Tätigkeit als Elektrohilfsmonteur als nicht mehr ein setzbar . In Anbetracht des psychischen Leidens könne er ledig lich noch in leichten bis mittelschweren Verweistätigkeiten ohne Zeit- und Leis tungsdruck eingesetzt werden. Vo n organischer Seit e her könne keine Einschrän kung der Belastbarkeit begründet werden (S . 37 Ziff. 10). Von psych i scher Seite her könne der Beschwerdeführer in einer stressfreien Umgebung ohne Zeit- und Leistungsdruck eingesetzt werden mit einem Rendement von 50 % (S. 37 Ziff. 11). Zudem werde dezidiert darauf hingewiesen, dass die eingeleitete Thera pie mit Opioiden in Würdigung des fehlenden pathologisch-anatomischen Sub strats für die geschilderten Beschwerden nicht indiziert sei. Die Opioidtherapie solle so rasch als möglich abgesetzt werden. Dadurch werde auch eine Aktivie rung des Beschwerdeführers und eine Reduktion seiner Lethargie erhofft (S. 37 Ziff. 12). 3.2</w:t>
      </w:r>
    </w:p>
    <w:p>
      <w:r>
        <w:t>Dr. med. D.___ , Facharzt für Anästhesiologie, r egionaler ä rztli cher Dienst (RAD), hielt in seiner Stellungnahme vom 1. April 2014 fest, dass das polydisziplinäre A.___ -Gutachten vom 27. März 2014 (vorstehend E. 3.1) beweis kräftig sei. Eine relevante Veränderung der medizinisch-theoretischen Arbeitsfä higkeit seit der Rentenzusprache gehe aus dem Gutachten nicht hervor (Urk. 7/191/5-6). 4. 4.1</w:t>
      </w:r>
    </w:p>
    <w:p>
      <w:r>
        <w:t>Dr. med. E.___ , Facharzt für Neurologie, nannte in seinem Bericht vom 31. August 2017 (Urk. 7/208/1-4) neben dem chronischen und therapieresisten ten HWS-Trauma vom 6. September 2002 ein erneutes HWS-Trauma vom 21. Februar 2017 als Diagnose mit Auswirkung auf die Arbeitsfähigkeit (Ziff. 1.2). Seit dem zweiten HWS-Trauma vom 21. Februar 2017 hätten sich die vorbeste henden Beschwerden erheblich verschlechtert (Ziff. 1.3; vgl. Bericht vom 3. März 2017 , Urk. 7/208/5-6) . Aktuell sei keine Arbeitsfähig keit</w:t>
      </w:r>
    </w:p>
    <w:p>
      <w:r>
        <w:t>gegeben, auch nicht in einer angepassten Tätigkeit (Ziff. 2.1). Der Beschwerdeführer nehme diverse Anal getika und Opiate ein (Ziff. 3.2). 4.2</w:t>
      </w:r>
    </w:p>
    <w:p>
      <w:r>
        <w:t>Dr. B.___</w:t>
      </w:r>
    </w:p>
    <w:p>
      <w:r>
        <w:t>nannte in seinem Bericht vom 6. Oktober 2017 (Urk. 7/213) eine depressive Episode mittleren Grades mit somatischem Syndrom (ICD-10 F32.11), Probleme mit der primären Bezugsgruppe (ICD-10 Z63.8) und einen Status nach Autounfall 2002 mit chronischem Schmerzsyndrom als Diagnosen mit Auswir kung auf die Arbeitsfähigkeit (Ziff. 1.2). Die Befunde seien in den letzten Jahren unverändert geblieben. Der Beschwerdeführer habe von einem neuerlichen Auf fahrunfall im April 2017 berichtet, der seine Symptome im Nacken und im Brust bereich verstärkt h abe (Ziff. 1.3). Die Behandlung bei ihm sei unverändert, es finde eine stabilisierende Begleitung statt. Der Beschwerdeführer s ei zwischen Juni 2016 und Mai 2017 nicht mehr bei ihm in Behandlung gewesen. Die letzte Konsultation habe am 5. Oktober 2017 stattgefunden (Ziff. 3.1). Es sei nicht mit einer Verbesserung dieses schon lange bestehenden, chronischen Zustands zu rechnen. Es müsse vielmehr mit der Zunahme seiner Beschwerden gerechnet wer den (Ziff. 3.3). 4.3</w:t>
      </w:r>
    </w:p>
    <w:p>
      <w:r>
        <w:t>Am 19. April 2018 berichtete Dr. E.___ über die am 17. April 2018 erfolgte neurologische Untersuchung (Urk. 7/227/5-6) und nannte ein chronisches, thera pieresistentes, posttraumatisches, cervico-cephales Schmerzsyndrom bei Status nach seitlichem Überdehnungstrauma der HWS am 6. September 2002 als Diag nose (S. 1 Mitte). Das cerevico-cephale Beschwerdebild, welches auf das HWS-Trauma vom 6. September 2002 zurückgehe, habe sich im Vergleich zur Vorun tersuchung im September 2016 deutlich verschlechtert. Die Beweglichkeit der HWS sei nun weitgehend blockiert. Zugenommen habe auch der Palpationsbe fund, hauptsächlich im Bereich der Nacken- und Schultermuskulatur (S. 2 Mitte). Die Beschwerden würden ausschliesslich mit Analgetika behandelt, unter ande rem auch mit Betäubungsmittel, zurzeit nehme der Beschwerdeführer regelmässig Sevredol und Oxycontin. Physiotherapie sei schon länger nicht mehr durchge führt worden, da diese meistens zu einer Verschlechterung der Beschwerden geführt habe (S. 1 Mitte). 4.4</w:t>
      </w:r>
    </w:p>
    <w:p>
      <w:r>
        <w:t>Dr. E.___</w:t>
      </w:r>
    </w:p>
    <w:p>
      <w:r>
        <w:t>führte in seinem Verlaufsbericht vom 15. Oktober 2018 (Urk. 7/227/1-4 ) aus, dass sich die Beschwerden – gemäss Telefongespräch mit dem Beschwerdeführer vom 1. Oktober 2018 - weiter verschlechtert hätten mit vermehrtem Auftreten von heftigen Schmerzexazerbationen (Ziff. 1.3). Es sei nach wie vor keine Arbeitsfähigkeit vorhanden, auch nicht angepasst (Ziff. 2.1). Der Beschwerdeführer werde nach Bedarf mit Physiotherapie behandelt, nehme diverse Analgetika ein (Ziff. 3.2). Neben ihm gäbe es derzeit keine andere n Behandler (Ziff. 3.4). 4.5</w:t>
      </w:r>
    </w:p>
    <w:p>
      <w:r>
        <w:t>Die Ärzte des Spitals F.___ , Radiologie, berichteten am 31. Januar 2019 über die gleichentags durchgeführte Magnetresonanztomographie (MR) der HWS (Urk. 7/237/1-2 = Urk. 7/273/85-86 ) , wobei sich beim Halswirbelkörper (HWK) 6/7 links eine neuroforaminale Bandscheibenhernie mit deutlicher Einengung des linksseitigen Neuroforamens und Kompression der abgehenden Nervenwurzel C7 links, beim HWK 5/6 rechts eine paramediane Diskushernie mit Einengung des ventralen Subarachnoidalraumes, jedoch ohne Anhaltspunkt für eine Kompres sion neuraler Strukturen, sowie auf Höhe der HWK 3/4 leichte neuroforaminale Engen bei breitbasiger dorsaler Diskusprotrusion gezeigt h ätten . Nebenbefundlich habe sich eine kleine Herdläsion von 8</w:t>
      </w:r>
    </w:p>
    <w:p>
      <w:r>
        <w:t>mm Durchmesser mittig im Kleinhirn gezeigt. Es werde eine weitergehende Abklärung mittels MRI des Schädels emp fohlen (S. 1). 4.6</w:t>
      </w:r>
    </w:p>
    <w:p>
      <w:r>
        <w:t>Die Ärzte des Spitals F.___ , Radiologie, berichteten am 12. März 2019 über die gleichentags durchgeführte MR des Schädels (Urk. 7/237/3), wobei sich f okale</w:t>
      </w:r>
    </w:p>
    <w:p>
      <w:r>
        <w:t>Suszeptibilitätsartefakte in der Kleinhirnhemisphäre rechts und ein weiteres klei neres Areal hochfrontal</w:t>
      </w:r>
    </w:p>
    <w:p>
      <w:r>
        <w:t>rechts gezeigt habe . Beide Befunde seien in erster Linie mit Cavernomen vereinbar (S. 1). 4.7</w:t>
      </w:r>
    </w:p>
    <w:p>
      <w:r>
        <w:t>Eine Ärztin der Klinik G.___ , Radiologie, berichtete am 21. März 2019 über die am 20. März 2019 durchgeführte MR Arthrographie der linken Schulter (Urk. 7/237/4 = Urk. 7/273/84 ) , wobei sich eine ausgeprägte retrakt i le Kapsulitis mit engen Kapselverhältnissen gezeigt habe . Die Rotatorenmanschette sei intakt. Es liege ein Nachweis einer leichtgradigen AC-Gelenksdegeneration mit Zeichen einer subakromialen Bursitis vor.</w:t>
      </w:r>
    </w:p>
    <w:p>
      <w:r>
        <w:t>4.8</w:t>
      </w:r>
    </w:p>
    <w:p>
      <w:r>
        <w:t>Die Ärzte des Universitätsspitals H.___ , Klinik für Neurochirurgie, nannten in ihrem Bericht vom 23. Mai 2019 (Urk. 7/237/7-8) folgende Diagnosen (S. 1 Mitte): - zwei kleine eingeblutete intrakranielle Cavernome (Erstdiagnose 12. März 2019) - Cervicobrachialgie links - neuroforaminale D iskushernie C6/C7 mit Kompression der Nervelwur zel C7 links - paramediane D iskushernie C5/C6 rechts mit Einengung des ventralen Subarachnoidalraumes - MRI HWS vom 3 1. Januar 2019 - Status nach HWS-Distorsionstrauma - Onychomykose</w:t>
      </w:r>
    </w:p>
    <w:p>
      <w:r>
        <w:t>Anamnestisch würden sich beim Beschwerdeführer keine Hinweise auf Beschwer den im Rahmen der Cavernome sowie keine klinisch-neurologischen Ausfälle zei gen. In der aktuell durchgeführten MRI-Kontrolle (MRI Gehirn inklusive Schädel kalotte vom 22. Mai 2019 ) würden sich die zwei Cavernome in unveränderter Darstellung und Grösse zeigen (S. 1 unten f.).</w:t>
      </w:r>
    </w:p>
    <w:p>
      <w:r>
        <w:t>4.</w:t>
      </w:r>
    </w:p>
    <w:p>
      <w:r>
        <w:rPr>
          <w:b/>
        </w:rPr>
        <w:t>E. 2.4</w:t>
      </w:r>
    </w:p>
    <w:p>
      <w:r>
        <w:t>Der Beschwerdeführer bringt weiter vor, dass alle fünf Gutachter zusammen nie eine Konsensbesprechung durchgeführt hätten. Eine solche wäre jedoch zwingend notwendig gewesen, wenn eine Person polydisziplinär beurteilt werden soll t e (Urk. 1 S. 10 f. Rz. 28.2). Die Konsensbeurteilung der ersten beiden Teilgutachter vom 20. August 2020 (vgl. vorstehend E. 4.11) wurde in der interdisziplinären Gesamtbeurteilung der drei späteren Teilgutachter vom 13. August 2021 mitbe rücksichtigt (Urk. 7/273 /1-11 S. 4 ff. Ziff. 4.1, S. 11 Ziff. 5). Ausserdem schadet eine fehlende Konsensbeurteilung nach bundesgerichtlicher Rechtsprechung nicht dem Beweiswert eines Gutachtens, wenn auf die Teilgutachten abgestellt werden kann (BGE 143 V 124 E. 2.2.4). Vorliegend kann auf die fünf Teilgutach ten abgestellt werden, weshalb der diesbezügliche Einwand des Beschwerdefüh rers ebenfalls nichts am Beweiswert de r Gutachten de s C.___ zu ändern vermag. 5.</w:t>
      </w:r>
    </w:p>
    <w:p>
      <w:r>
        <w:rPr>
          <w:b/>
        </w:rPr>
        <w:t>E. 2.5</w:t>
      </w:r>
    </w:p>
    <w:p>
      <w:r>
        <w:t>Zudem macht der Beschwerdeführer geltend, dass die Gutachter von einem zu geringen beziehungsweise falschen Delta-v ausgegangen seien, nämlich von 9 km/h anstatt zwischen 8 und 13 km/h, weshalb ihre Beurteilung auf einer fal schen Annahme beruh e und daher nicht rechtsgenüglich sei (Urk. 1 S. 11 Rz. 28.3.1; vgl. Urk. 16 S. 4 Rz. 6). Diesbezüglich hielt die Beschwerdegegnerin zu Recht fest, dass eine unfalltechnische oder biomechanische Analyse im UVG-Recht keine hinreichende Grundlage für die Beurteilung der natürlichen Kausali tät bilde (vgl. Urteil des Bundesgerichts 8C_58/2017 vom 9. Juni 2017 E. 6.2) und dies umso mehr für die finale Optik der Invalidenversicherung gelte, welche nicht zwischen Unfall und Krankheit unterscheide. Massgeblich sei en einzig die objek tiven Diagnosen beziehungsweise die Befunde und deren Auswirkungen auf die Arbeitsfähigkeit (Urk. 6 S. 2 Rz. 3). Der diesbezügliche Einwand des Beschwerde führer s erweist sich somit ebenfalls als unbegründet. 5.2.6</w:t>
      </w:r>
    </w:p>
    <w:p>
      <w:r>
        <w:t>Ferner macht der Beschwerdeführer geltend, dass sich der neurologische Gutach ter fachfremd äussere, indem er sich zum psychiatrischen Fachgebiet äussere und psychiatrische Diagnosen und Befunde beurteile (Urk. 1 S. 11 f. Rz. 28.3.2 f.). Der neurologische Gutachter hielt in seinem Teilgutachten fest, dass er die Grundla gen für die Diagnose einer anhaltenden somatoformen Schmerzstörung im A.___ -Gutachten des Jahres 2014 in höchstem Masse anzweifle. Auch wenn diese Bewertung streng genommen über den neurologischen Gutachtensbereich hin ausgehe, so sei eben aus neurologisch-schmerzmedizinischer Sicht sehr wohl die fächerübergreifende Beurteilung erforderlich und e r verfüge über eine umfang reiche Erfahrung , um dies beurteilen zu können und auch zu müssen. Aktuell seien keine psychischen Beeinträchtigungen mehr erkennbar, wohl aber erhebli che Inkonsistenzen aktuell wie auch retrospektiv (Urk. 7/254/33-50 S. 13 f. Ziff. 6; vgl. vorstehend E. 4.11). Diesbezüglich kann festgehalten werden, dass es Teil der gutachterlichen Aufgabe ist, frühere Diagnosen kritisch zu diskutieren. Der Schluss des neurologischen Gutachters, wonach die früheren A.___ -Gutachter , insbesondere der Psychiater, erhebliche Hinweise auf inkonsistente s Verhalten nicht beachtet hätten, wurde in den – aufgrund der Corona-Pandemie – später erstellten Teilgutachten in den Fachdisziplinen Psychiatrie, Neuropsychologie und Orthopädie berücksichtigt ( vgl. vorstehend E. 4.12). Zudem wurde der Beschwerdeführer auch psychiatrisch untersucht und der psychiatrische Teilgut achter kam ebenfalls zum Schluss, dass die Diagnose einer chronischen Schmerz störung mit somatischen und psychischen Faktoren nicht gestellt werden könne (vorstehend E. 4.12). Der diesbezügliche Einwand des Beschwerdeführers erweist sich somit ebenfalls als unbegründet und vermag am Beweiswert des C.___</w:t>
      </w:r>
    </w:p>
    <w:p>
      <w:r>
        <w:t>Gutachtens nichts zu ändern. 5.</w:t>
      </w:r>
    </w:p>
    <w:p>
      <w:r>
        <w:rPr>
          <w:b/>
        </w:rPr>
        <w:t>E. 2.6</w:t>
      </w:r>
    </w:p>
    <w:p>
      <w:r>
        <w:t>) zu verweisen. 5.</w:t>
      </w:r>
    </w:p>
    <w:p>
      <w:r>
        <w:rPr>
          <w:b/>
        </w:rPr>
        <w:t>E. 2.7</w:t>
      </w:r>
    </w:p>
    <w:p>
      <w:r>
        <w:t>Ausserdem macht der Beschwerdeführer geltend, dass im Gutachten der C.___ von einer mindestens schwergradigen Aggravation gesprochen werde, ohne dass eine der bundesgerichtlichen Anforderungen entsprechende Prüfung erfolgt sei (Urk. 1 S. 12 f. Rz. 28.3.4). Die Gutachter haben sich in der interdisziplinären Gesamtbeurteilung mit den Faktoren Aggravation, Simulation und mit Inkonsis tenzen befasst. So konnten die Gutachter bei ihren jeweiligen Untersuchungen keine Diagnosen mit Arbeitsrelevanz feststellen. De n präsentierte n Befund hin sichtlich Schmerzen beurteilten sie als nicht authentisch und mindestens einer schwergradigen Aggravation entsprechend (vorstehend E. 4.11, E. 4.12). Der dies bezügliche Einwand des Beschwerdeführers vermag somit ebenfalls nichts am Beweiswert de r Gutachten de s C.___ zu ändern. 5.</w:t>
      </w:r>
    </w:p>
    <w:p>
      <w:r>
        <w:rPr>
          <w:b/>
        </w:rPr>
        <w:t>E. 2.8</w:t>
      </w:r>
    </w:p>
    <w:p>
      <w:r>
        <w:t>Wenn der Beschwerdeführer geltend macht, dass beim Gutachten der C.___</w:t>
      </w:r>
    </w:p>
    <w:p>
      <w:r>
        <w:t>vom 20. August 2020 (vorstehend E. 4.11) die Laboruntersuchung fehle (Urk. 1 S. 13 Ziff. 28.3.5), kann festgehalten werden, dass im internistischen wie auch im neurologischen Teilgutachten festgehalten wurde, dass aufgrund der Stornierung der Begutachtung in den weiter vorgesehen en Fachdisziplinen die geplante Laboruntersuchung nicht mehr habe durchgeführt werden können (Urk. 7/25 4 /22-32 S. 4 Ziff. 1.3, S. 8 Ziff. 4.3; Urk. 7/254/33-50 S. 11 Ziff. 4.3). Die Laboruntersuchung wurde dann im Rahmen der Weiterführung der Begut achtung am 23. März 2021 durchgeführt (vgl. Urk. 7/273/1-11 S. 2 Ziff. 2; Urk. 7/273/56-57). Der diesbezügliche Einwand des Beschwerdeführers erweist sich somit ebenfalls als unbegründet.</w:t>
      </w:r>
    </w:p>
    <w:p>
      <w:r>
        <w:t>Hinsichtlich des Einwandes des Beschwerdeführers, wonach sich auch der ortho pädische Gutachter fachfremd zur Psychiatrie geäussert habe (Urk. 1 S. 13 Ziff. 28.3.6), ist auf die obigen Ausführungen bezüglich der Äusserung des Neu rologen zur psychiatrischen Beurteilung (vorstehend E. 5.</w:t>
      </w:r>
    </w:p>
    <w:p>
      <w:r>
        <w:rPr>
          <w:b/>
        </w:rPr>
        <w:t>E. 2.9</w:t>
      </w:r>
    </w:p>
    <w:p>
      <w:r>
        <w:t>Der Beschwerdeführer bringt zudem vor , dass die Beschwerdegegnerin eine Begutachtung in der Fachdisziplin Rheumatologie als notwendig erachtet habe. Dass die SuisseMED@P selbständig auf Orthopädie gewechselt habe, sei nicht zulässig (Urk. 1 S. 13 Ziff. 28.3.7 , Urk. 16 S. 4 Rz. 4 ). Die Beschwerdegegnerin teilte dem Beschwerdeführer am 14. November 2019 mit, dass sie eine polydis ziplinäre Untersuchung in de n Fachrichtungen Allgemeine Innere Medizin, Rheu matologie, Neurologie, Psychiatrie und Neuropsychologie als notwendig erachte (Urk. 7/239). Am 7. Dezember 2019 wurde der Auftrag zur Begutachtung durch die webbasierte Plattform SuisseMED@P der C.___ zugeteilt (Urk. 7/241). Die Beschwerdegegnerin sendete der C.___ am 9. Dezember 2019 in der Folge die vollständigen Akten des Beschwerdeführer s und den zu klärenden Fra gen zu (Urk. 7/240). Die SuisseMED@P teilte der Beschwerdegegnerin am 23. Januar 2020 mit, dass die C.___</w:t>
      </w:r>
    </w:p>
    <w:p>
      <w:r>
        <w:t>die Durchführung der Begutachtung bestätigt habe und teilte ihr die vorgesehenen Termine für die allgemein-inter nistische, neurologische, neuropsychologische, psychiatrische und orthopädische Untersuchungen mit , wobei vermerkt wurde, dass eine orthopädische anstatt eine rheumatologische Untersuchung stattfinden werde (Urk. 7/242). Entgegen der Ansicht des Beschwerdeführer s ( vgl. Urk. 1 )</w:t>
      </w:r>
    </w:p>
    <w:p>
      <w:r>
        <w:t>hat somit nicht die SuisseMED@P, sondern die C.___ die Fachrichtung Rheumatologie durch Orthopädie ersetzt, wozu sie auch berechtigt ist. So sieht Rz. 3101 des Kreisschreibens über das Verfahren in der Invalidenversicherung (KSVI) vor, dass die Gutachterstelle im Rahmen von polydisziplinären Gutachten prüft, ob die Liste der medizinischen Fachdisziplinen angepasst werden muss. Weder die Beschwerdegegnerin noch die versicherte Person können die von der Gutachterstelle vorgesehenen Fachdiszip linen anfechten. 5.2.10</w:t>
      </w:r>
    </w:p>
    <w:p>
      <w:r>
        <w:t>Zusammenfassend kann festgehalten werden, dass dem eingeholten Gutachten der C.___ volle r Beweiswert zukommt und es für die Beurteilung des Gesundheitszustands des Beschwerdeführer s herangezogen werden kann. 5. 3</w:t>
      </w:r>
    </w:p>
    <w:p>
      <w:r>
        <w:t>In somatischer Hinsicht ergibt sich gemäss Beurteilung im allgemein-internisti schen Teilgutachten der C.___ keine Veränderung des Gesundheitszu stands seit der Rentenbestätigung im Februar 2016 (Urk. 7/254/22-32 S. 10 Ziff. 8 ; vgl. vorstehend E. 4.11 ). Auch gemäss Beurteilung im neurologischen Teilgutachten ergibt sich keine wesentliche Veränderung des Gesundheitszu stands seit der Rentenbestätigung im Februar 201 6. So hielt der neurologische Gutachter fest, dass aus neurologisch er respektive insgesamt somatisch-medizi nisch er Sicht schon im Vorgutachten keine arbeitsrelevante Diagnose gestellt worden sei . A us schmerzmedizinisch-neurologisch er Sicht sei auch eine fächer übergreifende Beurteilung der psychischen Anteile im Rahmen des neurologi schen Gutachtens erforderlich. Diesbezüglich sei die ehemalige Diagnose einer anhaltenden somatoformen Schmerzstörung aus heutiger Sicht in keiner Weise nachvollziehbar, so sei en dezidiert die erheblichen Hinweise auf inkonsistentes Verhalten nicht beachtet worden. Es müsse in der Gesamtschau von einem ande ren medizinischen Sachverhalt und damit auch von einer anderen versicherungs medizinischen Beurteilung ausgegangen werden. Mindestens gelte aber aus heu tiger Sicht, dass keine medizinischen Gründe bestünden für eine Einschränkung der Arbeitsfähigkeit . Sofern eine signifikante Pathologie in der Vergangenheit vorgelegen habe, sei von einer völligen Heilung auszugehen (Urk. 7/254/33-50 S. 1 8 Ziff. 8 , S. 16 Ziff. 7.2 und S. 17 Ziff. 8 ; vgl. vorstehend E. 4.11 ).</w:t>
      </w:r>
    </w:p>
    <w:p>
      <w:r>
        <w:t>Die neuropsychologische Beurteilung ergab den Nachweis einer Leistungsverzer rung (vorstehend E. 4.12). In ihrem Teilgutachten hielt die neuropsychologische Gutachterin diesbezüglich fest, dass negative Antwort- und Leistungsverzerrun gen belegbar seien, so dass kein gültiges Testprofil habe erhalten werden können und das tatsächliche Leistungsniveau und -profil unklar bleibe. Dies schliesse zwar das Bestehen von tatsächlichen kognitiven Einschränkungen nicht aus, sie bestünden aber sicherlich nicht im gezeigten Ausmass. Testdiagnostisch hätten sich kognitive Einschränkungen in mehreren Bereichen (Aufmerksamkeit, verba les Gedächtnis, Exekutivfunktionen, Visuokonstruktion, Sprache und Rechnen) gezeigt. Da aber von einer schwankenden Anstrengungsbereitschaft auszugehen sei, könne kein definitiver Schweregrad vergeben werden. Zusammen mit gerin gen klinischen Auffälligkeiten bestünden aber höchstens leichte Einschränkun gen (Urk. 7/273/59-71 S. 10 Ziff. 6). D emnach ergibt sich in neuropsychologi scher Hinsicht keine wesentliche Veränderung seit der Rentenbestätigung im Februar 2016, bei welcher in neuropsychologischer Hinsicht gestützt auf das A.___ -Gutachten vom März 2014 von lediglich minimen neuropsychologischen Störungen infolge von Schmerzen ausgegangen wurde ( vgl. vorstehend E. 3. 1 ).</w:t>
      </w:r>
    </w:p>
    <w:p>
      <w:r>
        <w:t>Schliesslich ergibt sich aus der orthopädischen Beurteilung, dass zwischenzeitlich zwar leichte degenerative Veränderungen an der Wirbelsäule im Segment HWK 6/7 aufgetreten sind , die sich jedoch im Bereich der Altersnorm bewegen , wobei sich im klinischen Bild und auch gemäss den Angaben des Beschwerdeführers keine radikulären Reizzustände zeigen. Die leichte Kopf-Protraktionshaltung und leichte Schiefhaltung ist rein muskulär und sicher nicht vom Skelettsystem bedingt. Auch hinsichtlich der gemäss MRI der linken Schulter vom März 2019 noch beschriebenen retroaktiven Capsulitis ist zwischenzeitlich ein praktisch sei tengleicher Befund an den Schultern feststellbar. In der Gesamtschau ergaben sich somit auch aus orthopädischer Sicht keine Diagnosen mit versicherungsme dizinischer Relevanz für die Arbeitsfähigkeit (vorstehend E. 4.12). Der orthopädi sche Gutachter hielt sodann in seinem Teilgutachten fest, dass aus somatischer Sicht auch schon im Jahr 2014 kein objektivierbares Korrelat für eine Einschrän kung der Arbeitsfähigkeit gefunden worden sei, wohl aber teilweise Inkonsisten zen mit teilweise groteskem Ausmass. Insofern sei keine Änderung eingetreten. Damals wie aktuell bestehe volle Arbeitsfähigkeit in adaptierter Tätigkeit (Urk. 7/273/72-83 S. 12 Ziff. 8). Demzufolge ergibt sich auch aus orthopädischer Hinsicht keine wesentliche Veränderung des Gesundheitszustands seit der Ren tenbestätigung im Februar 201 6.</w:t>
      </w:r>
    </w:p>
    <w:p>
      <w:r>
        <w:t>Zusammenfassend ergibt sich in somatischer Hinsicht keine wesentliche Verän derung des Gesundheitszustands des Beschwerdeführers seit der Rentenbestäti gung im Februar 201 6. 5. 4</w:t>
      </w:r>
    </w:p>
    <w:p>
      <w:r>
        <w:t>In psychischer Hinsicht ergibt sich , dass die Gutachter der</w:t>
      </w:r>
    </w:p>
    <w:p>
      <w:r>
        <w:t>C.___</w:t>
      </w:r>
    </w:p>
    <w:p>
      <w:r>
        <w:t>- im Vergleich zu den A.___ -Gutachter n , die noch eine anhaltende somatoforme Schmerzstörung (ICD-10 F45.4) und eine mittelgradige depressive Episode mit somatischen Symptomen (ICD-10 F32.11) diagnostizierten –</w:t>
      </w:r>
    </w:p>
    <w:p>
      <w:r>
        <w:t>das Vorliegen einer affektiven Störung sowie auch eine r anhaltenden somatoformen Schmerzstörung verneinten ( vgl. vorstehend E. 4.12).</w:t>
      </w:r>
    </w:p>
    <w:p>
      <w:r>
        <w:t>Der psychiatrische Gutachter der</w:t>
      </w:r>
    </w:p>
    <w:p>
      <w:r>
        <w:t>A.___ hielt in seinem Teilgutachten unte r den erhobenen Befunden fest, dass die vom Beschwerdeführer angegebenen Gedächt nisstörungen als Verlust von Konzentration und Interesse imponierten. E ine nachhaltige Freudlosigkeit, Antriebsschwäche und subjektive Energielosigkeit sowie auch Ein- und Durchschlafstörungen bestünden . Appetit und sexuelle Lust seien reduziert. Es bestünden wiederkehrende Gedanken an Suizid und subjekti ves Erleben von Wertlosigkeit, gleichzeitig immer wieder Betonen auch der hohen Werte von Integrität, Leistung, Geradlinigkeit und Stolz. Anhaltspunkte für Denk- und Wahrnehmungsstörungen fänden sich nicht, allenfalls ein gewisses Miss trauen. Der psychiatrische Gutachter ging davon aus, dass sich inzwischen eine chronifizierte, affektive Symptomatik finde . Es bestünden ein sozialer Rückzug und eine immer wieder aktuelle Suizidalität (vorstehend E. 3.1). Im Vergleich dazu hielt der psychiatrische Gutachter der C.___ in seinem Teilgutachten unter den erhobenen Befunden fest , dass der Beschwerdeführer zu keinem Zeit punkt depressiv gewirkt habe, auch wenn er sich klagsam verhalte. Im Affekt wirke er euthym, affektiv nicht labil, aber kontrolliert, er wirke weder ratlos noch ambivalent oder gereizt. Es fänden sich keine Hinweise für inadäquate Affekte oder eine dysfunktionale Affektregulation. Aktive Suizidgedanken oder Vorbe reitungshandlungen liessen sich beim Beschwerdeführer nicht explorieren. Der Antrieb sei ungestört, Mimik und Gestik mittellebhaft ausgeprägt. Sein Interesse und Freudempfinden erschienen nicht reduziert. Auch wenn er leidens- und defizitorientiert den Beschwerderapport führe, sei ansonsten das formale Denken unauffällig. Auffälligkeiten hinsichtlich Aufmerksamkeit, Konzentration, Auffas sungsgabe und Antworthalten bestünden nicht. In der Persönlichkeit seien deut lich narzisstische und histrionische Akzente erkennbar . Der psychiatrische Gut achter ging davon aus, dass i n der Gesamtschau daher keine affektiven Störungen objektiviert werden könnten (vorstehend E. 4.12).</w:t>
      </w:r>
    </w:p>
    <w:p>
      <w:r>
        <w:t>Der Vergleich der beiden psychischen Befunde lässt auf eine Besserung der affektiven Störung schliessen. Die fachärztliche Einschätzung des psychiatrischen Gutachters</w:t>
      </w:r>
    </w:p>
    <w:p>
      <w:r>
        <w:t>der C.___</w:t>
      </w:r>
    </w:p>
    <w:p>
      <w:r>
        <w:t>deckt sich denn auch mit den Verhaltensbeobach tungen der begutachtenden Internistin. So beschrieb auch sie den Beschwerde führer in ihrem Teilgutachten als eine Person, die insgesamt aufgeräumt und freundlich zugewandt gewirkt habe und seine Erkrankungsgeschichte eher aus führlich geschildert habe (Urk.</w:t>
      </w:r>
    </w:p>
    <w:p>
      <w:r>
        <w:t>7/254/ 22-32</w:t>
      </w:r>
    </w:p>
    <w:p>
      <w:r>
        <w:t>S. 7 Ziff.</w:t>
      </w:r>
    </w:p>
    <w:p>
      <w:r>
        <w:t>4.1). Der neurologische Gut achter hielt seinerseits fest, anlässlich der Untersuchung habe der psychische Befund durchwegs unauffällig gewirkt. So seien keine formalen oder denkinhalt lichen Gedankenstörungen erkennbar und keine Störungen der Wahrnehmung und der Ich-Grenzfunktionen feststellbar gewesen. Die Stimmung sei euthym, schwingungsfähig gewesen. Der Beschwerdeführer habe zwischen teilweise jovi aler Darstellung und klagsamem Leiden seiner Beschwerden geschwankt, ohne dass ein affektives oder gar vegetatives Schmerzkorrelat erkennbar gewesen wäre. Antrieb und Psychomotorik seien unauffällig (Urk.</w:t>
      </w:r>
    </w:p>
    <w:p>
      <w:r>
        <w:t>7/254/ 33-50 S. 11 Ziff. 4.3 ). Auch die Verhaltensbeobachtungen der n europsychologi schen Gutachterin decken sich damit (vgl. Urk.</w:t>
      </w:r>
    </w:p>
    <w:p>
      <w:r>
        <w:t>7/273/ 59-71 S. 7 Ziff. 4.1 ).</w:t>
      </w:r>
    </w:p>
    <w:p>
      <w:r>
        <w:t>Gestützt wird dies auch durch den Umstand, dass offensichtlich seit der Rentenbestätigung vom 24.</w:t>
      </w:r>
    </w:p>
    <w:p>
      <w:r>
        <w:t>Februar 2016 keine leitliniengerechte psychiatrische Behandlung durchge führt wurde. Dem seither einzigen in den Akten liegenden Bericht des behandeln den Psychiaters Dr.</w:t>
      </w:r>
    </w:p>
    <w:p>
      <w:r>
        <w:t>B.___ vom 6.</w:t>
      </w:r>
    </w:p>
    <w:p>
      <w:r>
        <w:t>Oktober 2017 ist zu entnehmen, dass der Beschwerdeführer zwischen Juni 2016 und Mai 2017 nicht mehr bei ihm in Behandlung gewesen sei. Die letzte Konsultation habe am 5.</w:t>
      </w:r>
    </w:p>
    <w:p>
      <w:r>
        <w:t>Oktober 2017 statt gefunden. Es finde eine stabilisierende Begleitung statt ( vorstehend E.</w:t>
      </w:r>
    </w:p>
    <w:p>
      <w:r>
        <w:t>4.2). Gegenüber den Gutachtern der C.___ gab der Beschwerdeführer entweder nicht an, dass er in einer psychiatrischen Behandlung stehe (vgl. internistisches Teilgutachten, Urk.</w:t>
      </w:r>
    </w:p>
    <w:p>
      <w:r>
        <w:t>7/254/ 22-32</w:t>
      </w:r>
    </w:p>
    <w:p>
      <w:r>
        <w:t>S. 5 Ziff. 3.2 ) oder er verneinte ausdrücklich, dass er noch in psychiatrischer Behandlung stehe ( vgl. neurologisches Teilgut achten , Urk.</w:t>
      </w:r>
    </w:p>
    <w:p>
      <w:r>
        <w:t>7/254/ 33-50 S. 8 Ziff. 3.2 ). Gegenüber dem psychiatrischen Gutach ter gab er allerdings an, seit etwa drei bis vier Monaten einen Psychiater aufzu suchen. Er habe schon früher eine psychiatrische Behandlung gehabt. Er glaube, er sei immer auch in Behandlung gewesen, er könne sich aber nicht mehr an die Namen der Psychiater erinnern ( Urk. 7/273/ 25-55 S. 10 Ziff. 3.1 ). Der Beschwer deführer bringt i n der Beschwerde vor, es habe sehr wohl eine psychiatrische Behandlung stattgefunden (Urk.</w:t>
      </w:r>
    </w:p>
    <w:p>
      <w:r>
        <w:t>1 S.</w:t>
      </w:r>
    </w:p>
    <w:p>
      <w:r>
        <w:t>11 Rz .</w:t>
      </w:r>
    </w:p>
    <w:p>
      <w:r>
        <w:t>28.3.2) , wobei er auf Urk.</w:t>
      </w:r>
    </w:p>
    <w:p>
      <w:r>
        <w:t>7/211 ver weist . Dabei handelt es sich um das Schreiben der</w:t>
      </w:r>
    </w:p>
    <w:p>
      <w:r>
        <w:t>Beschwerdegegnerin vom 29. September 2017 an Dr.</w:t>
      </w:r>
    </w:p>
    <w:p>
      <w:r>
        <w:t>B.___ , in welchem der Psychiater aufgefordert wird, das ihm am 18. Juli 2017 zugestellte Formular «Verlaufsbericht Revision» vollständig ausgefüllt zurückzusenden. Damit behauptet der Beschwerdeführe r also nicht, dass aktuell eine psychiatrische Behandlung stattfindet, sondern dass in der Vergangenheit eine stattgefunden habe, was ausgewiesen ist. All diese Umstände weis en auf keinen erheblichen psychischen Leidensdruck des Beschwerdeführer s hin.</w:t>
      </w:r>
    </w:p>
    <w:p>
      <w:r>
        <w:t>Nach dem Gesagten liegt in psychischer Hinsicht, zumindest seit dem Zeitpunkt der psychiatrischen Begutachtung im März 2021 (vgl. Urk. 7/273/25-55 S. 1 Ziff. 1.1) , eine wesentliche Veränderung des Gesundheitszustandes vor. Ob anlässlich der Begutachtung im Jahre 2014 tatsächlich eine Schmerzstörung zu diagnostizieren gewesen wäre oder nicht, braucht vorliegend nicht näher geprüft zu werden, da sich der affektive Zustand des Beschwerdeführer s zumindest seit der Beurteilung durch die Gutachter der C.___ verbessert hat. Somit liegt ein Revisionsgrund im Sinne einer erheblichen Verbesserung des Gesundheitszu stands vor, weshalb der Rentenanspruch in rechtlicher und tatsächlicher Sicht umfassend zu prüfen ist, wobei keine Bindung an frühere Beurteilungen besteht (vgl. vorstehend E. 1.3). 5. 5</w:t>
      </w:r>
    </w:p>
    <w:p>
      <w:r>
        <w:t>Das Gutachten der C.___ erfüllt, wie bereits dargelegt wurde (vgl. vorste hend E. 5.2.10 ), die Kriterien an ein beweiskräftiges Gutachten und der psychiat rische Gutachter begründete die Diagnosen in psychiatrischer Hinsicht in nach vollziehbarer Weise (vorstehend E. 4.12 ), weshalb diese zur Beurteilung des psychischen Gesundheitszustandes herangezogen werden können.</w:t>
      </w:r>
    </w:p>
    <w:p>
      <w:r>
        <w:t>Der psychiatrische Gutachter diagnostizierte nur eine narzisstische und histrioni sche Persönlichkeitsakzentuierung (ICD-10 Z73.1). Da keine relevanten Ein schränkungen bestünden, sei von einer 100%igen Arbeitsfähigkeit in der bishe rigen Tätigkeit und in einer angepassten Tätigkeit auszugehen (Urk. 7/273/25-55 S. 29 f. Ziff. 8; vgl. vorstehend E. 4.12). Auch die neuropsychologische Abklä rung ergab bloss in ihrem Ausmass nicht authentische, maximal leichte kognitive Minderleistungen bei schwankender Leistungsanstrengung</w:t>
      </w:r>
    </w:p>
    <w:p>
      <w:r>
        <w:t>( Urk. 7/273/59-71 S. 9 f. Ziff. 6; vgl. vorstehend E. 4.12). Nach Einschätzung der neuropsychologi schen Gutachterin sei eine differenzierte Einschätzung der Leistungsfähigkeit auf grund der eingeschränkt validen Ergebnisse nicht möglich. Da allerdings maxi mal leichte kognitive Minderleistungen bestünden und dies vor dem Hintergrund guter intellektueller Ressourcen, seien in einer angepassten Tätigkeit (etwas ver längerte Einarbeitungszeiten, weniger Zeitdruck) keine Leistungseinschränkun gen zu begründen ( Urk. 7/273/59-71 S. 12 Ziff. 8).</w:t>
      </w:r>
    </w:p>
    <w:p>
      <w:r>
        <w:t>Diese Beurteilungen sind nach dem Gesagten beweiskräftig. Gestützt auf das C.___ Gutachten ist demnach erstellt, dass der Beschwerdeführer in seiner Arbeitsfähigkeit nicht eingeschränkt und als zu 100 %</w:t>
      </w:r>
    </w:p>
    <w:p>
      <w:r>
        <w:t>arbeitsfähig zu erachten ist. Da eine Arbeitsunfähigkeit in nachvollziehbar begründeter Weise verneint wird und allfälligen gegenteiligen Einschätzungen mangels fachärztlicher Quali fikation oder aus anderen Gründen kein Beweiswert beigemessen werden kann, kann vorliegend a us Gründen der Verhältnismässigkeit gemäss bundesgerichtli cher Rechtsprechung von einem strukturierten Beweisverfahren nach BGE 141 V 281 abgesehen werden ( BGE 143 V 409 E. 4.5.3; vgl. BGE 143 V 418 E. 7.1). 5.6</w:t>
      </w:r>
    </w:p>
    <w:p>
      <w:r>
        <w:t>Zusammenfassend ist festzuhalten, dass der Beschwerdeführer gestützt auf das beweiskräftige Gutachten der C.___ , zumindest seit der psychiatrischen Begutachtung im März 2021, in einer angepassten Tätigkeit als zu 100 % arbeits fähig zu erachten ist. Liegt keine Arbeitsunfähigkeit mehr vor, kann auf die Durchführung eines Einkommensvergleichs zur Bestimmung des Invaliditäts grads ( Art.</w:t>
      </w:r>
    </w:p>
    <w:p>
      <w:r>
        <w:rPr>
          <w:b/>
        </w:rPr>
        <w:t>E. 6</w:t>
      </w:r>
    </w:p>
    <w:p>
      <w:r>
        <w:t>ATSG) gewesen sind; und c.</w:t>
      </w:r>
    </w:p>
    <w:p>
      <w:r>
        <w:t>nach Ablauf dieses Jahres zu mindestens 40 % invalid ( Art.</w:t>
      </w:r>
    </w:p>
    <w:p>
      <w:r>
        <w:rPr>
          <w:b/>
        </w:rPr>
        <w:t>E. 6.1</w:t>
      </w:r>
    </w:p>
    <w:p>
      <w:r>
        <w:t>D er</w:t>
      </w:r>
    </w:p>
    <w:p>
      <w:r>
        <w:t>am 14. Juli 196 7 geborene Beschwerdeführ er</w:t>
      </w:r>
    </w:p>
    <w:p>
      <w:r>
        <w:t>war im Zeitpunkt des Verfü gungserlasses vom 8. Mai 2023 55-jährig, weshalb die Aufhebung der ab dem 1. Januar 2004 zugesprochenen Dreiviertelsrente grundsätzlich erst nach Durch führung von Eingliederungsmassnahmen erfolgen kann (vgl. vorstehend E. 1.8).</w:t>
      </w:r>
    </w:p>
    <w:p>
      <w:r>
        <w:rPr>
          <w:b/>
        </w:rPr>
        <w:t>E. 6.2</w:t>
      </w:r>
    </w:p>
    <w:p>
      <w:r>
        <w:t>Aus den Akten ergibt sich, dass der Beschwerdeführer von sich aus eine 40 %-Stelle bei O.__ _ als Lagermitarbeiter per Ende Juli 2021 gefunden hat (vgl. Urk. 7/285/2; Urk. 7/285/4 ). Mit Schreiben vom 27. September 2021 (Urk. 7/277) teilte die Beschwerdegegnerin dem Beschwerdeführer mit, dass die im Rahmen der im Juni 2017 eingeleiteten amtlichen Rentenrevision getätigten Abklärungen ergeben hätten, dass er in einer angepassten Tätigkeit zu 100 % arbeitsfähig sei, weshalb sie aufgrund seines Alters und des langjähriges Rentenbezugs verpflich tet seien, ihm Eingliederungsmassnahmen anzubieten. Der Beschwerdeführer wurde aufgefordert, die beigefügte Bereitschaftserklärung zu unterzeichnen. Zudem wurde er auf seine Mitwirkungspflichten und die Sanktionen bei Miss achtung hingewiesen (S. 1 f.). Diese Bereitschaftserklärung unterzeichnete der Beschwerdeführer am 9. Oktober 2021 , allerdings mit dem Hinweis, dass seine Unterschrift nicht für die 100%ige A rbeitsfähigkeit gelte und er sich auf die E in gliederungsmassnahmen freue. Die zu erfüllende A rbeitsfähigkeit könne er nicht im Voraus beurteilen und würde ein Gespräch bevorzugen, um das weitere Vor gehen und die A rbeitsfähigkeit diskutieren zu können (Urk.</w:t>
      </w:r>
    </w:p>
    <w:p>
      <w:r>
        <w:t>7/278 /1 ).</w:t>
      </w:r>
    </w:p>
    <w:p>
      <w:r>
        <w:t>Anlässlich des Erstgesprächs am 6. Dezember 2021 wurde der Beschwerdeführer darauf hin gewiesen, dass die Rentenleistungen eingestellt würden. Der Beschwerdeführer</w:t>
      </w:r>
    </w:p>
    <w:p>
      <w:r>
        <w:t>war schockiert und</w:t>
      </w:r>
    </w:p>
    <w:p>
      <w:r>
        <w:t>gab an , dass er mit seinen Schmerzen und psychisch belastet sei . I m Moment sei er in ärztlicher Behandlung , da er wahrscheinlich einen Leis tenbruch erlitten habe . Der Beschwerdeführer</w:t>
      </w:r>
    </w:p>
    <w:p>
      <w:r>
        <w:t>gab an, dass er 100</w:t>
      </w:r>
    </w:p>
    <w:p>
      <w:r>
        <w:t>% arbeiten möchte und beton t e, dass niemand seine gesundheitliche Lage nachvollziehen könne. Er würde gerne im Montagebereich arbeiten und stelle sich einen Beginn mit 50</w:t>
      </w:r>
    </w:p>
    <w:p>
      <w:r>
        <w:t>% vor mit langsamer Steigerung des Pensums (Urk.</w:t>
      </w:r>
    </w:p>
    <w:p>
      <w:r>
        <w:t>7/285/5-6). Mit Mit teilung vom 15. Dezember 2021 (Urk. 7/280) übernahm die IV-Stelle die Kosten für eine Beratung und Begleitung ab dem 6. Dezember 20</w:t>
      </w:r>
    </w:p>
    <w:p>
      <w:r>
        <w:rPr>
          <w:b/>
        </w:rPr>
        <w:t>E. 6.3</w:t>
      </w:r>
    </w:p>
    <w:p>
      <w:r>
        <w:t>Nach dem Gesagten ergibt sich, dass der Beschwerdeführer die Zielvereinbarung nicht unterzeichnet hat, da er kein Eingeständnis für eine 100%ige Arbeitsfähig keit machen wollte (vgl. Urk. 1 S. 9 Rz . 26.4). Auf den Vorschlag der Eingliede rungsberat erin , er solle auf der Zielvereinbarung vermerken, dass er mit der Ren tenaufhebung nicht einverstanden sei und auch nicht wisse, ob er zu 100</w:t>
      </w:r>
    </w:p>
    <w:p>
      <w:r>
        <w:t>% arbeiten könne , ist der Beschwerdeführer nicht eingegangen , obwohl er dies bereits schon auf der unterzeichneten Bereitschaf t serklärung gemacht hat, indem er dort darauf hinwies, d ass seine Unterschrift nicht für die 100%ige A rbeitsfä higkeit gelte . Wichtige Gründe, weshalb ein solcher Hinweis nicht auch auf der Zielvereinbarung möglich gewesen sein sollte, sind weder ersichtlich, noch wur den solche geltend gemacht (vgl. Urk. 1 S. 7 ff. Rz.</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Ein Arzt des Spitals F.___ , Radiologie, berichtete am 8. Mai 2020 über die glei chentags durchgeführte Computertomographie (CT) des Thorax und Oberbauches (Urk. 7/250), wobei sich ein zentrilobuläres und paraseptales Lungenemphysem mit Betonung im Oberlappen beidseits gezeigt habe. Es gebe keinen Anhalt für eine tumoröse Raumforderung, eine solide Rundherde oder Infiltrate. Es lägen kein Perikard- oder Pleuraerguss sowie keine thorakale Lymphadenopathie vor. Es lägen mindestens drei Hämangiome der Leber und ein Zustand nach Cholezys tektomie vor (S. 1).</w:t>
      </w:r>
    </w:p>
    <w:p>
      <w:r>
        <w:t>4.10</w:t>
      </w:r>
    </w:p>
    <w:p>
      <w:r>
        <w:t>Dr. med. I.___ , Facharzt für Allgemeine Innere Medizin und Haus arzt des Beschwerdeführer s, bestätigte in seinem ärztlichen Zeugnis vom 11. Mai 2020 (Urk. 7/249), dass der Beschwerdeführer zur Risikogruppe für potentiell schwere Verläufe bei einer allfälligen SARS-CoV-2 Infektion mit konsekutiver COVID-19 Erkrankung gemäss aktueller Definition des Bundesamtes für Gesund heit gehöre. 4. 1 1</w:t>
      </w:r>
    </w:p>
    <w:p>
      <w:r>
        <w:t>Am 20. August 2020 erstatteten die Gutachter der C.___</w:t>
      </w:r>
    </w:p>
    <w:p>
      <w:r>
        <w:t>die von der Beschwerdegegnerin in Auftrag gegebene n</w:t>
      </w:r>
    </w:p>
    <w:p>
      <w:r>
        <w:t>Teilgutachten in den Fachdisziplinen Allgemeine Innere Medizin und Neurologie mit interdisziplinärer Gesamtbeurtei lung (Urk. 7/254) und nannten dabei keine Diagnose mit Auswirkungen auf die Arbeitsfähigkeit. Indes nannten sie folgende Diagnosen ohne Auswirkungen auf die Arbeitsfähigkeit (S. 6 Ziff. 4.2): - n icht authentische Symptompräsentation von Nackenschmerzen und kog nitiver Minderleistungen - m aximal leichtes zervikospondylogenes Beschwerdebild</w:t>
      </w:r>
    </w:p>
    <w:p>
      <w:r>
        <w:t>(bei degenerati ven HWS-Veränderungen gemäss MRI vom 3 1. Januar 2019) o hne radi kuläre Re i z- oder gar Defizitsymptomatik - Status nach leichtem HWS-Distorsionstrauma 2002 (ohne objektivierbare Folgeschädigung) - St atus nach leichtem HWS-Distorsionstrauma 21. Februar 2017 (ohne objektivierbare Folgeschädigung im klinischen Befund)</w:t>
      </w:r>
    </w:p>
    <w:p>
      <w:r>
        <w:t>In der interdisziplinären Gesamtbeurteilung hielten die Gutachter fest, dass aus allgemein-internistischer Sicht keinerlei Diagnosen mit oder ohne Arbeitsrele vanz feststellbar seien. Auch aktenkundig lägen solche nicht vor.</w:t>
      </w:r>
    </w:p>
    <w:p>
      <w:r>
        <w:t>Aus neurologischer Sicht seien , wie schon im Vorgutachten 2014, keine somati schen neurologischen</w:t>
      </w:r>
    </w:p>
    <w:p>
      <w:r>
        <w:t>Diagnosen mit Einschränkungen der Arbeitsfähigkeit objektivierbar.</w:t>
      </w:r>
    </w:p>
    <w:p>
      <w:r>
        <w:t>Auch bezüglich der gemäss MRI-HWS vom 31. Januar 2019 dar gestellten Diskuspathologien würden sich im k linischen Bild keinerlei Einschrän kungen der Beweglichkeit, keine erkennbaren authentischen Schmerzzeichen (weder affektiv noch vegetativ), keine Reflexdifferenzen oder gar sensomotori sche Defizite zeigen. Auch bezüglich der Schultermotorik s eien keine Auffällig keiten erkennbar, sämtliche motorischen</w:t>
      </w:r>
    </w:p>
    <w:p>
      <w:r>
        <w:t>Komplexproben, so auch Überkopfstre cken der Arme, Nacken- und Schürzengriff seien vollständig normal und</w:t>
      </w:r>
    </w:p>
    <w:p>
      <w:r>
        <w:t>zügig durchführbar ohne erkennbare Einschränkung. Die Schultermotorik sei völlig intakt.</w:t>
      </w:r>
    </w:p>
    <w:p>
      <w:r>
        <w:t>I n der Gesamtschau seien aber wohl erhebliche Inkonsistenzen vorhanden (S. 5 Ziff. 4.1). Objektivierbar sei der Beschwerdeführer absolut in der Lage, kräf tig und dynamisch über drei Stunden Begutachtung sich zu präsentieren, voll umfänglich zu bewegen, in Gestik, Mimik raumfüllend sich darzustellen. Er s ei in der HWS Beweglichkeit in keiner Weise beeinträchtigt und zeige in keiner Weise eine motorische oder koordinative Einschränkung. Auch seien keine kognitiven Beeinträchtigungen objektivierbar, würden teilweise Daten in der Vergangenheit durchaus erinnert, dann wiederum aber so gänzlich komplett alles als Vergessen bezeichnet. Es lägen keine erkennbare Ängstlichkeit oder sonstige affektive Stö rungssymptomatik, kein Hinweis für Ich-Grenzstörungen oder Wahrnehmungs störungen vor, auch wenn solche Zustände in der Vergangenheit angeblich den psychiatrischen Behandlern in der Integrierten Psychiatrie Z .___</w:t>
      </w:r>
    </w:p>
    <w:p>
      <w:r>
        <w:t>gegenüber dargestellt worden seien. Warum eine solche Symptomatik damals bestanden haben soll, zwischenzeitlich so gänz lich verschwunden sei, sei in keiner Weise nachvollziehbar. Betrachte man auch die Biographie des Beschwerdeführers sei auch nicht nachvollziehbar, wieso ein HWS Distorsionstrauma (eigentlich nur</w:t>
      </w:r>
    </w:p>
    <w:p>
      <w:r>
        <w:t>Seitkollision statt Heckkollision) , ohne zentral neurologische Störungen verursacht zu haben, und ohne</w:t>
      </w:r>
    </w:p>
    <w:p>
      <w:r>
        <w:t>dass an der HWS eine signifikante strukturelle Affektion belegt werden k önne , solche Auswirkun gen haben</w:t>
      </w:r>
    </w:p>
    <w:p>
      <w:r>
        <w:t>soll . Sofern solche je vorgelegen hätten, seien diese mit Sicherheit komplett remittiert (S. 6 f. Ziff. 4.3).</w:t>
      </w:r>
    </w:p>
    <w:p>
      <w:r>
        <w:t>Sowohl d er gesamte Beschwerderapport als auch der präsentierte Befund hin sichtlich der Schmerzen seien insgesamt als nicht authentisch, mindestens einer schwergradigen Aggravation entsprechend , zu beurteilen. Zumeist seien sogar bei solchem Verzerrungsgrad in der aktuellen Symptombeschreibung, im Verhalten, bei Betrachtung des Längsschnittverlaufs, sogar bewusste zweckgerichtete nicht authentische Antwort- und Symptompräsentation anzunehmen, welche ohne ein plausibles Korrelat auch schon die Kriterien eines simulierten Verhaltens erfüllen würden (S. 7 Ziff. 4.6).</w:t>
      </w:r>
    </w:p>
    <w:p>
      <w:r>
        <w:t>In der angestammten Tätigkeit liege aktuell eine 100%ige Arbeitsfähigkeit vor. Aus neurologischer Sicht sei , sofern überhaupt eine signifikante Pathologie i n der Vergangenheit v orgelegen ha be , eine komplette Heilung längst eingetreten.</w:t>
      </w:r>
    </w:p>
    <w:p>
      <w:r>
        <w:t>Sowohl das HWS-Distorsionstrauma im Jahr 2017 als auch die bildgebenden Befunde im Jahr 2019 seien ohne Einfluss auf</w:t>
      </w:r>
    </w:p>
    <w:p>
      <w:r>
        <w:t>die Arbeitsfähigkeit, es seien keine funktionalen Einschränkungen im klinischen Befund nachweisbar.</w:t>
      </w:r>
    </w:p>
    <w:p>
      <w:r>
        <w:t>Die Angaben zu hochskalierten Schmerzen seien nicht authentisch von affektiven oder vege tativen</w:t>
      </w:r>
    </w:p>
    <w:p>
      <w:r>
        <w:t>Korrelaten begleitet.</w:t>
      </w:r>
    </w:p>
    <w:p>
      <w:r>
        <w:t>Rückblickend betrachtet verwunder e überhaupt die bisherige Gewährung der Rente in höchstem Masse (S. 7 Ziff. 4.7). In einer ange passten Tätigkeit liege ebenfalls eine 100%ige Arbeitsfähigkeit vor (S. 7 Ziff. 4.8).</w:t>
      </w:r>
    </w:p>
    <w:p>
      <w:r>
        <w:t>Die Gutachter hielten abschliessend fest, dass rein neurologisch respektive insge samt somatisch-medizinisch schon im Vorgutachten keine</w:t>
      </w:r>
    </w:p>
    <w:p>
      <w:r>
        <w:t>arbeitsrelevante Diag nose zu stellen gewesen</w:t>
      </w:r>
    </w:p>
    <w:p>
      <w:r>
        <w:t>sei . Aber aus schmerzmedizinisch-neurologisch er Sicht sei auch eine fächerübergreifende Beurteilung der</w:t>
      </w:r>
    </w:p>
    <w:p>
      <w:r>
        <w:t>psychischen Anteile im Rah men des neurologischen Gutachtens erforderlich. Diesbezüglich sei die</w:t>
      </w:r>
    </w:p>
    <w:p>
      <w:r>
        <w:t>ehemalige Diagnose einer anhaltenden somatoformen Schmerzstörung aus heutiger Sicht in keiner</w:t>
      </w:r>
    </w:p>
    <w:p>
      <w:r>
        <w:t>Weise nachvollziehbar, es sei en dezidiert die erheblichen Hinweise auf inkonsistentes Verhalten nicht</w:t>
      </w:r>
    </w:p>
    <w:p>
      <w:r>
        <w:t>beachtet worden .</w:t>
      </w:r>
    </w:p>
    <w:p>
      <w:r>
        <w:t>Es m üsse in der Gesamtschau von einem anderen medizinischen Sachverhalt und damit auch von einer</w:t>
      </w:r>
    </w:p>
    <w:p>
      <w:r>
        <w:t>anderen versicherungsmedizinischen Beurteilung ausgegangen werden.</w:t>
      </w:r>
    </w:p>
    <w:p>
      <w:r>
        <w:t>Mindestens gelte aber aus heutiger Sicht, dass keine medizinischen Gründe bes tünden für eine</w:t>
      </w:r>
    </w:p>
    <w:p>
      <w:r>
        <w:t>Ein schränkung der Arbeitsfähigkeit (S. 8) , mithin mindestens seit der Begutachtung keine erkennbaren psychischen Beeinträchtigungen mehr vorlägen und von einer völligen Heilung auszugehen sei (vgl. neurologisches Teilgutachten, Urk. 7/254/ 33- 50 S. 14 und S. 16 ) . 4. 1 2</w:t>
      </w:r>
    </w:p>
    <w:p>
      <w:r>
        <w:t>Am 13. August 2021 erstattete n die Gutachter der</w:t>
      </w:r>
    </w:p>
    <w:p>
      <w:r>
        <w:t>C.___ die von der Beschwerdegegnerin in Auftrag gegebene n Teilgutachten in den Fachdisziplinen Psychiatrie, Neuropsychologie und Orthopädie mit interdisziplinärer Gesamtbe urteilung (Urk. 7/273) und nannten dabei keine Diagnose mit Auswirkungen auf die Arbeitsfähigkeit. Indes nannten sie folgende Diagnosen ohne Auswirkungen auf die Arbeitsfähigkeit (S. 7 Ziff. 4.2): - radiologisch degenerative alte rs entsprechende HWS-Veränderungen ohne klinisches signifikantes Korrelat (kein Hinweis für radikuläre Reiz- oder Defizitsymptomatik, insbesondere auch nicht für Segment C7 links) - Status nach leichtem HWS-Distorsionstrauma 2002 (ohne objektivierbare Folgeschädigung) - radiologisch gemäss MRI März 2019 noch retraktile Kapsulitis, zwischen zeitlich klinisch kein signifikanter Befund mehr objektivierbar (keine Bewegungseinschränkung, kein signifikanter Schmerzzustand) - in ihrem Ausmass nicht authentische, maximal leichte kognitive Minder leistungen bei schwankender Leistungsanstrengung (Aggravation, diffe rentialdiagnostisch Verdeutlichung) - narzisstische und histrionische Persönlichkeitsakzentuierung (ICD-10 Z73.1) - Suchtentwicklung in Bezug auf Nikotin</w:t>
      </w:r>
    </w:p>
    <w:p>
      <w:r>
        <w:t>In der interdisziplinären Gesamtbeurteilung hielten die Gutachter fest, dass sich im Rahmen des neuropsychologischen Gutachtens hochauffällige Einschränkun gen im</w:t>
      </w:r>
    </w:p>
    <w:p>
      <w:r>
        <w:t>Rahmen der Performanzvalidierung ergeben hätten . Teilweise habe der Beschwerdeführer schwer verlangsamte Reaktionen und Bearbeitungszeiten gezeigt , kontrastierend dazu aber sei er teilweise auch eher zügig i n der Bearbei tung gewesen . Er habe teilweise</w:t>
      </w:r>
    </w:p>
    <w:p>
      <w:r>
        <w:t>schwer defizitäre Fähigkeiten der Aufmerksam keit gezeigt , f ahre aber noch immer Auto. Er habe am Ende der</w:t>
      </w:r>
    </w:p>
    <w:p>
      <w:r>
        <w:t>Begutachtung maximale Müdigkeit und maximale Schmerzen an gegeben , ohne dass er aber müde gewirkt oder langsamer gewesen b eziehungsweise langsamer geworden sei. Insgesamt sei somit eine Leistungsverzerrung nachgewiesen (S. 6 Ziff. 4.1).</w:t>
      </w:r>
    </w:p>
    <w:p>
      <w:r>
        <w:t>Auch im psychiatrischen Gutachten verhalte sich der Beschwerdeführer sehr klag sam, halte sich den Rücken, stöhne immer wieder, sei andererseits aber im psy chischen Befund euthym und zu keinem Zeitpunkt depressiv, auch wenn er sich klagsam verhalte. Das Verhalten wirke plakativ, überzogen und aufgesetzt (S. 6 Ziff. 4.1 ) . So hielt der psychiatrische Gutachter der C.___ in seinem Teil gutachten fest, dass der Beschwerdeführer zu keinem Zeitpunkt depressiv gewirkt habe, auch wenn er sich klagsam verhalte ( Urk. 7/273/ 25-55 S. 1 4</w:t>
      </w:r>
    </w:p>
    <w:p>
      <w:r>
        <w:t>Ziff. 4.1). Im Affekt wirke er euthym, affektiv nicht labil, aber kontrolliert, er wirke weder rat los noch ambivalent oder gereizt. Es fänden sich keine Hinweise für inadäquate Affekte oder eine dysfunktionale Affektregulation. Aktive Suizidgedanken oder Vorbereitungshandlungen liessen sich beim Beschwerdeführer nicht explorieren. Der Antrieb sei ungestört, Mimik und Gestik mittellebhaft ausgeprägt. Sein Inte resse und Freudempfinden erschienen nicht reduziert. Auch wenn er leidens- und defizitorientiert den Beschwerderapport führe, sei ansonsten das formale Denken unauffällig. Auffälligkeiten hinsichtlich Aufmerksamkeit, Konzentration, Auffas sungsgabe und Antwort ver halten bestünden nicht. In der Persönlichkeit seien deutlich narzisstische und histrionische Akzente erkennbar ( Urk. 7/273/ 25-55 S. 15</w:t>
      </w:r>
    </w:p>
    <w:p>
      <w:r>
        <w:t>Ziff. 4.3). In der Gesamtschau könnten daher keine affektiven Störungen objektiviert werden ( Urk. 7/273 S. 6 Ziff. 4.1).</w:t>
      </w:r>
    </w:p>
    <w:p>
      <w:r>
        <w:t>Die Gutachter hielten ferner fest, i n der Beschwerdenvalidierung anhand eines strukturierten Fragebogens simu lierter Symptome (SFSS) zeige sich ein auffällig erhöhter Gesamtscore. Gleicher massen bestünden massive Diskrepanzen in der Selbstbewertung im Rahmen des Beck-Depressions-Inventars (BDI) mit aussergewöhnlich hohen Werten (42 Punkte), obgleich im klinischen Kontext</w:t>
      </w:r>
    </w:p>
    <w:p>
      <w:r>
        <w:t>keine Anhaltspunkte für eine depressive Störung von klinischer Relevanz bes tünden. In der Gesamtschau könn t en aus psychiatrischer Sicht keine affektiven Störungen objektiviert werden, auch könne die Diagnose einer chronischen Schmerzstörung mit somatischen und psychi schen Faktoren entsprechend</w:t>
      </w:r>
    </w:p>
    <w:p>
      <w:r>
        <w:t>nicht gestellt werden.</w:t>
      </w:r>
    </w:p>
    <w:p>
      <w:r>
        <w:t>Bei m Beschwerdeführer</w:t>
      </w:r>
    </w:p>
    <w:p>
      <w:r>
        <w:t>liege ein Zustand vor, der gekennzeichnet sei durch psychosoziale</w:t>
      </w:r>
    </w:p>
    <w:p>
      <w:r>
        <w:t>Probleme, Neigung zur Schonung und Schonhaltung . Diese r schein e jedoch nicht psychiatrisch begründet.</w:t>
      </w:r>
    </w:p>
    <w:p>
      <w:r>
        <w:t>In Bezug auf die verschiedenen Berichte der Aktenlage seien offen sichtlich aggravierte Symptome beziehungsweise psychosoziale Belastungen mit objektiven psychiatrischen Kriterien vermengt worden, dabei seien zum Teil frühere Berichte oder Hinweise auf nichtauthentische, tendenziöse Verhalten nicht berücksichtigt beziehungsweise nicht entsprechend gewürdigt und in die objektive ärztliche-versicherungsmedizinische Beurteilung nicht einbezogen worden. Es könnten entsprechend aus psychiatrischer Sicht keine Diagnosen objektiviert werden, welche eine Einschränkung der Arbeitsfähigkeit begründen könnten. Dies gelte aktuell wie auch durchgängig retrospektiv. Entsprechend könnten aber auch die oben genannten Inkonsistenzen nicht auf Grundlage einer krankheitswertigen versicherungspsychiatrisch relevanten Diagnose erklärt wer den (S. 6 Ziff. 4.1).</w:t>
      </w:r>
    </w:p>
    <w:p>
      <w:r>
        <w:t>Auch im Rahmen des orthopädischen Gutachtens habe der Beschwerdeführer interessanterweise erklärt, dass er von der Brust abwärts über haupt keine Probleme habe, während er dies dem Psychiater gegenüber anders behauptet habe. Hinsichtlich der angegebenen Hinterkopfbeschwerden, welche der Beschwerdeführer auf ein HWS-Schleudertrauma im Jahre 2002 beziehe, und wegen dem er sich bis dato nicht mehr arbeitsfähig ansehe, sei zu beachten, dass es sich damals um eine Seitkollision, also nicht um ein klassisches Schleuder trauma, gehandelt habe. Rein schon pathophysiologisch sei dieses Trauma nicht geeignet, längere Beeinträchtigungen zu verursachen. Schon früher seien Inkon sistenzen beschrieben worden , so auch im A.___ - Gutachten vom März 2014 (vgl. vorstehend E. 3. 1 ) , in welchem sich ein groteskes Bild ohne orthopädische und</w:t>
      </w:r>
    </w:p>
    <w:p>
      <w:r>
        <w:t>neurologische pathologische anatomische Korrelate geboten habe .</w:t>
      </w:r>
    </w:p>
    <w:p>
      <w:r>
        <w:t>Zwar seien zwischenzeitlich leichte degenerative Veränderungen an der Wirbelsäule im Seg ment HWK 6/7</w:t>
      </w:r>
    </w:p>
    <w:p>
      <w:r>
        <w:t>aufgetreten (MRI HWS Januar 2019 ; vgl. vorstehend E. 4.5 ), die sich im Bereich der Altersnorm bewegen würden , wobei sich im klinischen</w:t>
      </w:r>
    </w:p>
    <w:p>
      <w:r>
        <w:t>Bild und auch gemäss seinen Angaben keine radikulären Reizzustände zeigen würden .</w:t>
      </w:r>
    </w:p>
    <w:p>
      <w:r>
        <w:t>Es lägen</w:t>
      </w:r>
    </w:p>
    <w:p>
      <w:r>
        <w:t>im klinischen Befund auch keine Druckdolenzen über den Querfortsatz reihen b eidseits vor , die Foramenocclusionsmanöver s eien ohne Provokation radikulärer Reizzustände beidseits, zu erwähnen sei nur eine leichte Kopf-Protraktionshaltung und leichte Schiefhaltung, was rein muskulär und sicher nicht vom Skelettsystem bedingt sei. Auch hinsichtlich der gemäss MRI der linke n Schulter vom März 2019 (vgl. vorstehend E. 4.7) noch beschriebenen retroaktiven Capsulitis sei zwischenzeitlich ein praktisch seitengleicher Befund an den Schul tern feststellbar. Gegen eine wesentliche Schmerzsymptomatik und Leidensdruck spreche auch der Umstand, dass Schmerzmittel vom Beschwerdeführer gar nicht eingenommen würden. Dies werde von ihm selbst sogar angegeben, auch könne dies in der Medikamentenspiegelkontrolle bestätigt werden. Es würden sich auch keinerlei vegetative oder affektive Schmerzkorrelate zeigen. Dies stehe somit auch in klarem Widerspruch zu den subjektiv teilweise maximal angegebenen Schmerzstärken im Rahmen des neuropsychologischen oder psychiatrischen Gut achtens. In der Gesamtschau würden sich somit auch aus orthopädischer Sicht keine Diagnosen mit versicherungsmedizinischer Relevanz für die Arbeitsfähig keit ergeben (S. 6 f. Ziff. 4.1).</w:t>
      </w:r>
    </w:p>
    <w:p>
      <w:r>
        <w:t>Die Gutachter kamen zum Schluss, dass unter Einbezug der Ergebnisse der bereits erstell t en Vorgutachten in den Fachbereichen Neurologie und</w:t>
      </w:r>
    </w:p>
    <w:p>
      <w:r>
        <w:t>Allgemeine Innere Medizin (vorstehend E. 4.</w:t>
      </w:r>
    </w:p>
    <w:p>
      <w:r>
        <w:rPr>
          <w:b/>
        </w:rPr>
        <w:t>E. 11</w:t>
      </w:r>
    </w:p>
    <w:p>
      <w:r>
        <w:t>) somit weiterhin keine arbeitsrelevante Einschrän kung der Arbeitsfähigkeit</w:t>
      </w:r>
    </w:p>
    <w:p>
      <w:r>
        <w:t>begründet werden könne in einer dem Fähigkeitsprofil angepassten Tätigkeit</w:t>
      </w:r>
    </w:p>
    <w:p>
      <w:r>
        <w:t>(S. 7 Ziff. 4.1). In der bisherigen Tätigkeit wie auch in einer angepassten, dem Fähigkeitsprofil entsprechenden Tätigkeit des allgemeinen Arbeitsmarktes, liege daher eine 100%ige Arbeitsfähigkeit vor. Dies gelte aktuell wie auch durchgängig retrospektiv (S. 9 Ziff. 4.7-4.8). In der Gesamtschau könn ten aktuell, aber auch retrospektiv , keine objektivierbaren Befunde festgestellt werden, welche eine Einschränkung der Arbeitsfähigkeit in einer dem Fähigkeits profil entsprechenden Tätigkeit begründen könnten. Sofern solche je vorgelegen hätten, seien diese längst als gebessert zu bewerten (S. 9 Ziff. 4.9).</w:t>
      </w:r>
    </w:p>
    <w:p>
      <w:r>
        <w:t>Die Gutachter hielten abschliessend fest, dass die Diagnose n einer anhaltenden somatoformen Schmerzstörung sowie mittelgradig depressiven Episode gemäss ihrer heutigen Bewertung nicht vor lägen . Der damalige medizini sche/psychiatrische Sachverhalt</w:t>
      </w:r>
    </w:p>
    <w:p>
      <w:r>
        <w:t>grenze die auch damals schon offensichtlich gro tesken Verhaltensweisen respektive I nkonsistenzen nicht</w:t>
      </w:r>
    </w:p>
    <w:p>
      <w:r>
        <w:t>ab.</w:t>
      </w:r>
    </w:p>
    <w:p>
      <w:r>
        <w:t>Es sei rückblickend schon damals von einem anderen psychiatrischen medizinischen Sachverhalt auszugehen, entsprechend auch von einer andere n versicherungsmedizinische n Bewertung (S. 10). 4. 1 3</w:t>
      </w:r>
    </w:p>
    <w:p>
      <w:r>
        <w:t>Die RAD-Ärzte Dr. med. J.___ , Facharzt für Orthopädische Chirurgie und Traumatologie des Bewegungsapparates, und Dr. med. K.___ , Fach arzt für Psychiatrie und Psychotherapie, führten in ihre n Stellungnahme n vom 2 3. und 27. August 2021 (Urk. 7/287/11-12) aus, dass das polydisziplinäre Gut achten unter vollständiger Würdigung der vorhandenen medizinischen Akten nach ausführlicher Anamneseerhebung, genauem Eingehen auf die geschilderten Beschwerden und umfassender Untersuchung erstellt worden sei. Die Gutachter seien nach ausführlicher fachspezifischer Diskussion in einer interdisziplinären Zusammenfassung zu plausiblen Diagnosen und nachvollziehbaren Schlussfol gerungen hinsichtlich der bestehenden Leistungsfähigkeit des Beschwerdeführers gekommen. Auf dieses Gutachten sei daher abzustellen, was bedeute, dass spä testens sei der aktuellen polydisziplinären Begutachtung – gemäss plausibler Argumentation des psychiatrischen Gutachters jedoch retrospektiv eigentlich schon seit der Vorbegutachtung im Jahr 2014 – auch auf psychiatrischem Fach gebiet keine wesentliche Einschränkung der Arbeitsfähigkeit mehr bestehe, somit medizintheoretisch eine 100%ige Arbeitsfähigkeit vorliege. Es stehe damit zwei felsfrei fest, dass eine wesentliche Verschlechterung des Gesundheitszustands ausgeschlossen sei. 4. 1 4</w:t>
      </w:r>
    </w:p>
    <w:p>
      <w:r>
        <w:t>Dr. E.___</w:t>
      </w:r>
    </w:p>
    <w:p>
      <w:r>
        <w:t>berichtete am 23. Juni 2022 über die gleichentags durchgeführte neuro-angiologische Untersuchung (Urk. 7/290) und führte aus, dass bei Status nach zwei HWS-Traumen im September 2002 und im Februar 2017 ein schweres, praktisch vollständig therapieresistentes cerivo-cephales Schmerzsyndrom mit begleitend Schwankschwindel vorliege. Diese Symptomatik sei mit den üblichen Therapien und den üblichen Analgetika nicht mehr beeinflussbar, weshalb der Beschwerdeführer auf Opiate angewiesen sei, womit der Schmerzpegel knapp erträglich sei. Sobald die Wirkung nachlasse, würden sich die Schmerzen verstär ken und er sei dann weitgehend blockiert. Im Status sei die Beweglichkeit der HWS weitgehend blockiert und palpatorisch bestünden ausgedehnte Druckdolen zen. Der neurologische Befund sei unverändert normal. Die weitere Behandlung sei ausschliesslich symptomatisch mit den erwähnten Opiaten, Physiotherapien seien keine mehr vorgesehen (S. 2 Mitte).</w:t>
      </w:r>
    </w:p>
    <w:p>
      <w:r>
        <w:t>Von Juli 2021 bis Februar 2022 sei ein Arbeitsversuch erfolgt, wobei der Beschwerdeführer zu 40 % in einem Lager gearbeitet und bei Bedarf einen Gabelstapler bedient habe. Bei dieser Tätigkeit sei es zu einer kontinuierlichen Verschlechterung der Beschwerden mit vermehrtem Schwindel gekommen, sodass es schliesslich Mitte Februar 2022 zu einem Sturz vom Gabelstapler gekommen sei. Dieser Sturz habe eine weitere Verschlechterung des Beschwerde bildes bewirkt, von welchem sich der Beschwerdeführer bis heute noch nicht gänzlich habe erholen können. Angesichts dieser Erfahrung, des Beschwerdebil des und der Befunde sei eine (Teil-)Arbeitsfähigkeit gänzlich unrealistisch, insbe sondere auch in einer leidensangepassten Tätigkeit (S. 2 unten). 4.</w:t>
      </w:r>
    </w:p>
    <w:p>
      <w:r>
        <w:rPr>
          <w:b/>
        </w:rPr>
        <w:t>E. 15</w:t>
      </w:r>
    </w:p>
    <w:p>
      <w:r>
        <w:t>RAD-Arzt Dr. J.___ führte in seiner Stellungnahme vom 13. Januar 2023 (Urk. 7/303/2-3) aus, dass der Bericht von Dr. E.___ vom 23. Juni 2022 (vor stehend E. 4.1 4 ) keine neuen, nicht bereits seit Jahren und damit auch bei der Begutachtung bekannten, klinisch-neurologischen Befunde enthalte. Es ergebe sich damit keine Änderung an der letzten RAD-Stellungnahme (vorstehend E. 4.1 3 ) unter Abstützung auf die im Verlaufsgutachten formulierten Beurteilung der Arbeitsfähigkeit des Beschwerdeführers. 4.1 6</w:t>
      </w:r>
    </w:p>
    <w:p>
      <w:r>
        <w:t>Dr. E.___ führte in seinem – nach Verfügungserlass erstellten - Bericht vom 19. Juni 2023 (Urk. 10) aus, dass die im September 2002 und Februar 2017 erlit tenen HWS-Traumen ein bis heute anhaltendes und im Verlaufe der letzten Monate hinsichtlich Schmerzintensität zunehmendes cervico-cephales Schmerzsyndrom bewirken würden, welches sich in all den Jahren als gänzlich therapieresistent erwiesen habe. Einzig die Morphinpräparate würden eine, aber immer nur vorübergehende , Erleichterung bringen, jedoch keine Beschwerdefrei heit, mit dem Preis, dass der Beschwerdeführer wegen der begleitenden Müdigkeit sich meistens hinlegen müsse. Der begleitend auftretende Schwindel dürfte zer vikal bedingt sein, Hinweise für eine zentrale oder peripher-vestibuläre Ursache bestünden keine. Die Beweglichkeit der HWS sei weitgehend blockiert und pal pat orisch würden ausgedehnte Druckdolenzen bestehen. Der neurologische Befund sei unverändert normal. Die weitere Behandlung bleibe weiterhin aus schliesslich symptomatisch mit den Opiaten (Oxycontin und Sevredol), Physio therapien seien keine mehr vorgesehen. Eine Arbeitsfähigkeit sei bei diesem Beschwerdebild und angesichts der Befunde im angestammten Beruf als Elektri ker undenkbar. Für leidensangepasste Tätigkeiten sei eine Arbeitsfähigkeit von maximal 20 % denkbar, es kämen aber nur leichte Aufgaben wie Überwachung oder Ähnliches in Frage (S. 2). 5. 5.1</w:t>
      </w:r>
    </w:p>
    <w:p>
      <w:r>
        <w:t>Die vorliegend zu prüfende Einstellung de r bisher ausgerichteten Dreiviertelsrente setzt voraus, dass eine wesentliche Änderung in den tatsächlichen Verhältnisse n</w:t>
      </w:r>
    </w:p>
    <w:p>
      <w:r>
        <w:t>– namentlich des Gesundheitszustandes oder seiner erwerblichen Auswirkungen – mit überwiegender Wahrscheinlichkeit nachgewiesen ist und diesbezüglich nicht lediglich eine unterschiedliche Beurteilung eines im Wesentlichen gleich gebliebenen Sachverhalts vorliegt (vgl. vorstehend E. 1.3). 5.2 5.2.1</w:t>
      </w:r>
    </w:p>
    <w:p>
      <w:r>
        <w:t>Nachfolgend ist zu prüfen, ob das polydisziplinäre Gutachten der C.___ die praxisgemässen Kriterien an ein beweiskräftiges Gutachten (vorstehend E.</w:t>
      </w:r>
    </w:p>
    <w:p>
      <w:r>
        <w:t>1. 9 ) vollumfänglich erfüll t und ob zur Beurteilung des Gesundheitszustands des Beschwerdeführer s darauf abgestellt werden kann. 5.2.2</w:t>
      </w:r>
    </w:p>
    <w:p>
      <w:r>
        <w:t>Das polydisziplinäre Gutachten der C.___ vom August 2020 bzw. 2021 (vorstehend E. 4.1 1 -4.1 2 ) umfasst die Fachrichtungen Allgemeine Innere Medi zin, Neurologie, Psychiatrie, Neuropsychologie und Orthopädie. Die Gutachter verfügen über den entsprechenden Facharzttitel beziehungsweise über die ent sprechende fachliche Qualifikation und waren somit in ihren Fachgebieten zur Beurteilung des Gesundheitszustandes und der Arbeitsfähigkeit des Beschwerde führers befähigt (vgl. Urk. 7/254 S. 2 Ziff. 2; Urk. 7/273 S. 2 Ziff. 2). Das Gutach ten der C.___ erscheint denn auch für die streitigen Belange umfassend und berücksichtigt die geklagten Beschwerden des Beschwerdeführers. Zudem wurde es in Kenntnis der Vorakten (Anamnese) erstellt und leuchtet in der Dar legung der medizinischen Zusammenhänge und in der Beurteilung der medizini schen Situation ein und die Schlussfolgerungen wurden nachvollziehbar begrün det. Damit sind die praxisgemässen Kriterien an ein beweiskräftiges Gutachten vollumfänglich erfüllt. 5.2.3</w:t>
      </w:r>
    </w:p>
    <w:p>
      <w:r>
        <w:t>Der Beschwerdeführer macht unter anderem geltend, dass die für ein polydiszip linäres Gutachten erforderliche zeitliche Nähe nicht gegeben sei. So seien zwei Disziplinen im März 2020, zwei Disziplinen im März 2021 und eine Disziplin im Juni 2021 untersucht worden. Bei Untersuchungen, die über 1 ¼ Jahre verteilt seien, handle es sich nicht mehr um ein polydisziplinäres Gutachten. Diesbezüg lich sei wichtig zu erwähnen, dass nicht er die Begutachtung abgebrochen habe, sondern COVID-19 die Ursache gewesen sei (Urk. 1 S. 10 Rz . 28.1; vgl. Urk. 16 S. 4 Rz. 5). Diesbezüglich lässt sich den Akten entnehmen, dass der Beschwerde führer, nachdem im März 2020 die allgemein-internistische und neurologische Untersuchung stattgefunden hatte (vgl. Urk. 7/254 S. 2 Ziff. 2), der Beschwerde führer zunächst per allgemeinen Attest von seinem Hausarzt Dr. I.___ vom 11. Mai 2020 als COVID-19 Risikopatient eingestuft wurde (vgl. vorstehend E. 4.10), spezifiziert und plausibilisiert durch einen Bericht des Spitals F.___ vom 8. Mai 2020, wonach der Beschwerdeführer an einem Lungenemphysem lei det (vgl. vorstehend E. 4.9; Urk. 7/287/6-7). Infolgedessen wurden die weiter geplanten Fachdisziplinen storniert (Urk. 7/251). Die psychiatrische und neu ropsychologische Untersuchung fand erst im März 2021 und die orthopädische Untersuchung im Juni 2021 statt (vgl. Urk. 7/273 S. 2 Ziff. 2). Der zeitliche Unterbruch in der Begutachtung des Beschwerdeführers erfolgte, wie der Beschwerdeführer zu Recht vorbrachte, aufgrund der COVID-Pandemie und war somit aufgrund höher Macht bedingt. Ausserdem wurden im Zeitraum zwischen der Erstattung der ersten beiden Teilgutachten am 20. August 2020 und der Erstattung der weiteren drei Teilgutachten am 13. August 2021 keine neuen Arzt berichte eingereicht, welche auf eine Veränderung des Gesundheitszustands des Beschwerdeführers schliessen lassen würden (vgl. vorstehend E. 4. 1-4.16 ). Der diesbezügliche Einwand des Beschwerdeführers vermag somit nichts am Beweis wert der Gutachten de r</w:t>
      </w:r>
    </w:p>
    <w:p>
      <w:r>
        <w:t>C.___</w:t>
      </w:r>
    </w:p>
    <w:p>
      <w:r>
        <w:t>zu ändern. 5.</w:t>
      </w:r>
    </w:p>
    <w:p>
      <w:r>
        <w:rPr>
          <w:b/>
        </w:rPr>
        <w:t>E. 16</w:t>
      </w:r>
    </w:p>
    <w:p>
      <w:r>
        <w:t>ATSG in Verbindung mit Art. 28a Abs. 1 IVG) verzichtet werden. Der Invaliditätsgrad beträgt Null, womit grundsätzlich kein Rentenanspruch mehr besteht.</w:t>
      </w:r>
    </w:p>
    <w:p>
      <w:r>
        <w:t>Ob vorliegend die Voraussetzungen einer Wiedererwägung nach Art. 53 Abs. 2 ATSG erfüllt sind, mithin von einer zweifellosen Unrichtigkeit der ursprünglichen und rechtskräftigen Rentenzusprache ausgegangen werden kann (vgl. vorstehend E. 1. 5 ), kann vorliegend offengelassen werden.</w:t>
      </w:r>
    </w:p>
    <w:p>
      <w:r>
        <w:t>6.</w:t>
      </w:r>
    </w:p>
    <w:p>
      <w:r>
        <w:rPr>
          <w:b/>
        </w:rPr>
        <w:t>E. 21</w:t>
      </w:r>
    </w:p>
    <w:p>
      <w:r>
        <w:t>bis zum</w:t>
      </w:r>
    </w:p>
    <w:p>
      <w:r>
        <w:rPr>
          <w:b/>
        </w:rPr>
        <w:t>E. 26</w:t>
      </w:r>
    </w:p>
    <w:p>
      <w:r>
        <w:t>August 20 22 gewährt hat, ist sie ihrer Pflicht zur Durchführung von Eingliederungsmassnahmen (vgl. vorstehend E. 6.1) nachgekommen. Dass sie die Eingliederungsmassnahmen infolge Nichtun terzeichnung der Zielvereinbarung vorzeitig per 25. Mai 2022 abgebrochen hat, ist vorliegend nicht zu beanstanden, wurde der Beschwerdeführer doch am 20. April 2022 schriftlich auf seine Mitwirkungspflicht und auf die Sanktionen bei Nichtbefolgung hingewiesen. Die diesbezüglichen Einwendungen (vgl. vor stehend E. 2.2; Urk. 1 S. 7 ff. ff. Rz . 26) erweisen sich deshalb als unbegründet.</w:t>
      </w:r>
    </w:p>
    <w:p>
      <w:r>
        <w:t>Soweit der Beschwerdeführer geltend macht, es sei sein Anspruch auf das recht liche Gehör verletzt worden, indem er sich nicht zu den beiden Gutachten der C.___ zur geplanten Renteneinstellung habe äusseren können (vorstehend E. 2.2) , ist darauf hinzuweisen, dass dem Beschwerdeführer mit Vorbescheid vom 27. Juli 2022 (Urk. 7/288 = Urk. 7/292 = Urk. 7/300/3-10 ) die Einstellung der bisher ausgerichteten Dreiviertelsrente in Aussicht gestellt wurde und ihm im Rahmen des Vorbescheidverfahrens das rechtliche Gehör gewährt worden ist (vgl. Urk. 7/293; Urk. 7/299). 7 .</w:t>
      </w:r>
    </w:p>
    <w:p>
      <w:r>
        <w:t>Da es im vorliegenden Verfahren um die Bewilligung oder Verweigerung von IV-Leistungen geht, ist das Verfahren kostenpflichtig. Die Gerichtskosten sind nach dem Verfahrensaufwand und unabhängig vom Streitwert festzulegen ( Art. 69 Abs. 1 bis IVG) und auf Fr. 9 00.-- anzusetzen. Entsprechend dem Ausgang des Ver fahrens sind sie de m unterliegenden Beschwerdeführer aufzuerlegen. Das Gericht erkennt: 1.</w:t>
      </w:r>
    </w:p>
    <w:p>
      <w:r>
        <w:t>Die Beschwerde wird abgewiesen.</w:t>
      </w:r>
    </w:p>
    <w:p>
      <w:r>
        <w:t>2.</w:t>
      </w:r>
    </w:p>
    <w:p>
      <w:r>
        <w:t>Die Gerichtskosten von Fr. 900 .-- werden de m</w:t>
      </w:r>
    </w:p>
    <w:p>
      <w:r>
        <w:t>Beschwerdeführer auferlegt.</w:t>
      </w:r>
    </w:p>
    <w:p>
      <w:r>
        <w:t>Rechnung und Einzahlungsschein werden dem Kostenpflichtigen nach Eintritt der Rechtskraft zugestellt. 3.</w:t>
      </w:r>
    </w:p>
    <w:p>
      <w:r>
        <w:t>Zustellung gegen Empfangsschein an: - Rechtsanwalt Adrian Zogg - Sozialversicherungsanstalt des Kantons Zürich, IV-Stelle - Bundesamt für Sozialversicherungen sowie an: - Gerichtskasse (im Dispositiv nach Eintritt der Rechtskraft) 4.</w:t>
      </w:r>
    </w:p>
    <w:p>
      <w:r>
        <w:t>Gegen diesen Entscheid kann innert</w:t>
      </w:r>
    </w:p>
    <w:p>
      <w:r>
        <w:rPr>
          <w:b/>
        </w:rPr>
        <w:t>E. 30</w:t>
      </w:r>
    </w:p>
    <w:p>
      <w:r>
        <w:t>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VorsitzendeDie Gerichtsschreiberin Grieder-MartensPeter-Schwarzenberger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