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IV.2020.00511 vom 10. Juni 2021</w:t>
      </w:r>
    </w:p>
    <w:p>
      <w:r>
        <w:t>ZH Sozialversicherungsgericht, 2021-06-10, DE</w:t>
      </w:r>
    </w:p>
    <w:p>
      <w:r>
        <w:rPr>
          <w:b/>
        </w:rPr>
        <w:t xml:space="preserve">Quelle: </w:t>
      </w:r>
      <w:r>
        <w:t>https://mcp.opencaselaw.ch/entscheid/zh_sozialversicherungsgericht_IV.2020.00511</w:t>
      </w:r>
    </w:p>
    <w:p>
      <w:r>
        <w:t>FR: ZH_SOZIALVERSICHERUNGSGERICHT IV.2020.00511 du 10 juin 2021</w:t>
      </w:r>
    </w:p>
    <w:p>
      <w:r>
        <w:t>IT: ZH_SOZIALVERSICHERUNGSGERICHT IV.2020.00511 del 10 giugno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w:t>
      </w:r>
    </w:p>
    <w:p>
      <w:r>
        <w:t>(BGE 145 V 215 E. 5.3.2, 143 V 409 E. 4.2.1, 141 V 281 E. 3.7, 139 V 547 E. 5.2, 127 V 294 E. 4c; vgl. Art. 7 Abs. 2 ATSG).</w:t>
      </w:r>
    </w:p>
    <w:p>
      <w:r>
        <w:t>Gemäss BGE 143 V 418 sind grundsätzlich sämtliche psychischen Erkrankungen einem strukturierten Beweisverfahren nach B GE 141 V 281 zu unterziehen (E. 7.2; vgl. BGE 143 V 409 E. 4.5.1). Diese Abklärungen enden laut Bundesgericht stets mit der Rechtsfrage, ob und in welchem Umfang die ärztlichen Feststel lungen anhand der nach BGE 141 V 281 rechtserheblichen Indikatoren auf Arbeitsunfähigkeit schliessen lassen (BGE 143 V 418 E. 7.1; vgl. BGE 144 V 50 E. 4.3).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unter Hinweis auf B GE 141 V 281 E. 3.7.2; vgl. BGE 144 V 50 E. 4.3).</w:t>
      </w:r>
    </w:p>
    <w:p>
      <w:r>
        <w:rPr>
          <w:b/>
        </w:rPr>
        <w:t>E. 1.3</w:t>
      </w:r>
    </w:p>
    <w:p>
      <w:r>
        <w:t>Vom 1. Juli 2011 bis zur Kündigung durch die Arbeitgeberin am 26. März 2012 per 30. Juni 2012 war der Vers icherte bei der B.___ AG als Betriebselektriker angestellt. Der letzte Arbeitstag war der</w:t>
      </w:r>
    </w:p>
    <w:p>
      <w:r>
        <w:t>5. April 2012 ( Urk. 7/234/1-3, Urk. 7/234/8 ). Mit Schreiben vom 19. Oktober 2012 beantragten d ie Ärzte der Tagesklinik C, Psychiatriezentrum D.___ , wo der Versicherte ab dem 18. Mai 2012 behandelt wurde, berufliche Eingliederungs massnahmen für d ies en (Urk. 7 /209). Ab 24. Oktober 2012 nahm der Versicherte eine teilzeitliche Tätigkeit als Schulbusfahrer auf (Urk. 7 /209/1, Urk. 7 /23 0 ).</w:t>
      </w:r>
    </w:p>
    <w:p>
      <w:r>
        <w:t>Vom 7. Januar bis 1. Februar 2013 wurde im Auftrag der IV-Stelle im Rahmen der Frühintervention eine Potentialabklärung beim Ver sicherten durch die E.___ durchgeführt (Urk. 7/217-218 , Urk. 7 /22</w:t>
      </w:r>
    </w:p>
    <w:p>
      <w:r>
        <w:rPr>
          <w:b/>
        </w:rPr>
        <w:t>E. 1.3.1</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1.3.2</w:t>
      </w:r>
    </w:p>
    <w:p>
      <w:r>
        <w:t>Ein wesentlicher Unterbruch der Arbeitsunfähigke it im Sinne von Art . 28 Abs. 1 lit . b IVG liegt gemäss Art. 29 ter</w:t>
      </w:r>
    </w:p>
    <w:p>
      <w:r>
        <w:t>der Verordnung über die Invalidenversicherung (IVV) vor, wenn die versicherte Person an mindestens 30 aufeinanderfolgenden Tagen voll arbeitsfähig war</w:t>
      </w:r>
    </w:p>
    <w:p>
      <w:r>
        <w:t>( Urteil des Bundesgerichts 8C_567/2019 vom 10. Dezember 2019 E. 3.4 mit Hinweisen) .</w:t>
      </w:r>
    </w:p>
    <w:p>
      <w:r>
        <w:t>Der Rentenanspruch entsteht frühestens nach Ablauf von sechs Monaten nach Geltendmachung des Leistungsanspruchs nach Art. 29 Absatz 1 ATSG, jedoch frühestens im Monat, der auf die Vollendung des 18. Altersjahres folgt (Art. 29 Abs. 1 IVG).</w:t>
      </w:r>
    </w:p>
    <w:p>
      <w:r>
        <w:rPr>
          <w:b/>
        </w:rPr>
        <w:t>E. 1.3.3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.3</w:t>
      </w:r>
    </w:p>
    <w:p>
      <w:r>
        <w:t>Wurde die Rente nach Verminderung des Invaliditätsgrades aufgehoben, erreicht dieser jedoch in den folgenden drei Jahren wegen einer auf dasselbe Leiden zurückzuführenden Arbeitsunfähigkeit erneut ein rentenbegründendes Ausmass, so werden gemäss Art. 29 bis IVV bei der Berechnung der Wartezeit nach Art. 28 Abs. 1 lit . b IVG früher zurückgelegte Zeiten angerechnet. 2. 2.1</w:t>
      </w:r>
    </w:p>
    <w:p>
      <w:r>
        <w:t>Die Beschwerdegegnerin führte zur Begründung der angefochtenen Verfügung aus , ausgehend von der Einschätzung gemäss dem I.___ - Gutachten vom 20 . Februar 2018 und der Stellung nahme vom 31. Oktober 2018 sei ab April 2012 eine gesundheitliche Verschlechterung ausgewiesen. Dabei sei davon auszugehen, dass die Arbeitsfähigkeit in der angestammte n Tätigkeit als Elektromonteur aus orthopädischer Sicht bereits vor 2012 aufgehoben gewesen sei. Im Zeitpunkt des frühestmöglichen Rentenbeginns nach der Anmeldung im Oktober 2012 per 1. April 2013 sei das Wartejahr als überwiegend wahrscheinlich erfüllt anzu sehen. In einer leidensangepassten, körperlich leichten Tätigkeit hätten die Gut achter für die Zeit nach Ablauf des Wartejahres aus orthopädischer Sicht eine 50%ige Arbeitsfähigkeit attestiert. Es sei auch nachvollziehbar, dass sich der ab 2015 auf dem Boden eines episodischen Clusterkopfschmerzes entwickelte chronische Clusterkopfschmerz ab Februar 2017 aufgrund nunmehr täglich auf tretender Anfälle auf die Arbeitsfähigkeit auswirke. Diesbezüglich hätten die I.___ -Gut achter eine 40%ige Arbeitsunfähig keit in einer optimal leidens angepassten Tätigkeit attestiert . Ab diesem Zeitpunkt sei auch die Arbeits fähigkeit in der zuletzt (stundenweise) ausgeübten Tätigkeit als Buschauffeur als aufgehoben qualifiziert worden und es sei eine verkehrspsychologische Abklärung mit neuropsychologischer Testung empfohlen worden . Die Fahr eignung sei in der Folge im (verkehrsmedizinischen) Gutachten vom 27. August 2019 verneint worden (Urk. 7/532). Dem Beigeladenen 1 stünden indes auch ohne eine Tätigkeit in der Personenbeförderung noch genügend Betätigungs möglichkeiten offen, so dass von einer 50%igen Arbeitsfähigkeit in einer leidens angepassten Tätigkeit auszugehen sei. Der Ansicht der Gutachter, dass ab dem Jahr 2012 das psychiat rische Krankheitsbild im Vordergrund gestanden habe, könne nicht gefolgt werden. Denn die psychischen Beeinträchtigungen hätten weitgehend aufgrund einer Anpassungsstörung bei Konflikten am Arbeitsplatz bestanden. Hinzu gekommen seien der Umstand einer zerrütteten Ehe und die Belastung als allein erziehender Vater dreier Kinder. Aus rechtlicher Sicht sei zudem aufgrund der vorliegenden Ressourcen nicht nachvollziehbar, dass aus psychiatrischer Sicht eine vollständige Arbeitsunfähigkeit in der angestammten Tätigkeit und eine 50%ige Arbeitsunfähigkeit in einer leidensangepassten Tätig keit gegeben sein soll t e n . Auf das p sychiatrische I.___ -Teilgutachten könne daher nicht abgestellt werden. Ausserdem seien die psychosozialen Belastungsfaktoren nicht ausge klammert worden (zerrüttete Ehe, alleinerziehender Vater, Kränkung am Arbeits platz) und es sei nicht plausibel dargelegt worden, inwiefern die Einschränkungen der diagnostizierten Persönlichkeitsstörung geschuldet seien. Ebenfalls nicht plausibel sei die in der gutachterlichen Kons ensbeurteilung (Ziff. 6.8; Urk. 7/482/21-22) für die Zeit ab April 2012 angenommene Rest arbeits fähigkeit von lediglich noch 30 %. Denn die Gutachter seien zu dieser Einschätzung gelangt, obschon eine solche für sie mangels Verlaufs an Vor befunden nur schwer abzuschätzen gewesen sei . Der Invaliditätsgrad sei ent sprechend der gutachter lichen Einschätzung aus orthopädischer Sicht , ausgehend von einer 50%igen Arbeitsfähigkeit in einer leidensangepassten leichten, wechselbelastenden Tätig keit ohne Knie- und Hochposition mit dem rechen Bein, ohne Arbeiten über der Horizontale und ohne Armvorhalte mit dem rechen Arm sowie ohne Absturzgefahr zu bestimmen. Damit resultiere im Einkommens vergleich unter Berück sichtigung eines Abzuges vom Invalideneinkommen von 10 % ein Invaliditäts grad von 65 % und ab April 2013 durchgehend ein Anspruch auf eine Dreivier telsrente</w:t>
      </w:r>
    </w:p>
    <w:p>
      <w:r>
        <w:t>(Urk. 2 S. 3 ff.). 2.2</w:t>
      </w:r>
    </w:p>
    <w:p>
      <w:r>
        <w:t>Die</w:t>
      </w:r>
    </w:p>
    <w:p>
      <w:r>
        <w:t>Beschwerdeführer in</w:t>
      </w:r>
    </w:p>
    <w:p>
      <w:r>
        <w:t>b ringt hierzu vor ,</w:t>
      </w:r>
    </w:p>
    <w:p>
      <w:r>
        <w:t>von ihrer Seite u nbestritten sei, dass die psychiatrischen Beschwerden, welche ursprünglich für die Krankschreibung ursächlich gewesen seien, nicht das erforderliche Ausmass erreicht hätten, um eine invalidenversicherungsrechtlich relevante Arbeitsunfähigkeit mit Krank heitswert sowie anschliessend eine Invalidität hervorzurufen. Die anfängliche Arbeitsunfähigkeit sei aus psychiatrischer Sicht aufgrund der depressiven Symp tomatik begründet gewesen, welche gemäss dem I.___ -Gutachten als remittiert zu betrachten sei. Auch seien psychosoziale Faktoren im Vordergrund gestanden und die psychischen Einschränkungen seien spätestens per Oktober 2012 wieder abgeklungen gewesen. Neu stehe eine Persönlichkeitsstörung im Vordergrund. Dass diese Störung bereits im April 2012 vorgelegen habe und darüber hinaus auch eine Arbeitsunfähigkeit nach sich gezogen habe, sei nicht mit über wiegender Wahrscheinlichkeit erwiesen. Darüber würden sich im Gutachten lediglich nachträgliche Spekulationen finden , die beweisrechtlich irrelevant seien. Aufgrund der Wiedererlangung der Arbeitsfähigkeit liege ein Unterbruch im Wartejahr von mindestens 30 Tagen vor, so dass das Wartejahr per Dezember 2012 neu zu eröffnen sei. Im Beschluss der Beschwerdegegnerin vom 8. Juni 2020 (Urk. 7/ 569/1 ) werde zudem der Gebrechenscode 938 angegeben, welcher ein en somatische n Gesundheitsschaden beschreibe (Urk. 1 S. 7 und S. 9 , Urk. 19 ).</w:t>
      </w:r>
    </w:p>
    <w:p>
      <w:r>
        <w:t>Bestritten werde , dass die somatischen Leiden überwiegend wahrscheinlich bereits vor September 2012 in leistungswirksamem Umfang vorgelegen hätten. Die Beschwerdegegnerin habe unter Verletzung ihrer Abklärungspflicht und mit inkorrekter Würdigung der Beweise den Sachverhalt falsch festgestellt. Diese sei davon ausgegangen, dass bereits vor 2012 eine somatisch e , orthopädisch bedingte Arbeitsunfähigkeit vorgelegen habe und im Zeitpunkt des frühest möglichen Rentenbeginns per 1. April 2013 das erforderliche Wartejahr erfüllt gewesen sei. Die Annahme der Beschwerdegegnerin , dass der Beigeladene 1 womöglich bereits vor 2012 in seiner angestammten Tätigkeit als Elektromonteur eingeschränkt gewesen sei, sei indes nicht nachvollziehbar. Denn diesbezüglich würden die Gutachter lediglich festhalten, dass für eine körperlich schwere Arbeit wohl bereits vor 2012 eine Arbeitsunfähigkeit bestanden habe. Dass die Tätigkeit als Elektromonteur als Schwerstarbeit zu qualifizieren sei, gehe aus dem Gut achten indes nicht hervor. Vielmehr sei dort erklärt worden, dass die Arbeits fähigkeit als Elektromonteur ab diesem Zeitpunkt - gemeint wohl erneut die unbestimmte Angabe des Jahres 2012 - als aufgehoben gelte. Darüber hinaus habe der Beigeladene 1 seine Stelle bei K.___ als Elektriker uneingeschränkt ausüben können, was ebenfalls im Widerspruch zu den Ausführungen der Beschwerdegegnerin stehe. Des Weiteren gehe a us dem I.___ -Gutachten nicht hervor, dass ab April 2012 eine Arbeitsunfähigkeit aus somatischer Sicht bestehe. Vielmehr sei an einigen Stellen im Gutachten zu lesen, dass die Arbeitsun fähigkeit unbestimmt seit dem Jahr 2012/2013 bestehe. Dies könne jederzeit zwischen Januar 2012 und Dezember 2013 s ein. An anderer Stelle würden die Gutachter unmissverständlich feststellen, dass seit Ende 2012/2013</w:t>
      </w:r>
    </w:p>
    <w:p>
      <w:r>
        <w:t>von einer Arbeitsunfähigkeit aus somatischer Sicht auszugehen sei. Diese Feststellung sei auch mit der echtzeitlichen Aktenlage konsistent, wonach per September 2012 Abklärungen in den oberen Extremitäten (Schulterleiden) stattgefunden und im Dezember 2012 sich die Kniebeschwerden verschlechtert hätten.</w:t>
      </w:r>
    </w:p>
    <w:p>
      <w:r>
        <w:t>Ferner lass e das Vorgehen der Beschwerdegegnerin vermuten, dass sie den Beginn des Warte jahres auf April 2012 zu legen versuche, weil der frühestmögliche Rentenbeginn zufolge der Anmeldung im Oktober 2012 der 1. April 2013 sei. Bei einer Anmel dung zu einem anderen Zeitpunkt hätte die Beschwerdegegnerin den Beginn des Wartejahres entsprechend angepasst. Das Datum der Anmeldung erscheine als zufällig gewählt und das starre Abstelle n darauf als willkürlich. Der Beginn der einjährigen Wartezeit sei nach der Beweislage somit erst auf Dezember 2012, frühestens jedoch auf September 2012, festzulegen</w:t>
      </w:r>
    </w:p>
    <w:p>
      <w:r>
        <w:t>(Urk. 1 S. 7 ff.) .</w:t>
      </w:r>
    </w:p>
    <w:p>
      <w:r>
        <w:t>S ollte das Gericht wider Erwarten von einer durchgehenden Arbeitsunfähigkeit von mindestens 20 % und durchschnittlich 40 % ausgehen, sei</w:t>
      </w:r>
    </w:p>
    <w:p>
      <w:r>
        <w:t>zum Subeven tualantrag darauf hinzuweisen, dass die Ausführungen der Beschwerdegegnerin (im angefochtenen Entscheid) falsch seien. Falsch (und anzupassen; Urk. 1 S. 2) sei namentlich die Feststellung im vierten Absatz nach dem Titel «Abklärungs ergebnis» im angefochtenen Entscheid, dass die Arbeitsunfähigkeit (richtig: Arbeitsfähigkeit) als Elektromonteur aus orthopädischer Sicht schon vor 2012 aufgehoben gewesen sei. Im zweiten Abschnitt sei klar der Monat für das Aufheben der Arbeitsfähigkeit in der angestammten Tätigkeit aus orthopädischer Sicht, hier Dezember 2012 beziehungsweise September 2012, festzuhalten anstatt lediglich «ab dem Jahr 2012». Dabei sei es für d ie Invalidenversicherung bei durchgehender Arbeitsunfähigkeit aufgrund des finalen Charakters irrelevant, ob das Wartejahr aus somatischer oder psychiatrischer Sicht ausgelöst worden sei und wann die somatische Erkrankung das psychische Geschehen überlagert h abe . Wegen der Bindungswirkung würden die diesbezüglichen Feststellungen der Beschwerdegegnerin jedoch ihr, der Beschwerdeführerin , gegenüber Wirkung entfalten. Die unklaren Feststellungen der Beschwerdegegnerin würden daher Ansprüche auslösen, welche als ultima</w:t>
      </w:r>
    </w:p>
    <w:p>
      <w:r>
        <w:t>ratio abermals ein Gerichtsverfahren nach sich ziehen würde n . An der Berichtigung des Wortlautes habe sie als Dritt betroffene ein erhebliches Rechtsschutzinteresse</w:t>
      </w:r>
    </w:p>
    <w:p>
      <w:r>
        <w:t>(Urk. 1 S. 9 , Urk. 19 ).</w:t>
      </w:r>
    </w:p>
    <w:p>
      <w:r>
        <w:t>Schliesslich habe sich die Beschwerdegegnerin</w:t>
      </w:r>
    </w:p>
    <w:p>
      <w:r>
        <w:t>mit dem Einwandschreiben vom 6. März 2020 (Urk. 7/ 553 ) unzureichend auseinandergesetzt. Die Begründung im angefochtenen Entscheid sei angesichts des Detailierungsgrades des Einwand schreibens sowie vor dem Hintergrund der Begründungspflicht eines Entscheides gemäss ATSG als dürftig zu bezeichnen. Ferner sei ihr, der Beschwerdeführerin , zu keinem Zeitpunkt während des Abklärungsverfahrens Gelegenheit gegeben worden, den I.___ -Gutachtern eigene Fragen oder Ergänzungsfragen zu stellen, wozu sie als betroffene Dritte berechtigt gewesen sei (Urk. 1 S. 9 f.). 2.3</w:t>
      </w:r>
    </w:p>
    <w:p>
      <w:r>
        <w:t>Der B eigeladene 1 stellt sich in seiner Stellungnahme auf den Standpunkt, es sei korrekt, den Beginn der rentenrelevanten Arbeitsunfähigkeit und des Wartejahres auf April 2012 anzusetzen. E r</w:t>
      </w:r>
    </w:p>
    <w:p>
      <w:r>
        <w:t>habe bereits währen d seiner Tätigkeit im K.___ an Schulterbeschwerden gelitten, welche seine Arbeitsfähigkeit eingeschränkt hätten, so dass ihm Arbeitskollegen gewisse Arbeiten hätten abnehmen müssen. Dazu habe der orthopädische I.___ -Gutachter (Urk. 7/482/129) ausgeführt, die Beschwerden im Bereich des Schultergelenkes links seien im Jahr 2010 aktenkundig geworden. Im Jahr 2012 sei in der L.___</w:t>
      </w:r>
    </w:p>
    <w:p>
      <w:r>
        <w:t>(linksseitig) ein subacromiales</w:t>
      </w:r>
    </w:p>
    <w:p>
      <w:r>
        <w:t>Impingement</w:t>
      </w:r>
    </w:p>
    <w:p>
      <w:r>
        <w:t>mit sympto matischer AC- Gelenksarthrose und MR-tomograf isch beschriebener Oberflächen läsion der Supraspinatussehne und Subscapularis sowie eine r beginnende n</w:t>
      </w:r>
    </w:p>
    <w:p>
      <w:r>
        <w:t>Omarthrose diagnostiziert worden.</w:t>
      </w:r>
    </w:p>
    <w:p>
      <w:r>
        <w:t>Ebenfalls währe nd seiner Tätigkeit im K.___ sei er im April 2012 an einem psychischen Leiden respektive an einer mittelgradigen depressiven Episode erkrankt, weshalb er zu 100 % arbeitsunfähig geschrieben worden sei , wie sich dem Bericht von Dr. M.___ , Fachärztin für Psychiatrie und Psychotherapie, vom 13. Mai 2013 entnehmen lasse. Gemäss Dr. M.___ sei im Mai 2013 versucht worden, die ab September 2012 wiedererlangte 20%ige Arbeitsfähigkeit als Schulbusfahrer auf diesem Niveau zu stabilisieren, wobei er darüber hinaus auf längere Sicht und anhaltend nicht mehr arbeitsfähig sei. Es könne somit keine Rede davon sein, das die psychischen Einschränkungen spätestens per Oktober 2012 wieder abge klungen seien. Er sei v om 18. Mai 2012 bis am 4. Januar 2013 in tagesklinischer psychiatrischer Behandlung im Psychiatriezentrum D.___ der N.___ AG gewesen . Während dieser Zeit habe von vorneherein eine 100%ige Arbeitsunfähigkeit bestanden. Die T aggeldversicherung der K.___ , die Helsana Versicherungen, habe nach Ablauf der Wartefrist denn auch ab Mai 2012 Taggeldleistungen erbracht. Wie sich im von der Invalidenversicherung bezahlten Aufbautraining bei der E.___ von Januar bis Februar 2013 gezeigt habe, habe er eine Arbeitsleistung von zirka 20 % erbracht. Die Eingliederung sei gemäss der Mitteilung der IV-Stelle vom 8. Februar 2013 per 7. Februar 2013 abgeschlossen worden, da sich gezeigt habe, dass er kein genügend grosses Potential für eine erfolgreiche, nachhaltige berufliche Eingliederung in den ersten Arbeitsmarkt aufweise. Selbst wenn er wegen des psychischen Leidens im Januar 2013 wieder voll arbeitsfähig gewesen wäre, was bestritten werde, sei er spätestens ab September / Dezember 2012 wegen des Schulter- und Knieleidens in seiner Arbeitsfähigkeit zusätzlich eingeschränkt gewesen. Es sei ausserdem nicht ausge wiesen, dass er nach April 2012 an mindestens 30 aufeinanderfolgenden Tagen voll arbeitsunfähig gewesen sei, was nach Art. 29 ter IV V zum Unterbruch der Wartezeit gemäss Art. 28 Abs. 1 lit . b IVG geführt hätte.</w:t>
      </w:r>
    </w:p>
    <w:p>
      <w:r>
        <w:t>Das I.___ -Gutachten , namentlich die Ausführungen auf Seite 17 und Seite 19 f. (Ziff. 6.3-4, Ziff. 6.6) des Gutachtens und die Beantwortung der Rückfragen der Gutachter (Urk. 7/793/2), spreche sich</w:t>
      </w:r>
    </w:p>
    <w:p>
      <w:r>
        <w:t>klar für invalidisierende psychische Beschwerden ab April 2012 aus. Ferner sei d ie IV-Anmeldung im Oktober 2012 entgegen der Ansicht der Beschwerdeführerin</w:t>
      </w:r>
    </w:p>
    <w:p>
      <w:r>
        <w:t>nicht zufällig erfolgt. Eine solche werde von den Versicherten in Nachachtung der Regelung in Art. 29 Abs.1 IVG regelmässig spätestens nach Ablauf eines halben Jahres seit Eintritt des eine Arbeitsun fähigkeit verursachenden Leidens vorgenommen . Die Beschwerdegegnerin hätte den Beginn des Wartejahres nicht ,</w:t>
      </w:r>
    </w:p>
    <w:p>
      <w:r>
        <w:t>wie von der Beschwerdeführerin ausgeführt (Urk. 1 S. 9 Ziff. 12) ,</w:t>
      </w:r>
    </w:p>
    <w:p>
      <w:r>
        <w:t>im Februar 2012 eröffnen können, da er, der Beigeladene 1 , da mals seiner Arbeit im K.___ vollschichtig nachgegangen sei, obschon er Einschränkungen seitens der linken Schulter gehabt habe . Da die Arbeitsunfähig keit aktenkundig im April 2012 begonnen habe, habe dies zur Anmeldung bei der Eidgenössischen Invalidenversicherung im Oktober 2012 geführt . Auch könne die Beschwerdeführerin nicht s zu ihren Gunsten aus dem Umstand ableiten, dass die Beschwerdegegnerin im Beschluss vom 8. Juni 2020 den Gebrechenscode 938 aufgeführt habe, der für ein rheumatisches Leiden und übrige Veränderungen an Knochen sowie Bewegungsorganen (Bändern, Muskeln und Sehnen), stehe. Damit werde jedoch höchstens die Beschwerdeproblematik seitens der Schulter abge deckt, nicht jedoch die restlichen relevanten Diagnosen, die Auswirkungen auf seine Arbeitsfähigkeit hätten (Urk. 15 S. 2 ff.).</w:t>
      </w:r>
    </w:p>
    <w:p>
      <w:r>
        <w:t>Betreffend das Rechtsbegehren des Subeventualantrages, es sei festzustellen, dass der Text der angefochtenen Verfügung vom 6. Juli 2020 falsch sei und dieser sei anzupassen, fehle es an einem Rechtsschutzinteresse. Da die Verfügung im Ergebnis korrekt ausgefallen sei, sei ein rechtlich ges ch ütztes Interesse der Pensionskasse an der Änderung des Wortlautes der Verfügung nicht erkennbar. Die Beschwerde gegn erin habe weder bezüglich der Entstehung des Renten anspruch es noch hinsichtlich des IV-Grades eine offensichtlich unhaltbare Einschätzung vorgenommen. Daher sei die Pensionskasse daran gebunden und habe kein schützenswertes Feststellungsinteresse an einem anderen Wortlaut dieser Verfügung (Urk. 15 S. 6 f.).</w:t>
      </w:r>
    </w:p>
    <w:p>
      <w:r>
        <w:t>In Bezug auf die in formeller Hinsicht gerügte fehlende Gelegenheit zum Stellen von Ergänzungsfragen an die MEDAS-Gutachter habe d ie Beschwerdeführerin sodann nicht ausgeführt, welche Zusatzfragen sie den I.___ -Gutachtern gestellt hätte, dass sie andere Zusatzfragen als die Beschwerdegegnerin gestellt hätte, und dass ihre Zusatzfragen für den Verfahrensausgang relevant gewesen wären. Da sie nicht darlege, welchen Nachteil sie durch die nicht gestellten Zusatzfragen erlitten habe, sei dieses formelle Vorbringen nicht zu hören (Urk. 15 S. 2). 2. 4 2.4.1</w:t>
      </w:r>
    </w:p>
    <w:p>
      <w:r>
        <w:t>Vorab ist die formell-rechtliche Rüge der Beschwerdeführerin zu beurteilen , die Beschwerdegegnerin habe sich mit den Einwänden in ihrem Einwandsc hreiben vom 6. März 2020 (Urk. 7/553) unzureichend auseinandergesetzt (Urk. 1 S. 9). Damit macht sie eine Verletzung der Begründungspflicht</w:t>
      </w:r>
    </w:p>
    <w:p>
      <w:r>
        <w:t>respektive des Anspruchs auf rechtliches Gehör (Art. 42 ATSG, Ar t. 57a Abs. 1 IVG, Art. 29 Abs.</w:t>
      </w:r>
    </w:p>
    <w:p>
      <w:r>
        <w:t>2 der Bundesverfassung [BV] ; vgl. BGE 124 V 180 E. 1a) geltend.</w:t>
      </w:r>
    </w:p>
    <w:p>
      <w:r>
        <w:t>Aus dem angefochtenen Entscheid geht hinreichend ausführlich begründet hervor, dass und inwiefern die Beschwerdegegnerin auf das I.___ -Gutachten</w:t>
      </w:r>
    </w:p>
    <w:p>
      <w:r>
        <w:t>vom 14. Mai 2018 (mit Ergän zung vom 31. Oktober 2018; Urk. 7/482, Urk.</w:t>
      </w:r>
    </w:p>
    <w:p>
      <w:r>
        <w:t>7/493 ) abstellte , von welchen Überlegungen sie sich bei ihrem Entscheid hat leiten lassen und weshalb sie von einer anspruchsrelevanten Verschlechterung des Gesund heitszustandes ab April 2012 ausging (Urk. 2 S. 3 ff. ). Auch konnte die Beschwer deführer in ihr Anliegen in voller Kenntnis der Sache in diesem Verfahren sachgerecht vor einer Beschwerdeinstanz vortragen, die sowohl den Sachverhalt als auch die Rechtslage frei überprüft (vgl. BGE 127 V 431 E. 3d/ aa ). Eine Verletzung der Begründungspflicht ist nicht auszumachen. Namentlich e ine schwere, die Heilung des Verfahrensmangels ausschliessende Gehörsverletzung, welche von Amtes wegen zur Aufhebung der mit dem Verfahrensfehler behafteten Verfügung führen würde (vgl. BGE 124 V 180 E. 4a mit Hinweisen) , liegt hier nicht vor, zumal sich die Verwaltung rechtsprechungsgemäss auf die für den Entscheid wesentlichen Gesichtspunkte beschränken kann und sich nicht ausdrücklich mit jeder tatbeständlichen Behauptung und jedem rechtlichen Einwand auseinander setzen muss (BGE 1 24 V 180 E. 1a und E. 2b, 126 V 75 E. 5b/ dd ; Urteil des Bundesgerichts 8C_30/2016 vom 8. März 2016 E. 2 mit Hinweisen). 2.4.2</w:t>
      </w:r>
    </w:p>
    <w:p>
      <w:r>
        <w:t>Mit dem</w:t>
      </w:r>
    </w:p>
    <w:p>
      <w:r>
        <w:t>weiteren Einwand der Beschwerdeführerin , sie habe während des Abklärungsverfahrens keine Gelegenheit zu Ergänzungsfragen an die Gutachter erhalten (Urk . 1 S. 10), rügt sie eine Verletzung von Mitwirkungsrechten bei der Anordnu ng des MEDAS-Gutachtens der I.___ vom 14. Mai 2018 (Urk. 7/482) . Damit macht sie ebenfalls die Verletzung des Anspruchs auf rechtliches Gehör nach Art. 29 Abs. 2 BV und Art. 42 Satz 1 ATSG geltend.</w:t>
      </w:r>
    </w:p>
    <w:p>
      <w:r>
        <w:t>D as rechtliche Gehör dient einerseits der Sachaufklärung, anderseits stellt es ein persönlichkeitsbezogenes Mitwirkungsrecht beim Erlass eines Entscheides dar, welcher in die Rechtsstellung des Betroffenen eingreift.</w:t>
      </w:r>
    </w:p>
    <w:p>
      <w:r>
        <w:t>Dazu gehört insbesondere das Recht, sich vorgängig zur Sache zu äussern, erhebliche Beweise beizubringen, Einsicht in die Akten zu nehmen, mit erheblichen Beweisanträgen gehört zu werden und sich zum Beweisergebnis zu äussern, wenn dieses geeignet ist, die Entscheidung zu beeinflussen (Urteil des Bundesgerichts I 618/04 vom 20. September 2006 E. 4.1). Der Anspruch auf rechtliches Gehör umfasst als Mitwirkungsrecht somit alle Befugnisse, die einer Partei einzuräumen sind, damit sie in einem Verfahren ihren Standpunkt wirksam zur Geltung bringen kann. Wie weit dieses Recht geht, lässt sich nicht in allgemeiner Weise, sondern nur unter Würdigung der konkreten Umst ände sagen (BGE 144 I 11 E. 5.3; zum Ganzen: Urteil des Bundesgerichts</w:t>
      </w:r>
    </w:p>
    <w:p>
      <w:r>
        <w:t>9C_595/2018 vom 26. November 2018 E. 4.1 ).</w:t>
      </w:r>
    </w:p>
    <w:p>
      <w:r>
        <w:t>Das persönlichkeitsbezogene Mitwirkungsrecht im Abklärungsverfahren der IV Stelle steht in erster Linie dem Versicherten - hier dem Beigeladenen 1 - zu, in dessen Rechtsstellung die Verfügung eingreift. F ür die Versicherer der (obliga to rische n ) berufliche n Vorsorge</w:t>
      </w:r>
    </w:p>
    <w:p>
      <w:r>
        <w:t>bewirkt die prinzipielle Bindungswirkung der Invaliditätsbemessung der Invalidenversicherung , welche - wie hier - geeignet ist, die Leistungspflicht in grundsätzlicher, zeitlicher und masslicher Hinsicht im Sinne von Art. 49 Abs. 4 ATSG (unmittelbar) zu berühren , rechtsprechungsge mäss die</w:t>
      </w:r>
    </w:p>
    <w:p>
      <w:r>
        <w:t>Berechtigung zum Einwand gegen den Vorbescheid oder/und zur Beschwerde gegen die Verfügung der IV-Stelle über den Rentenanspruch als solchen oder den Invaliditätsgrad (BGE 132 V 1 E. 3.3.1) . Allfällige weitere Mitwirkungsrechte im medizinischen Abklärungsverfahren, namentlich das Recht auf Zusatz- respektive Ergänzungsfragen an die Gutachter, sind im Verfahrens ablauf grundsätzlich nicht vorgesehen</w:t>
      </w:r>
    </w:p>
    <w:p>
      <w:r>
        <w:t>( vgl. Kreisschreiben über das Verfahren in der Invalidenversicherung [KSVI], gültig ab 1. Januar 2010, Stand: 1 . Januar 2018, Rz 2076 f. , wonach allein der versicherten Person Frist für Zusatz - und Ergänzungs fragen angesetzt wird ) .</w:t>
      </w:r>
    </w:p>
    <w:p>
      <w:r>
        <w:t>Die Beschwerdeführerin hat zudem weder im Vorbescheidverfahren , noch im Beschwerdeverfahren substantiiert, welche Fragen sie zusätzlich an die Gutachter hätte stellen wollen und /oder inwiefern die Fragen der Beschwerdegegnerin unzureichend gewesen seien . Insbesondere mit Bezug auf die hier strittige Frage des Rentenbeginns und des Beginns des Wartejahres nach Art. 28 Abs. 1 lit . b IVG respektive der Arbeitsunfähigkeit in der angestammten Tätigkeit (vgl. dazu E. 2.5.2 ff. hernach) wurde im I.___ Gut achten ausführlich zum chronologischen Verlauf der Arbeits ( un ) fähigkeit Stellung genommen (Urk. 7/482/16-18, Urk. 7/482/20-22) . Ü berdies wurde der Ver lauf mit der Beantwortung der Ergänzungsfragen der Beschwerdegegnerin</w:t>
      </w:r>
    </w:p>
    <w:p>
      <w:r>
        <w:t>in der I.___ - Stellungnahme vom 31. Oktober 2018</w:t>
      </w:r>
    </w:p>
    <w:p>
      <w:r>
        <w:t>zusätzlich erläutert (Urk. 7/493) . D ie Aufhebung der angefochtenen Verfügung und die Rückweisung an die Beschwerdegegnerin</w:t>
      </w:r>
    </w:p>
    <w:p>
      <w:r>
        <w:t>würde</w:t>
      </w:r>
    </w:p>
    <w:p>
      <w:r>
        <w:t>daher zu einem formalistischen Leerlauf und damit zu unnötigen Verzögerungen führen .</w:t>
      </w:r>
    </w:p>
    <w:p>
      <w:r>
        <w:t>Unter diesen Umständen wäre daher ohne hin von einer Heilung einer allfälligen (selbst schwerwiegenden) Verletzung des rechtlichen Gehörsanspruchs auszugehen (vgl. Urteil des Bundesgerichts</w:t>
      </w:r>
    </w:p>
    <w:p>
      <w:r>
        <w:t>9C_595/2018 vom 26. November 2018 E. 4.1) . 2.5 2.5.1</w:t>
      </w:r>
    </w:p>
    <w:p>
      <w:r>
        <w:t>In materiell-rechtlicher Hinsicht ist d ie Beschwerdegegnerin auf die Neuan meldung des Beigeladenen 1 vom 19. Oktober 2012 ( Urk. 7/209 ) eingetreten , nachdem sie ihm mit Verfügung vom 10. Februar 2011 eine ganze Rente von August 2006 bis März 2007 zugesprochen hatte ( Urk. 7/197, Urk. 7/204 ) . Diese befristete ganze Rente war mit der durch den Fahrradunfall vom 8. August 2005 (Urk. 7/10/58) eingetretenen Verletzung am rechten Knie mit Tibiaplateau -Fraktur und Kniearthroplastik (Urk. 7/19/5) begründet worden (vgl. Feststellungs blatt vom 28. Oktober 2010, Urk. 7/187). Ab Januar 2007 wurde wieder von einer 100%igen Arbeitsfähigkeit in einer leidensangepassten, körperlich leichten bis gelegentlich mittelschweren, teils sitzenden Tätigkeit ausgegangen (Urk. 7/197/2).</w:t>
      </w:r>
    </w:p>
    <w:p>
      <w:r>
        <w:t>Die Parteien sind sich zu Recht darin einig, dass sich der damals</w:t>
      </w:r>
    </w:p>
    <w:p>
      <w:r>
        <w:t>allein aufgrund der Beschwerden am rechten Knie festgelegte Invaliditätsgrad von 12 %</w:t>
      </w:r>
    </w:p>
    <w:p>
      <w:r>
        <w:t>bis zum Erlass der angefochtenen Verfügung vom 6. Juli 2020 (respektive bis zur Verfü gung vom 7. August 2020; Urk. 2, Urk. 7/593) in leistungsbeg ründendem Ausmass verändert hat und ein Revisionsgrund nach Art.</w:t>
      </w:r>
    </w:p>
    <w:p>
      <w:r>
        <w:rPr>
          <w:b/>
        </w:rPr>
        <w:t>E. 1.4.1</w:t>
      </w:r>
    </w:p>
    <w:p>
      <w:r>
        <w:t>War eine Rente wegen eines zu geringe n Invaliditätsgrades verweigert o der aufgehoben worden und ist die Verwaltung auf eine Neuanmeldung eingetreten (Art. 87 Abs. 3 IVV), so ist im Beschwerdeverfahren zu prüfen, ob im Sinne von Art. 17 ATSG eine für den Rentenanspruch relevante Änderung des Invaliditäts grades eingetreten ist (BGE 117 V 198 E. 3a mit Hinweis).</w:t>
      </w:r>
    </w:p>
    <w:p>
      <w:r>
        <w:rPr>
          <w:b/>
        </w:rPr>
        <w:t>E. 1.4.2</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 BGE 134 V 131 E. 3).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um eine formelle Verfügung (Art. 49 ATSG) zu handeln</w:t>
      </w:r>
    </w:p>
    <w:p>
      <w:r>
        <w:t>(Urteil des Bundesgerichts 9C_599/2016 vom 29. März 2017 E. 3.1.2 unter Hinweis auf 8C_441/20</w:t>
      </w:r>
    </w:p>
    <w:p>
      <w:r>
        <w:rPr>
          <w:b/>
        </w:rPr>
        <w:t>E. 1.5</w:t>
      </w:r>
    </w:p>
    <w:p>
      <w:r>
        <w:t>Die Beschwerdegegnerin</w:t>
      </w:r>
    </w:p>
    <w:p>
      <w:r>
        <w:t>nahm daraufhin weitere Abklärungen vor ( Urk. 7/426, Urk. 7/428 , Urk. 7/437,</w:t>
      </w:r>
    </w:p>
    <w:p>
      <w:r>
        <w:t>Urk. 7/441 ) und holte unter anderem das polydisziplinäre Gutachten der I.___ vom 14. Mai 2018 (Urk. 7/482) , ergänzt mit der Stellung nahme vom 31. Oktober 2018 (Urk. 7/493 ), ein .</w:t>
      </w:r>
    </w:p>
    <w:p>
      <w:r>
        <w:t>Ausserdem veranlasste sie eine Fahreignungsabklärung durch das Strassenverkehrsamt des Kantons Zürich (verkehrspsychologische Abklärung mit neu ropsychologischer Testung, Urk. 7/497, Urk. 7/517). Dieses liess das verkehrsmedizinische Gutachten des Instituts für Rech tsmedizin der J.___ vom 27. August 2019 erstellen (Urk. 7/532) und verfügte gestützt darauf am 15. Oktober 2019 den Entzug des Führerausweises auf unbestimmte Zeit mangels Fahreignung aus gesundheit lichen Gründen (Urk. 7/535). Mit Vorbescheid vom 5.</w:t>
      </w:r>
    </w:p>
    <w:p>
      <w:r>
        <w:t>Februar 2020 kündigte die IV Stelle dem Versicherten die Zusprache einer Dreiviertelsrente ab dem 1. April 2013 bei einem Invaliditätsgrad von 65 % an (Urk. 7/545).</w:t>
      </w:r>
    </w:p>
    <w:p>
      <w:r>
        <w:t>Dagegen erhob die Pensionskasse des Versicherten, die GastroSocial Pensionskasse, mit Schreiben vom 11. Februar 2020, ergänzt mit Schreiben vom 6. März 2020 Einwände (Urk. 7/546). Dazu nahm der Versicherte am 8. Mai 2020 Stellung (Urk. 7/5 65 ).</w:t>
      </w:r>
    </w:p>
    <w:p>
      <w:r>
        <w:t>Mit Verfügung vom 6. Juli 2020 (Urk. 2, Urk. 7/571) sprach die IV-Stelle dem Versicherten zunächst ab dem 1. Juli 2020 eine Dreiviertelsrente</w:t>
      </w:r>
    </w:p>
    <w:p>
      <w:r>
        <w:t>zu . Bezüglich de s Zeitraum s vom 1. April 2013 bis 30. Juni 2020 verwies sie auf eine separate Verfügung</w:t>
      </w:r>
    </w:p>
    <w:p>
      <w:r>
        <w:t>und erklärte den Verfügungsteil 2 zum integralen Bestandteil der Verfügung. Im Verfügungsteil 2 hielt sie die Zusprache einer Dreiviertelsrente ab dem 1. April 2013 fest (Urk. 7/570) . Mit Verfügung vom 7. August 2020 sprach die IV-Stelle dem Versic herten eine Dreiviertelsrente vom 1. April 2013 bis 30. Juni 2020 zu (Urk. 7/593). 2.</w:t>
      </w:r>
    </w:p>
    <w:p>
      <w:r>
        <w:t>Gegen die Verfügung vom 6. Juli 2020 (Urk. 2) erhob die GastroSocial Pensions kasse m it Eingabe vom 10. August 2020 (Urk. 1) Beschwerde und beantragte, diese sei in Gut heissung der Beschwerde aufzuheben und es sei der Beginn der einjährigen Wartezeit auf Dezember 2012 festzusetzen und dem Versicherten per Dezember 2013 eine Invalidenrente zuzusprechen; eventualiter sei der Beginn der einjährigen Wartezeit auf September 2012 festzuleg en und dem Versicherten per Sep tember 2013 eine Invalidenrente zuzusprechen; subeventualiter sei festzustel len, dass der Text in der IV-Verfügung vom 6. Juli 2020 falsch sei, und es sei dieser dahingehend anzupassen, als per April 2012 eine psychiatrisch bedingte (und) per Dezember 2012, beziehungsweise per September 2012, eine somatisch bedingte Arbeitsunfähigkeit eingetreten sei (Urk. 1 S. 2). In der Beschwerde antwort vom 27. August 2020 schloss die Beschwerdegegnerin auf Abweisung der Beschwerde und verzichtete auf weitere Ausführungen (Ur k. 6). Mit Verfü gung vom 3. Sep tember 2020 wurde der Versicherte X.___ beigeladen (Urk. 8), der in seiner Stellungnahme vom 11. Januar 2011 die Abweisung der Beschwerde beantragte (Urk. 15 S. 2). Dazu nahm die Beschwerdeführerin mit Eingabe vom 1. Februar 2021 Stellung und hielt an ihren Anträgen fest (Urk. 19). Am 3. Februar 2021 hat die AHV-Kasse Metzger, Pensionskasse, um Zustellung des Urteils im vorliegenden Verfahren ersucht (Urk. 20). Die Beschwerdegegnerin verzichtete mit Eingabe vom 10. Februar 2021 auf eine weitere Stellungnahme (Urk. 21). Mit Verfügung vom 16. Februar 2021 wurde die Rechtsträgerin der AHV-Kasse Metzger, Pensionskasse, die proparis Vorsorge-Stiftung Gewerbe Schweiz, zum Prozess beigeladen (Urk. 22 S. 3). Diese liess sich innert angesetzter Frist nicht verlauten, was den Parteien am 7. Ap ril 2021 mitgeteilt wurde (Urk. 24). Das Gericht zieht in Erwägung: 1.</w:t>
      </w:r>
    </w:p>
    <w:p>
      <w:r>
        <w:rPr>
          <w:b/>
        </w:rPr>
        <w:t>E. 6</w:t>
      </w:r>
    </w:p>
    <w:p>
      <w:r>
        <w:t>) , die auf eine stark beein trächtigte Arbeits- und Leistungsfähigkeit aufgrund der psychischen Instabilität und Persönlichkeitsstruktur schloss (Bericht vom 7. Februar 2013, Urk. 7/226 /3). Die Unterstützung bei der beruflichen Eingliederung durch die IV-Stelle wurde mit Mitteilung vom 8. Februar 2013 abgeschlossen (Urk.</w:t>
      </w:r>
    </w:p>
    <w:p>
      <w:r>
        <w:rPr>
          <w:b/>
        </w:rPr>
        <w:t>E. 7</w:t>
      </w:r>
    </w:p>
    <w:p>
      <w:r>
        <w:t>/274 ). Ab dem 13. Dezember 2014 wurde ausserdem ein Aufbau training bei der G.___ mit externem Einsatz bei der H.___ AG (Montage von Kleinteilen) durchgeführt, welches mit der Feststellung, dass eine Eingliederung in den 1. Arbeitsm arkt nicht realistisch sei, vor zeitig per 3. März 2015 beendet wurde ( Urk. 7/268, Urk. 7/ 28 5 , Urk. 7 /28</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w:t>
      </w:r>
    </w:p>
    <w:p>
      <w:r>
        <w:rPr>
          <w:b/>
        </w:rPr>
        <w:t>E. 12</w:t>
      </w:r>
    </w:p>
    <w:p>
      <w:r>
        <w:t>vom 25. Juli 2013 E. 3.1.2).</w:t>
      </w:r>
    </w:p>
    <w:p>
      <w:r>
        <w:rPr>
          <w:b/>
        </w:rPr>
        <w:t>E. 17</w:t>
      </w:r>
    </w:p>
    <w:p>
      <w:r>
        <w:t>Abs. 1 ATSG gegeben ist. Wie bereits im Urteil des Sozialversicherungsgerichts des Kantons Zürich IV.2015.01058 vom 21. Dezember 2016 festgestellt wurde, liegen sowohl in somatischer als auch in psychischer Hinsicht neue Beschwerden vor, welche eine Verschlechterung des Gesundheitszustandes nach März 2007 ausweisen . Namentlich sind in Bezug auf den hier zu beurteilenden Zeitraum von April 2012 bis August 2020 die folgenden neuen respektive verschlechterten Beschwerde bilder beachtlich : Verschlechterung der Restbeschwerden am rechten Knie mit möglicher beginnender Prothesenlockerung und frakturiertem/impri miertem laterale m</w:t>
      </w:r>
    </w:p>
    <w:p>
      <w:r>
        <w:t>Tibiakopf (Urk. 7/482/15-16 , Urk. 7/482/123-124, Urk. 7/482/130 ), zunehmende Beschwerden am linken Knie bei sekundärer Gonarthrose mit Operation en am 18. Juli 2016 (totale Knieendoprothese ; Urk. 7/428/18-23) und am 1. Februar 2018 ( Revision der tibialen Komponente bei Lockerung der Knie totalprothese [ TP ] ; Urk. 7/482/15, Urk.</w:t>
      </w:r>
    </w:p>
    <w:p>
      <w:r>
        <w:t>7/482/93-96) , zunehmende Beschwerden an der rechten Schulter bei Rotatorenmanschettenr uptur</w:t>
      </w:r>
    </w:p>
    <w:p>
      <w:r>
        <w:t>( Supra spinatussehne , Subscapularissehne ) mit fortgeschrittener Arthrose des AC-Gelenkes an der rech ten Schulter, o perative Versorgung am 4. März 2014 (Urk. 7/243/43, Urk. 7/428/50 -63 , Urk. 7/482/15) , zunehmende Beschwerden an der linken Schulter bei subacromialem</w:t>
      </w:r>
    </w:p>
    <w:p>
      <w:r>
        <w:t>Impingement</w:t>
      </w:r>
    </w:p>
    <w:p>
      <w:r>
        <w:t>mit symptomatischer AC Gelenksarthrose , Supraspinatus - und Subscapularissehnenpartialruptur sowie Omarthrose (Urk. 7/428/76-77, Urk. 7/428/64-65, Urk. 7/482/15) , chronischer Clusterkopfschmerz mit täglichen Attacken ab 2015</w:t>
      </w:r>
    </w:p>
    <w:p>
      <w:r>
        <w:t>( Urk. 7/428/28 30, Urk. 7/482/15, Urk. 7/482/66-69 , Urk. 7/482/147 ), rezidivierende depressive Störung und Störung der Persönlichkeit respektive akzentuierte Persönlichkeitszüge (Urk. 7/209, Urk. 7/230/3-7 , Urk . 7/242/31, Urk. 7/242/34, Urk. 7/426/1, Urk. 7/482/15-16).</w:t>
      </w:r>
    </w:p>
    <w:p>
      <w:r>
        <w:t>Unstrittig ist auch , dass der Beigeladene 1 zumindest ab dem 1. Dezember 2013 Anspruch auf eine Dreiviertelsrente bei einem Invaliditätsgrad von 65 % hat (Urk. 2 S. 5). 2. 5.2</w:t>
      </w:r>
    </w:p>
    <w:p>
      <w:r>
        <w:t>Strittig und zu prüfen ist allein, ob die Beschwerdegegnerin zu Recht den Beginn der zugesprochenen Dreiviertelsrente auf den 1. A pril 2013 festgesetzt hat (Urk. 2 S. 3) . Zu klären ist diesbezüglich der Zeitpunkt des Eintritts der Arbeitsunfähigkeit und damit der Beginn der Wartezeit (Art. 28 Abs. 1 lit . b IVG). 3. 3.1</w:t>
      </w:r>
    </w:p>
    <w:p>
      <w:r>
        <w:t>3.1.1</w:t>
      </w:r>
    </w:p>
    <w:p>
      <w:r>
        <w:t>Wie</w:t>
      </w:r>
    </w:p>
    <w:p>
      <w:r>
        <w:t>bereits im Urteil des Sozialversicherungsgerichts des Kantons Zürich IV.2015.01058 vom 21. Dezember 2016 festgestellt wurde (E. 3.1.2; Urk. 7/423/13-14) , ist z ur Begründung eines neuen Rentenanspruchs die einjäh rige Warte zeit gemäss Art. 28 Abs. 1 lit . b IVG zu erfüllen , wobei sich die danach massgebliche Arbeitsunfähigkeit auf den bisherigen Beruf als Elektromonteur bezieht (Urk. 7/8/1, Urk. 7/15/38-39) . Art. 29 bis IVV ist hier nicht anwendbar, da zwischen der Rentenaufhebung Anfang 2007 und der Neuanmeldung im Oktober 2012 (Urk. 7/209) mehr als drei Jahre vergangen sind . Auch sind zusätzlich zu den rechtsseitigen Knie beschwerden neue Leiden für die Einschränkung der Arbeitsfähigkeit massgeblich (Urk. 7/482/15-16). Der frühestmögliche Beginn einer allfälligen Rente bildet aufgrund der Anmeldung im Oktober 2012 (Urk. 7/209 ) in Anwendung von Art. 29 Abs. 1 und Abs. 3 IVG der 1. April 2013.</w:t>
      </w:r>
    </w:p>
    <w:p>
      <w:r>
        <w:t>3.1.2</w:t>
      </w:r>
    </w:p>
    <w:p>
      <w:r>
        <w:t>Die Wartezeit im Sinne von Art. 28 Abs. 1 lit . b IVG gilt in jenem Zeitpunkt als eröffnet, in welchem eine deutliche Beeinträchtigung der Arbeitsfähigkeit eingetreten ist. Als erheblich in diesem Sinne gilt bereits eine Arbeitsunfähigkeit von 20 % (AHI 1998 S. 124 E. 3c; Urteil des Bundesgerichts I 10/05 vom 14. Juni 2005 E. 2.1.1 in fine mit Hinweisen). Unter relevanter Arbeitsunfähigkeit im Sinne dieser Bestimmung ist eine Einbusse an funktionellem Leistungsvermögen im bisherigen Beruf oder Aufgabenbereich zu verstehen (BGE 130 V 97 E. 3.2 mit Hinweisen) . Das heisst, es muss arbeitsrechtlich in Erscheinung treten, dass die versicherte Person an Leistungsvermögen eingebüsst hat, so etwa durch einen Abfall der Leistungen mit entsprechender Feststellung oder gar Ermahnung des Arbeitsgebers oder durch gehäufte, aus dem Rahmen fallende gesundheitlich bedingte Arbeits ausfälle. Der Zeitpunkt des Eintritts der Arbeitsunfähigkeit muss mit dem im Sozialversicherungsrecht üblichen Beweisgrad der überwiegenden Wahrschein lichkeit nachgewiesen sein (Urteil des Bundesgerichts 8C_204/2012 vom 19. Juli 2012 E. 3.2 mit weiteren Hinweisen). 3.2 3.2.1</w:t>
      </w:r>
    </w:p>
    <w:p>
      <w:r>
        <w:t>Da hier der frühestmögliche Beginn einer allfälligen Rente nach Ablauf der Karenzfrist von Art. 29 Abs. 1 IVG ( BGE 142 V 547 E. 3.2) der 1. April 2013 darstellt, interessiert hinsichtlich des Wartejahres nach Art. 28 Abs. 1 lit . b IVG insbesondere die Arbeitsfähigkeit im bisherigen Beruf im Jahr davor ab April 2012. Zur</w:t>
      </w:r>
    </w:p>
    <w:p>
      <w:r>
        <w:t>Arbeits ( un ) fähigkeit</w:t>
      </w:r>
    </w:p>
    <w:p>
      <w:r>
        <w:t>ab dem Jahr 2012 ist den A kten das Folgende zu entnehmen.</w:t>
      </w:r>
    </w:p>
    <w:p>
      <w:r>
        <w:t>Der letzte Arbeitstag in der</w:t>
      </w:r>
    </w:p>
    <w:p>
      <w:r>
        <w:t>ab Juli 2011 aufgenommenen Tätigkeit als Betriebs elektriker im K.___ für die B.___ AG war der 5. April 2012 (Urk. 7/234/3).</w:t>
      </w:r>
    </w:p>
    <w:p>
      <w:r>
        <w:t>Laut dem Bericht des Psy chiatriezentrums D.___ vom 27. Februar 2017 wurde dem Beigeladenen 1 diese Anstellung von der Arbeitgeberin nach einer Grippe und Konflikten mit dem Vorgesetzten am Arbeitsplatz per Ende Mai 2012 gekündigt (Urk. 7/426/2). Aus dem Arbeitgeberbericht der B.___ AG vom 30. Juli 2013 geht hervor, dass dem Beigeladenen 1 per Ende Juni 2012 gekündigt worden sei, da Arbeiten nicht mehr vollständig hätten erledigt werden können und Aufträge nur teilweise erfüllt worden seien (Urk. 7/234/1).</w:t>
      </w:r>
    </w:p>
    <w:p>
      <w:r>
        <w:t>3.2.2</w:t>
      </w:r>
    </w:p>
    <w:p>
      <w:r>
        <w:t>Gemäss dem Bericht vom 1. März 2013 der Psychiaterin</w:t>
      </w:r>
    </w:p>
    <w:p>
      <w:r>
        <w:t>Dr. M.___ , bei welcher der Beigeladene 1 ab September 2010 in Behandlung stand, erfolgte eine Krankschreibung des Beigeladenen 1 ab dem 10. April 2012 . Dr. M.___ attestierte eine anhaltende 100%ige Arbeitsunfähig keit als Betriebselektriker . Im Sinne einer leidensangepassten Tätigkeit kön ne er die seit Oktober 2012 auf genommene 20%ige Tätigkeit al s Schulbusfahrer, verteilt auf fünf Tage, psychisch und physisch gut bewältigen . Die Arbeits fähigkeit sei seit Jahren aus psychischen und physischen Gründen zunehmend einge s chränkt. Verschiedenste Integra tionsmassnahmen der letzten J ahre seien ge scheitert. Grundsätzlich halte sie den Beigeladenen 1 im ersten Arbeits markt für kaum mehr vermittelbar. Als psychiatrische Diagnosen mit Auswirkung auf die Arbeitsfähigkeit seien eine rezidi vierende depressive Episode , bestehend seit zir ka 2001, letzte Episode im Früh ling 2012 mittelgradig mit 100%iger Arbeits unfähigkeit (ICD-10 F33.11) , und emo tional-instabile Per sönlichkeitszüge zu nennen . Aktuell (im März 2013) sei das depressive Bild weitgehend remittiert. Im Vordergrund stehe eine grosse Verletzlichkeit, wiederkehrende Überforderungs gefühle, Selbstunsicherheit und die Neigung zu impulsivem Verhalten (bis anhin ohne aggressivem Kontrollverlust). Zeitweise bestehe ein Gefühl der Erschöpfung (zu 20 % berufstätig, verantwortlich für Vier -Personenhaushalt, Vaterrolle) un d es bestünden wenig Ressourcen. Einschränkungen in der Arbeitsfähigkeit würden sich in psychischer Hinsicht durch die grosse Verletzlichkeit, die raschen Schwie rigkeiten im zwischenmenschlichen Bereich, die Neigung zu impulsivem Verhalten, das Angewiesensein auf Strukturen, klare Anweisungen und eine wohlwollende Umgebung ergeben. In somatischer Hinsicht führte Dr. M.___ mit Auswirkung auf die Arbeitsfähigkeit die Knie prothese rechts seit 2006 mit 20%iger Bewegungseinschränkung und Suva Teilrente auf. Ohne Auswirkung auf die Arbeitsfähigkeit hielt sie Cluster Kopfschmerzen seit 1986, ein Carpaltunnelsyndrom links, Schulter - schmerz links (s eit Jahren) und eine Adipositas fest</w:t>
      </w:r>
    </w:p>
    <w:p>
      <w:r>
        <w:t>(Urk. 7/ 229 /3-7) . Im Bericht vom 13. Mai 2013 erklärte Dr. M.___ sodann , der Beigeladene 1 sei seit zirka 10 Jahren im 1. Arbeitsmarkt nirgends länger als wenige Wochen bis Monate arbeitsfähig gewesen. Seit April 2012 sei er anhaltend aus psychischen Gründen voll arbeits unfähig.</w:t>
      </w:r>
    </w:p>
    <w:p>
      <w:r>
        <w:t>Über die noch bestehenden 20 % als Schulbusfahrer hinaus sei er im 1. Arbeitsmarkt auch auf längere Sicht und anhaltend nicht mehr arbeitsfähig (Urk. 7/230).</w:t>
      </w:r>
    </w:p>
    <w:p>
      <w:r>
        <w:t>3.2.3</w:t>
      </w:r>
    </w:p>
    <w:p>
      <w:r>
        <w:t>Aus den Bericht en des D.___ vom</w:t>
      </w:r>
    </w:p>
    <w:p>
      <w:r>
        <w:rPr>
          <w:b/>
        </w:rPr>
        <w:t>E. 19</w:t>
      </w:r>
    </w:p>
    <w:p>
      <w:r>
        <w:t>Oktober 2012 (Urk. 7/209) und vom 27. Februar 2017 (Urk. 7/426) geht hervor , dass der Beigeladene 1 vom 18. Mai 2 012 bis am 4. Januar 2013 im D.___ behandelt worden sei. Diese Behandlung in der Tagesklinik habe an vier halben und einem ganzen Tag sowie mit wöchent lichen therapeutischen Einzelgesprächen stattgefunden. In der zuletzt ausgeübten Tätigkeit als Hauswart sei der Beigeladene 1 in diesem Zeitraum zu 100 % arbeitsunfähig gewesen. In psychischer Hinsicht habe eine reduzierte Belastbar keit bestanden; wegen der Verletzlichkeit, Unsicherheit und Kränkung hätten bei Problemen rasch eine Destabilisierung und Konflikte gedroht . Als Diagnosen mit Einschränkung auf die Arbeitsfähigkeit seien eine Anpassungsstörung (ICD-10 F43.21) ab zirka Mai 2012 , Probleme mit Arbeitslosigkeit (ICD-10 Z56; Mai 2012) sowie ein Verdacht auf akzentuierte Persönlichkeit mit emotional-instabilen Zügen und Cluster-Kopfschmerzen gestellt worden. Der Beigel adene 1 habe nach de m</w:t>
      </w:r>
    </w:p>
    <w:p>
      <w:r>
        <w:t>Verlust des letzten Arbeitsplatzes wegen Mobbings und Konflikten mit dem Vorgesetzten eine Depression mit Verzweiflung, Kränkungsgefühlen, Angst und latenter Suizidalität entwickelt. Hinzu sei die schwierige Situation als Allein erziehender mit drei halberwachsenen Kindern gekommen. Alles zusammen habe er als Überforderung erlebt. Zur Stabilisierung sei er dem D.___ in die Tagesklinik zugewiesen worden. Im Verlauf der Behandlung h ätten sich die Verzweiflung, hohe Verletzlichkeit, Kränkung und Angst vor erneuerter Kündigung gebessert. Er habe begonnen, seine administrativen Verpflichtungen wieder wahrzunehmen ,</w:t>
      </w:r>
    </w:p>
    <w:p>
      <w:r>
        <w:t>und sei dabei durch die psychiatrische Spitex unterstützt worden.</w:t>
      </w:r>
    </w:p>
    <w:p>
      <w:r>
        <w:t>Er habe aktiv und konstruktiv mitgearbeitet. Wegen somatischer Probleme (Rippenbruch, Bruchoperation) sei es zu mehreren längeren Unterbrüchen der Behandlung gekommen.</w:t>
      </w:r>
    </w:p>
    <w:p>
      <w:r>
        <w:t>In seinem bisherigen Arbeitsgebiet sei er wieder arbeitsfähig. Die vielen Arbeitsplatzwechsel und teilweisen Kündigungen in den letzten Jahren sowie die vergeblichen Bewerbungen hätten ihn psychisch stark angeschlagen und würden schnell zu erneuter Dekompensation führen. Bei N ichtgelingen des Wiedereinstieges drohe die Entwicklung hin zu einer vollständigen Arbeitsun fähigkeit. Beruflich habe er ab dem 24. Oktober 2012 bei einem früheren Arbeit geber zu 20 % als Schulbusfahrer arbeiten können . Er wolle aber gerne wieder auf seinem Beru f (Hauswartung, Instandhaltungs fachmann oder ähnliches ) arbeiten, damit er seinen Lebensunterhalt bestreiten könne</w:t>
      </w:r>
    </w:p>
    <w:p>
      <w:r>
        <w:t>(Urk. 7/426/1-5). 3.2.4</w:t>
      </w:r>
    </w:p>
    <w:p>
      <w:r>
        <w:t>Die Gutachter des I.___ , welche den Beigeladenen 1 im Oktober und November 2017 aus allgemein-internistischer, orthopädischer, neurologischer und psychi atrischer Sicht sowie im Januar 2018 aus neuropsychologischer Sicht begutachtet haben (Urk. 7/482/5) , schlossen in der interdisziplinären Gesamtbeurteilung gemäss dem Gutachten vom 14. Mai 2018</w:t>
      </w:r>
    </w:p>
    <w:p>
      <w:r>
        <w:t>auf die folgenden Diagnosen mit Auswirkung auf die Arbeitsfähigkeit:</w:t>
      </w:r>
    </w:p>
    <w:p>
      <w:r>
        <w:t>1. Status nach Implantation einer Knie-TP links vom 18. Juli 2016 (ICD-10 M17.5) mit/bei Status nach sekundärer Gonarthrose links, nach offener Meniskus operation 1986 und geringgradiger retropatellarer Arthrose, Fabella , aktuell mit/bei Status nach Revision der tibialen Komponente bei Lo ckerung der Knie-TP links am 1. Februar 2018 (nach der akt uellen Begutachtung);</w:t>
      </w:r>
    </w:p>
    <w:p>
      <w:r>
        <w:t>2. Restbeschwerden am rechten Knie (ICD-10 M25.56) bei/mit Status nach post traumatischer medial betonter Pangonarthrose , Valgisations -Osteotomie bei medialer Gonarthrose rechts 1994, lateraler Tibiaplateauimpressions -Fraktur rechts im August 2005, offener Reposition und Plattenosteosynthese, tiefem Wundinfekt bei Koagulase -negativem Staphylokokkus und Status nach Knie prothesenimplantation rechts am 21. August 2006</w:t>
      </w:r>
    </w:p>
    <w:p>
      <w:r>
        <w:t>sowie mit/bei komplettem Einbruch der lateralen Tibiaplateau -Gelenksfläche in eine darunter liegende, von der ausgezogenen Osteosynthes e -Schraube zurückgelassene Höhle, starke Inaktivitätsosteoporose (Magnetresonanztomographie [MRT] vom 11. November 2015), und geringgradiger</w:t>
      </w:r>
    </w:p>
    <w:p>
      <w:r>
        <w:t>retropatellare Arthrose, Fabella ;</w:t>
      </w:r>
    </w:p>
    <w:p>
      <w:r>
        <w:t>3. chronischer</w:t>
      </w:r>
    </w:p>
    <w:p>
      <w:r>
        <w:t>Clusterkopfschmerz (ICD-10 G44.0);</w:t>
      </w:r>
    </w:p>
    <w:p>
      <w:r>
        <w:t>4. kombinierte Persönlichkeitsstörung mit emotional-instabilen, histrionischen und narzisstischen Zügen mit/bei neuropsychologisch objektivierten dysexektuiven Verhaltensweisen und teilw eise nicht-authentischen Funkti ons störungen ;</w:t>
      </w:r>
    </w:p>
    <w:p>
      <w:r>
        <w:t>5. Schulterbeschwerden rechts (ICD-10 M19.21) bei/mit ACG-Arthrose (MRT vom 15. Juli 2015) und Status nach arthroskopischer</w:t>
      </w:r>
    </w:p>
    <w:p>
      <w:r>
        <w:t>Rotatorenmanschetten -Naht, Tenotomie der langen Bizepssehne und AC-Gelenksresektion am 4. März 2014;</w:t>
      </w:r>
    </w:p>
    <w:p>
      <w:r>
        <w:t>6. Schulterbeschwerden links (ICD-10 M19.2 1)</w:t>
      </w:r>
    </w:p>
    <w:p>
      <w:r>
        <w:t>bei/mit AC-Gelenksarthrose, bekannte Supraspinatus - und Subscapularispartialr uptur , Omarthrose ;</w:t>
      </w:r>
    </w:p>
    <w:p>
      <w:r>
        <w:t>7. depressive Störung, gegenwärtig remittiert (ICD-10 F33.4) , mit/bei Anpas sungsstörung mit depressiver Symptomatik 2013 und anamnestisch mittelgradige Episode im Frühling 2012 (Urk . 7/482/15-16).</w:t>
      </w:r>
    </w:p>
    <w:p>
      <w:r>
        <w:t>Eine Verschlechterung des Gesundheitszustandes könne a us gesamtmedizinischer Sicht seit dem Zeitpunkt der Aufgabe der letzten beruflichen Vollzeittätigkeit im April 2012, die retrospektiv hauptsächlich im Rahmen der psychischen Erkran kung des Beigeladenen 1 zu interpretieren sei, seit dem Verschlechtern der ortho pädischen Situation 2012/2013 und seit dem Hinzukommen der Cluster kopfschmerz-Symptomatik multifaktoriell</w:t>
      </w:r>
    </w:p>
    <w:p>
      <w:r>
        <w:t>begründet werden (Urk. 7/482/16). Im Einzelnen könne in orthopädischer Hinsicht b etreffend das linke Schultergelenk ab dem Jahr 2010 von einem unveränderten Zustandsbild ausgegangen werden , es sei seit damals eine Minderbelastbarkeit bei AC-Gelenksarthrose aktenkundig ; die diesbezüglich geklagte Beschwerdesymptoma tik habe aktuell eher im Hinter grund gestanden. Die Situation in Bezug auf das recht e Kniegelenk habe sich nach dem Zeitpunkt der Vorbeurteilung im Jahr 2012/2013 verschlechtert . Bereits im Jahr 2013 sei eine beginnende Prothesenlockerung als nicht ausschliessbar postuliert worden. Im Rahmen einer MRT-Untersuchung sei eine F rakturierung des lateralen Tibia kopfes dargestellt worden. Aktuell (zurzeit der orthopädischen Begutachtung im Oktober 2017, Urk. 7/482/122) habe eine eingeschränkte Beweglichkeit des rechten Kniegelenkes bestanden. Am rechten Schultergelenk</w:t>
      </w:r>
    </w:p>
    <w:p>
      <w:r>
        <w:t>sei es zu einer Verschlechterung ab 2012/2013 mit Stabilisierung ab dem Jahr 2014 gekommen. Es bestünden nachvollziehbar ein persistierender Schulter schmerz und eine eingeschränkte Schulterbeweglichkeit</w:t>
      </w:r>
    </w:p>
    <w:p>
      <w:r>
        <w:t>seit Abschluss der perioperativen Phase nach der Operation im März 2014. Die Kniegelenks beschwerden links</w:t>
      </w:r>
    </w:p>
    <w:p>
      <w:r>
        <w:t>(eingeschränkte Beweglichkeit, deutliche antero -mediale Instabilität ) stünden aktuell (in orthopädischer Hinsicht) im Vordergrund und hätten sich ab dem Jahr 2016 verschlechtert.</w:t>
      </w:r>
    </w:p>
    <w:p>
      <w:r>
        <w:t>Im Juli 2016 sei eine Kn ie -TP links implantiert und am 1. Februar 2018 sei bei bestätigter Lockerung der tibialen Komponente eine operative Revision derselben am linken Kniegelenk respektive an der linksseitigen Kniegelenksp rothese durchgeführt worden. Derzeit befinde sich der Beigeladene 1 noch in der postoperativen Phase nach erneutem Eingriff am linken Kniegelenk. Die neurologische Symptomatik könne ab dem Jahr 2015 als verschlechtert beschrieben werden.</w:t>
      </w:r>
    </w:p>
    <w:p>
      <w:r>
        <w:t>Die Diagnose der Cluster-Kopfschmerzen sei bisher als nicht leistungsein schränkend bewertet worden . Sie sei aktuell bezüglich der subj ektiven Klagen des Beigeladenen 1 jedoch deutlich im Vordergrund gestanden und aufgrund der Anfallshäufigkeit der Cluster-Kopfschmerzen könne von einer Verschlechterung ab dem Jahr 2015 ausgegangen werden. Zwischenzeitlich könne die Diagnose eines chronischen, therapieresistenten Cluster-Kopfschmerzes gestellt werden, der nunmehr eigenständig eine Einschränkung der Arbeitsunfähigkeit begründe. Betreffend die psychischen Beschwerden fänden sich in den Akten bereits ab dem Jahr 2012 Hinweise für relevante Einschränkungen. Eine depressive Symptomatik im Jahr 2012 könne retrospektiv nachvollzogen werden, ebenso, dass diese seit dem Jahr 2013 zwischen leichtgradig und remittiert eingestuft worden sei. Auch zur Zeit der Begutachtung (im November 2017, Urk. 7/482/104) sei keine affek tive Symptomatik mehr nachweisbar gewesen. In Übereinstimmung mit der früheren Einschätzung d es D.___ (tageklinische Behandlung ab Mai 2012) sei vom Vorliegen einer kombinierten Persönlichkeits störung mit emotional-instabilen, histrionischen und narzisstischen Zügen auszugehen. Die Aspekte der Persönlichkeitsstörung mit den verbundenen Verhaltensauffälligkeiten seien ab dem Jahr 2012 relevant und massgeblich am Scheitern der beruflichen Wiedereingliederungsversuche beteiligt gewesen. In erster Linie würden sich mit der Persönlichkeitsstörung assoziierte Verhaltens auffälligkeiten zeigen , welche insbesondere den Bereich der sozialen Inter aktionen betreffen würden und mit Störungen/Einschränkungen verschiedener psychischer Funktionsbereiche verbunden seien. Korrelierend hierzu hätten sich bei der neuropsychologischen Untersuchung dysexekutive Verhaltensweisen und ( teilweise nicht authentische) neuropsychologische Funk t ionsstörungen objek tivieren lassen . Bezüglich der Einschränkungen aus psychiat rischer/ neuropsychologischer Sicht sei (ebenfalls) ab dem Jahr 2012 davon auszugehen, dass die mit der Persönlichkeitsstörung verbundenen Funktions störungen deutlicher in den Vordergrund getreten seien.</w:t>
      </w:r>
    </w:p>
    <w:p>
      <w:r>
        <w:t>Vor dem Jahr 2012 sei es dem Beigeladenen 1 gelungen, die mit der Persönlichkeitsstörung verbundenen Verhaltensauffälligkeiten besser zu kompensieren. Es könne davon ausgegangen werden, dass mit Verschlechterung der somatischen Situation diese Kompensa tionsstrategien zunehmend versagt hätten und die Persönlichkeitsstörung des wegen deutlicher in den Vordergrund getreten sei.</w:t>
      </w:r>
    </w:p>
    <w:p>
      <w:r>
        <w:t>Es sei anzunehmen, dass der psychiatrische Zustand, wie er heute, zur Zeit der Begutachtung beschreiben werde, in etwa seit dem Jahr 2012 bestehe (Urk. 7/482/16-18 , Urk. 7/482/20 ).</w:t>
      </w:r>
    </w:p>
    <w:p>
      <w:r>
        <w:t>Die Arbeitsfähigkeit in der zuletzt in einem Pensum von 20-30 % ausgeüb ten Tätigkeit als Schulbusfahrer müsse aus neurologisch/neuropsychologischer und - zumindest aktuell wegen der Prothese nlockerung am linken Kniegelenk -</w:t>
      </w:r>
    </w:p>
    <w:p>
      <w:r>
        <w:t>auch aus orthopädischer Sicht als ungünstig beurteilt werden. Insgesamt bestehe keine Arbeitsfähigkeit mehr für diese Tätigkeit in der Personenbeförderung.</w:t>
      </w:r>
    </w:p>
    <w:p>
      <w:r>
        <w:t>Die Arbeitsfähigkeit in den vom Beigeladenen 1 ausgeübten Tätigkeiten als Elektro monteur sei aufgrund des damit verbundenen Belastungsprofils aus orthopä discher Sicht aufgehoben. Im zeitlichen Verlauf könne die Arbeitsfähigkeit in der Tätigkeit als Schulbusfahrer spätestens seit Anfang Februar 2017, die Arbeits fähigkeit in sämtlichen körperlich schwer belastenden Tätigkeiten retrospektiv bereits ab dem Zeitpunkt des Unfalls vom 8. August 2005 als aufgehoben bewertet werden (Urk. 7/482/21).</w:t>
      </w:r>
    </w:p>
    <w:p>
      <w:r>
        <w:t>In der Zusammenschau der somatischen und psychiat rischen/neuropsycholo gischen Befunde bestehe in einer optimal leidensangepassten Tätigkeit eine Rest arbeitsfähigkeit von höchstens 30 %.</w:t>
      </w:r>
    </w:p>
    <w:p>
      <w:r>
        <w:t>In diesem Umfang leidensangepasst seien Tätigkeiten ohne das Tragen, Heben ode r Bewegen von Gewichten über 10 15 Kilogramm, ohne Arbeiten dauerhaft über der Horizontalen oder mit vorgehalte nen Armen, ohne Arbeiten auf unebenem Gelände, ohne Treppen- und Leitern steigen, ohne Gehstrecken von mehr als 1000 bis 1500 Metern, ohne dauerhaftes in die Hocke gehen, ohne dauerhafte Arbeiten mit gebeugtem Kniegelenk oder in Zwangsposition en und ohne die Notwendigkeit zu ununterbrochener Konzentra tion respektive mit der Möglichkeit zum Unterbruch der Tätigkeit sowie ohne Arbeiten mit potenziell erhöhter Verletzungsgefahr, etwa an Maschinen oder in der Höhe. Ausserdem könnten keine Tätigkeiten mit erhöhtem Zeit- und Leistungsdruck oder Tätigkeiten mit erhöhter Anforderung an die Konzentration, Sorgfalt und das Durchhaltevermögen, mit erhöhten Anforderungen an personelle Interaktion sowie erhöhter Komplexität ausgeübt werden. Auch müsse ein grundsätzlich wohlwollendes Umfeld mit einem hohen Mass an Toleranz gegenüber möglichen dysfunktionalen Reaktionsweisen und mit klar struktu rierten Arbeiten möglichst nicht in grösseren Teams gegeben sein. Bis zum Abschluss der perioperativen Phase nach der Operation des linken Knies im Februar 2018 sei zudem von einer vollständigen Arbeitsunfähigkeit auszugehen. Retrospektiv sei unter Berücksichtigung der somatisch und psychiatrisch beding ten Verschlechterung des Gesundheitszustandes davon auszugehen, dass der Beigeladene 1 seit dem Zeitpunkt der Aufgabe der letzten beruflichen Vollzeit tätigkeit im April 2012 nur noch im aktuell beschriebenen Umfang (von 30 %) in einer leidensangepassten Tätigkeit arbeitsfähig gewesen sei (Urk. 7/482/21-22).</w:t>
      </w:r>
    </w:p>
    <w:p>
      <w:r>
        <w:t>Die Arbeitsfähigkeit wurde in d en fachärztlichen Teilgutachten (Urk. 7/482/104184)</w:t>
      </w:r>
    </w:p>
    <w:p>
      <w:r>
        <w:t>im Einzelnen zudem wie folgt eingeschätzt : Aus ortho pädischer Sicht sei in körperlich schweren bis mittelschweren Tätigkeiten seit 200 5 eine 100%ige Arbeitsunfähigkeit gegeben . In einer leichten körperlichen Tätigkeit bestehe seit 2005 eine sich im Verlauf sukzessive zunächst qualitativ verschlechternde (Knie rechts 2006, Schulter links 2010, Schulter rechts 2012/2013 mit Verbesserung 2014, Verschlechterung Knie rechts 2012/2013) und dann aufgrund der Kniebeschwerden links im Jahr 2016 auch quantitativ verschlechternde Arbeitsfähigkeit mit einer Einschränkung um 50 %. Diese quantitative Arbeitsfähigkeitsreduktion beruhe auf einem vermehrten Pausen bedarf zur Vermeidung der Exazerbation der Beschwerden vor allem im Bereich des linken Kniegelenkes (Urk. 7/482/131).</w:t>
      </w:r>
    </w:p>
    <w:p>
      <w:r>
        <w:t>Im neurologischen Teilgutachten wurde ab der Diagnosestellung eines episodischen Clusterkopfschmerzes ab 2015 (Urk. 7/482/149), spätestens aber ab Anfang Februar 2017, eine Einschränkung der Arbeitsfähigkeit um 40 % attestiert in einer Tätigkeit mit Rückzugs möglichkeit, ohne besondere Lichtexposition und andere Triggerfaktoren wie stark riechende Substanzen, ohne Arbeiten auf Höhen (Steigen, Klettern, Balancieren auf Leitern und Gerüsten), ohne Arbeiten an schweren, offenen Maschinen, ohne erhöhten Zeitdruck oder Anforderung an die Konzentration, Sorgfalt und das Durc h haltevermögen (Urk. 7/482/156-157).</w:t>
      </w:r>
    </w:p>
    <w:p>
      <w:r>
        <w:t>Aus psychiatrischer Sicht</w:t>
      </w:r>
    </w:p>
    <w:p>
      <w:r>
        <w:t>wurde aufgrund der kombinierten Persönlichkeitsstörung und der zuneh menden Müdigkeit sowie Erschöpfung ein Zeitpensum von 50 % in einer leidens angepassten Tätigkeit als möglich erachtet. Zusammen mit den zusätzlichen qualitativen Einschränkungen, welche im neuropsychologischen Teilgutachten im Mini-ICF-App beschrieben seien, sei aufgrund der kombinierten Persönlich keitsstörung eine mindestens 70%ige Arbeitsunfähigkeit gegeben (Urk. 7/482/1 18 ). Die Einschränkungen in der angestammten Tätigkeit als Elektromonteur seien aus psychiatrischer Sicht analog zur Beurteilung bei leidensangepassten Tätigkeiten zu sehen. Der Beginn der Arbeitsfähigkeit könne aufgrund der Akten rückblickend nachvollziehbar auf Juli 2012 festgelegt werden. 2012 habe es kurze Phasen gegeben, in denen in der Kombination der mittelschweren Depression mit der kombinierten Persönlichkeitsstörung eine vollständige Arbeitsunfähigkeit vorgelegen haben könnte. Die beschriebene Arbeitsunfähigkeit von 70 % bestehe seit Oktober 2012 (Urk. 7/482/117-118). 3.2.5</w:t>
      </w:r>
    </w:p>
    <w:p>
      <w:r>
        <w:t>In d er er gänzenden Stellungnahme des I.___ vom 31.Oktober 2018</w:t>
      </w:r>
    </w:p>
    <w:p>
      <w:r>
        <w:t>wurde</w:t>
      </w:r>
    </w:p>
    <w:p>
      <w:r>
        <w:t>zusätz lich</w:t>
      </w:r>
    </w:p>
    <w:p>
      <w:r>
        <w:t>ausgeführt , mit dem</w:t>
      </w:r>
    </w:p>
    <w:p>
      <w:r>
        <w:t>Belastungsprofil und der attestierten Arbeitsfähigkeit von 50 % in einer leidensangepassten Tätigkeit gemäss dem orthopädischen Teil gutachten (Untersuchung vom 26. Oktober 2017; Urk. 7/482/122), welche noch vor der Operation des linken Knies vom Februar 2018 formuliert worden seien, seien im Sinne einer orthopädische n Gesamteinschätzung sämtliche Beschwerden am Bewegungsapparat berücksichtig t worden . Auch im Falle einer postoperativen Verbesserung der Situation am linken Kniegelenk wäre insgesamt nicht von einer wesentlichen Veränderung auszugehen. Aus rein somatischer Sicht sei die Arbeitsfähigkeit für körperliche belastenden Tätigkeiten wie jene als Elektro monteur bleibend als aufgehoben zu beurteilen. Bezüglich der übrigen Tätig keiten (als Abteilungsleiter, Hausabwart und Zeitungsverkäufer), deren genaues Belastungsprofil nicht vorgelegen habe, könne die theoretische Arbeitsfähigkeit gemäss dem im orthopädischen Gutachtensteil angegebenen Belastbarkeitsprofil festgestellt werden. Zum Verlauf der Arbeitsfähigkeit werde auf Ziffer 6.6.1 des orth opädischen Teilgutachtens (Urk. 7/482/131)</w:t>
      </w:r>
    </w:p>
    <w:p>
      <w:r>
        <w:t>und auf Ziffer 6.6.2 ( Urk. 7/482/20) verwiesen . Aus orthopädischer Sicht sei ab dem Jahr 2012 eine konsekutive Verschlechterung zu verzeichnen, wobei die Arbeitsfähigkeit bezüg lich körperliche r Schwerarbeit bereits vor dem Jahr 2012 als aufgehoben zu beurteilen sei.</w:t>
      </w:r>
    </w:p>
    <w:p>
      <w:r>
        <w:t>Die Arbeitsfähigkeit in der angestammten Tätigkeit als Elektro monteur könne ab diesem Zeitpunkt bereits als aufgehoben gesehen</w:t>
      </w:r>
    </w:p>
    <w:p>
      <w:r>
        <w:t>werden.</w:t>
      </w:r>
    </w:p>
    <w:p>
      <w:r>
        <w:t>Es erscheine denkbar, dass zwischen dem Jahr 2012 und dem aktuellen ortho pädischen Gutachtenszeitpunkt für körperlich leichte Tätigkeiten anfangs noch eine höhere Arbeitsfähigkeit bestanden habe.</w:t>
      </w:r>
    </w:p>
    <w:p>
      <w:r>
        <w:t>Eine exakte Rekonstruktion sei dies bezüglich nicht möglich. Auch wenn es denkbar sei, dass zwischen dem Jahr 2012 und dem Jahr 2017 rein aus somatischer Sicht eine höhere Arbeitsfähigkeit bestanden habe als dies Ende 2017 aus orthopädischer Sicht beurteilt worden sei, so wäre diese Arbeitsfähigkeit in leidensangepassten Tätigkeiten ab dem Jahr 2012 aus psychiatrischer Sicht nicht umsetzbar gewesen. Es mache aus gesamt medizinischer Sicht daher keinen Sinn, eine medizinisch-theoretische Arbeits fähigkeit für einz elne Disziplinen zu definieren, zumal für die Gesamtein schränkung der Arbeitsfähigkeit ab dem Jahr 2012 das psychische Krankheitsbild im Vordergrund gestanden habe. Zum Verlauf des neurologischen Krankheits bildes werde zudem auf Ziffer 6.6.1 des neurologischen Teilgutachtens und zum Verlauf der aktuell führenden psychischen Erkrankungen sowie Funktions störungen auf Ziffer 6.1 des psychiatrischen Teilgutachtens verwiesen. Eine isolierte neuropsychologische Beurteilung der Arbeitsfähigkeit sei im Übrigen wie bereits in Ziffer 6.7.1 des neuropsychologischen Teilgutachtens dargestellt, ohne Berücksichtigung des psychiatrischen Befundes und Krankheits bildes nicht möglich. Die neuropsychologischen Untersuchungsergebnisse müssten vor dem Hintergrund des psychiatrischen Befundes und Krankheitsbildes interpretiert werden. Diesbezüglich finde sich im psychiatrischen Teilgutachten eine ausführ liche Darstellung der Krankheitsentwicklung und auch des zeitlichen Verlaufs (Urk. 7/493). 3.3</w:t>
      </w:r>
    </w:p>
    <w:p>
      <w:r>
        <w:t>3.3.1</w:t>
      </w:r>
    </w:p>
    <w:p>
      <w:r>
        <w:t>Nach der Rückweisung der Sache im Urteil des Sozialversicherungsgerichts des Kantons Zürich IV.2015.01058 vom 21. Dezember 2016 (Urk. 7/423/20-21) zur ergänzenden Abklärung der A rbeits fähigkeit des Beigeladenen</w:t>
      </w:r>
    </w:p>
    <w:p>
      <w:r>
        <w:t>ab April 2012 liegt mit dem I.___ -Gutachten vom 14. Mai 2018 (Urk. 7/482), ergänzt mit der Stellungnahme vom 31. Oktober 2018 (Urk. 7/493) , nunmehr eine umfassende inter disziplinär-fachärztliche Begut achtung hierzu vor, welche die rechtsprechungs gemäss erforderlichen Kriterien für be weiskräftige ärztliche Entschei dungs grundlagen</w:t>
      </w:r>
    </w:p>
    <w:p>
      <w:r>
        <w:t>erfüllt (vgl. BGE 134 V 231 E. 5.1, 125 V 351 E. 3a, 122 V 157 E. 1c) .</w:t>
      </w:r>
    </w:p>
    <w:p>
      <w:r>
        <w:t>So wurde das I.___ -Gutachten aufgrund der erforderlichen Untersuchungen erstellt , es erfolgte unter Berücksichtigung der geklagten Beschwerden und des Verhaltens des Beigeladenen 1 sowie der medizinischen Vorakten . Die medizinischen Zusam menhänge wurden sowohl bezüglich der somatischen als auch bezüglich der psychischen Beschwerden nachvollziehbar aufgezeigt und die Beurteilung der medizinischen Situation schlüssig begründet dargelegt. Auch wurden die getroffenen Schlussfolgerungen ausführlich und nachvollziehbar erläutert. Dem I.___ -Gutachten kommt daher in medizinischer Hinsicht zur Fest stellung des für die rechtliche Würdigung relevanten Sachverhaltes</w:t>
      </w:r>
    </w:p>
    <w:p>
      <w:r>
        <w:t>voll Beweis kraft zu . 3.3.2</w:t>
      </w:r>
    </w:p>
    <w:p>
      <w:r>
        <w:t>An der grun dsätzlichen Beweiskraft des I.___ -Gutachtens ändert</w:t>
      </w:r>
    </w:p>
    <w:p>
      <w:r>
        <w:t>nichts, dass die Beschwerdegegnerin im angefochtenen Entscheid aus rechtlicher Sicht</w:t>
      </w:r>
    </w:p>
    <w:p>
      <w:r>
        <w:t>der psychiatrische n I.___ - Einschätzung einer 50%igen ( respektive unter Berück sichtigung zusätzlicher qualitativer Einschränkungen von jener einer 70 %igen )</w:t>
      </w:r>
    </w:p>
    <w:p>
      <w:r>
        <w:t>Einschränkung der Arbeitsfähigkeit in einer leidensangepassten Tätigkeit (Urk. 7/482/118) nicht folgte</w:t>
      </w:r>
    </w:p>
    <w:p>
      <w:r>
        <w:t>(Urk. 2 S. 3 f.), sondern beim Einkommensvergleich per April 2013 auf eine aus orthopädischer Sicht (Urk. 7/482/131) attestierte 50%igen Arbeitsunfähigkeit abstellte (Urk. 2 S. 5 , Urk. 7/542/1 ) . Denn es liegt rechtsprechungsgemäss nicht allein in der Zuständigkeit der mit dem konkreten Einzelfall (gutachterlich) befassten Arztpersonen abschliessend und für die rechtsanwendende Stelle (Verwaltung, Gericht) verbindlich zu entscheiden, ob das medizinisch festgestellte Leiden zu einer (andauernden oder vorüber gehenden) Arbeitsunfähigkeit (bestimmter Höhe und Ausprägun g) im Sinne von Art. 6 ATSG führt (BGE 140 V 193 E. 3.1). Vielmehr kann aus rechtlicher Sicht von einer medizinischen Einschätzung der Arbeitsunfähigkeit abgewichen werden, ohne dass sie ihren Beweiswert verliert (BGE 144 V 50 E. 4.3; Urteil des Bundesgericht s 9C_611/2018 vom 28. März 2019 E. 4.3.1). 3.4 3.4 .1</w:t>
      </w:r>
    </w:p>
    <w:p>
      <w:r>
        <w:t>Bezüglich der hier zu prüfenden Frage des Beginns des Rentenanspruchs respek tive der Erfüllung des Wartejahres nach Art. 28 Abs. 1 lit . b IVG genügt eine Einschränkung der Arbeitsfähigkeit in der angestammten Tätigkeit von durch schnittlich mindestens 40 % während eines Jahres ohne wesentlichen Unterbruch . Das Gesetz macht keine Vorgaben betreffend den Beginn oder das Ende der Wartezeit nach Art. 28 Abs. 1 lit . b IVG. Für Beginn und Fortbestand der rechts erheblichen Arbeitsunfähigkeit im Sinne von Art. 28 Abs. 1 lit . b IVG ist irrele vant, ob diese Folge eines körperlichen, geistigen oder psychischen Gesundheits schadens ist (vgl. Art. 6 ATSG; Urteil des Bun desgerichts 8C_567/2019 vom 10. Dezember 2019 E. 3.3). 3.4.2</w:t>
      </w:r>
    </w:p>
    <w:p>
      <w:r>
        <w:t>Gemäss der schlüssigen Ei nschätzung der I.___ -Gutachter bestand aufgrund der somatisch-orthopädischen Beschwerden am rechten Knie</w:t>
      </w:r>
    </w:p>
    <w:p>
      <w:r>
        <w:t>nach dem Unfall vom 8. August 2005 mit Tibiaplateau -Fraktur und Kniearthroplastik ( Urk. 7/10/53, Urk. 7/10/57-58, Urk. 7/19/5) bereits vor 2012 eine anhaltende 100%ige Arbeits unfähigkeit</w:t>
      </w:r>
    </w:p>
    <w:p>
      <w:r>
        <w:t>in der angestammten Tätigkeit als Elektromonteur ( Urk. 7/482/21, Urk. 7/482/131, Urk. 7/ 493/2 ). Dies ist insbesondere auch mit Blick auf die kreis ärztlichen Berichte von Dr. med. O.___ vom 4. März 2009 (Urk. 7/133/ 5-6) und von Dr. med. P.___ , Fach ärztin für Chirurgie, vom 2. Februar 2011 (Urk. 7/205/6) nachvollziehbar, wonach nur noch eine wechselbelastende, teils sitzende, teils stehend e Tätigkeit (50</w:t>
      </w:r>
    </w:p>
    <w:p>
      <w:r>
        <w:t>% Stehen/50</w:t>
      </w:r>
    </w:p>
    <w:p>
      <w:r>
        <w:t>% Sitzen) ohne dauerndes Treppensteigen, Gehen auf unebenem Gelände und ohne das dauernde Tragen (mit beiden Händen) von Gewichten über 10 Kilogramm zumutbar sei. Er könne nur selten Gewichte von 10 bis 25 Kilogramm bis Lendenhöhe heben. Bauarbeiten und Leitern besteigen seien dem Beigeladene n</w:t>
      </w:r>
    </w:p>
    <w:p>
      <w:r>
        <w:t>1 nicht mehr zumutbar (Urk.</w:t>
      </w:r>
    </w:p>
    <w:p>
      <w:r>
        <w:t>7/133/6). Die angestammte Tätigkeit als Elektromonteur ist mit diesem Belastungsprofil nicht vereinbar , wie sich auch aus dem Folgenden ergibt .</w:t>
      </w:r>
    </w:p>
    <w:p>
      <w:r>
        <w:t>Der Beigeladene 1 arbeitete vor dem Unfall vom 8. August 2005 hauptberuflich in seinem erlernten Beruf als Elektromonteur, zuletzt in der Funktion als tech nischer Abteilungsleiter für die Y.___ AG (Urk. 7/8/1, Urk. 7/15/38-39, Urk. 7/37/2). Seine Aufgaben umfassten gemäss dem Arbeits zeugnis vom 8. Dezember 2005 Reparaturen und Wartungsarbeiten an Maschinen und Anlagen, das Beheben von mechanischen und elektrischen Störungen, das Durchführen von Änderungen zu Verbesserungs- und Anpassungszwecken, Ersatz- und Neuinstallationen von Maschinen und Gebäudeeinrichtungen sowie die Disposition von Fremdfirmen (Urk. 7/15/18; vgl. auch Urk. 7/15/45). Die Umschulungsbemühungen in eine leidensangepasste körperlich leichte bis mittelschwere, wechselbelastende, teilweise stehende, teilweise sitzende Tätigkeit (Urk. 7/44/1, Urk. 7/36/4, Urk. 7/75, Urk. 7/78/8), namentlich eine Umschulung zum Automatikfachmann (Urk. 7/75-77, 7/113/1, Urk. 7/114), scheiterten (Urk. 7/113/1, vgl. auch Sachverhalt Ziff. 1.2-1.3 des Urteils IV.2015.01058 vom 21. Dezember 2016, Urk. 7/423/2-3). Ab dem 1. Juli 2011 arbeitete der Beige ladene 1 sodann als « Teamm ember Engineering , Elektriker» mithin als Betriebs elektriker im K.___ für die B.___ AG (Urk. 7/234/1 -3 ). Die Aufgaben umfassten gemäss dem Arbeitgeberbericht vom 30. Juli 2013 Reparaturen und Installationen von elektrischen Geräten, Verka belungen, Lichtschalter etc. sowie Reparaturen in den Zimmern (Haartrockner, Lampen, Minibar, Wasserhähne) in einem ganzjährigen Hotelbetrieb mit Früh-, Spät- und Wochenenddienst inklusive Pi kettdienst (Urk. 7/234/6). Die Tätigkeit war vor allem im Stehen, manchmal im Gehen und selten sitzend auszuüben (Urk. 7/234/6).</w:t>
      </w:r>
    </w:p>
    <w:p>
      <w:r>
        <w:t>Sowohl bei der bis am 8. August 2005 ausgeübten Tätigkeit als technischer Abteilungsleiter als auch bei der</w:t>
      </w:r>
    </w:p>
    <w:p>
      <w:r>
        <w:t>bis am 5. April 2012 ausgeübten Tätigkeit als Betriebselektriker waren die gesundheitsbedingten Anforderungen, wie sie im kreisärztlichen Bericht aufgrund des Gesundheitsschadens am rechten Knie fest gehalten worden waren (Urk. 7/133/6), nicht gegeben; insbesondere handelte es sich dabei nicht um wechselbelastende Tätigkeiten (mit zur Hälfte Arbeiten im Sitzen) und Tätigkeiten ohne Einsatz von Leitern. 3.4.3</w:t>
      </w:r>
    </w:p>
    <w:p>
      <w:r>
        <w:t>D ie gutachterliche I.___ - Einschätzung einer anhaltend 100%igen Arbeitsunfähig keit ab (August) 2005 (Urk. 7/482/131) ist damit nicht zu beanstanden und es ist festzuhalten, dass sich diese auf die Arbeitsfähigkeit in der angestammten und bisherigen Tätigkeit nach Art. 28 Abs.</w:t>
      </w:r>
    </w:p>
    <w:p>
      <w:r>
        <w:t>1 lit .</w:t>
      </w:r>
    </w:p>
    <w:p>
      <w:r>
        <w:t>b IVG bezieht.</w:t>
      </w:r>
    </w:p>
    <w:p>
      <w:r>
        <w:t>Die Beschwerdegegnerin hat daher im angefochtenen Entscheid (Urk. 2 S. 3) zutreffend festgehalten, dass die Arbeitsfähigkeit in der angestammten Tätigkeit (Elektromonteur) aus orthopädischer Sicht schon vor dem Jahr 2012 und mithin auch von April 2012 bis März 2013 aufgehoben war.</w:t>
      </w:r>
    </w:p>
    <w:p>
      <w:r>
        <w:t>3. 5 3.5 .1</w:t>
      </w:r>
    </w:p>
    <w:p>
      <w:r>
        <w:t>Der Rüge der Beschwerdeführerin , aus dem I.___ -Gutachten gehe nicht hervor, dass die Tätigkeit als Elektromonteur als Schwerstarbeit gelte und eine Einschrän kung in dieser Tätigkeit vor 2012 sowie auch ab April 2012 bestanden habe (Urk. 1 S. 7 f. ) , kann nach dem Gesagten</w:t>
      </w:r>
    </w:p>
    <w:p>
      <w:r>
        <w:t>dagegen nicht gefolgt werd en, zumal im orthopädischen I.___ -Teilgutachten eine 100%ige Arbeitsunfähigkeit ab 2005 für «schwere bis mittelschwere körperliche» Tätigkeiten attest iert wurde (Urk. 7/482/131). Darüber hinaus wurde in der ergänzenden I.___ -Stellungnahme vom 31. Oktober 2018 ausdrücklich</w:t>
      </w:r>
    </w:p>
    <w:p>
      <w:r>
        <w:t>erläutert, dass die Arbeitsfähigkeit für die angestammte Tätigkeit als Elektromonteur ab diesem Zeitpunkt ( bezogen auf das Jahr 2012) bereits als aufgehoben beurteilt werden könne (Urk. 7/493/2). Letzter e Formulierung kann im Kontex t der ergänzenden Stellungnahme und des ortho pädischen Teilgutachtens nur dahingehend verstanden werden, dass aus ortho pädischer Sicht im ganzen Jahr 2012 keine Arbeitsfähigkeit in der angestammten Tätigkeit mehr bestand. 3.5 .2</w:t>
      </w:r>
    </w:p>
    <w:p>
      <w:r>
        <w:t>Ebenfalls nichts zu ihren Gunsten kann die Beschwerdeführerin aus dem Umstand ableiten, dass der Beigeladene 1 von Juli 2011 bi s am 5. April 2012 im K.___ als Betriebselektriker gearbeitet hatte (Urk. 7/234/1 ). Denn eine medizinisch-theoretisch attestierte Arbeitsunfähigkeit bedeutet nicht, dass eine versicherte Person nicht dennoch eine für sie aus medizinischer Sicht nicht geeignete Tätig keit ausübt. Der Beigeladene 1 arbeitete in dieser Tätigkeit denn auch nur wenige Monate und er wurde gemäss dem Arbeitgeberbericht vom 30. Juli 2013 ent lassen, weil Arbeiten nicht mehr vollständig hätten erledigt und Aufträge nur teilweise hätten erfüllt werden können (Urk. 7/234/1 ).</w:t>
      </w:r>
    </w:p>
    <w:p>
      <w:r>
        <w:t>Zudem litt der Beigeladene 1 bereits wäh rend der Tätigkeit im K.___</w:t>
      </w:r>
    </w:p>
    <w:p>
      <w:r>
        <w:t>zusätz lich zu den Beschwerden am rechten Knie an Beschwerden an der linken Schulter , wie er gelten d macht (Urk. 15 S. 2 ) und sich aus den Akten ergibt. Im neuro logischen I.___ -Teilgutachten wurde festgehalten, der Beigeladene</w:t>
      </w:r>
    </w:p>
    <w:p>
      <w:r>
        <w:t>1 habe berich tet, dass im Juni 2010 die Operation an der linken Schulter geplant worden sei, dies e jedoch zunächst nicht durchgeführt worden sei, da er keine Taggeld versicherung gehabt habe (Urk. 7/482/139). Gemäss d em Bericht der L.___ vom 28. April 2010 war der Operationstermin auf den 9. Juli 2010 festge legt gewesen (Urk. 7/441/16). Der orthopädische Gutachter führte dazu aus, es hätten sich im Jahr 2010 Beschwerden im Bereich des linken Schultergelenkes entwickelt, welche sich anamnestisch und nach Aktenlage bis zur gutachterlichen Untersuchung (am 26. Oktober 2017, Urk. 7/482/122) unverändert gezeigt hätten (Urk. 7/482/129-30 ). Dem Bericht der Orthopädie d er L.___ vom 19. September 2012 ist hierzu zu entnehmen, im Vergleich zur Voraufnahme seit der letzten Konsultation im April 2010 (vgl. Urk. 7/441/ 16-23 ) zeige sich heute, am 18. September 2012, ein e Zunahme des Befundes im Sinne einer</w:t>
      </w:r>
    </w:p>
    <w:p>
      <w:r>
        <w:t>Intervalläsion</w:t>
      </w:r>
    </w:p>
    <w:p>
      <w:r>
        <w:t>mit knapp transmuraler Ruptur der Supraspinatussehne und Faserdehiszenz von einem Zentimeter und kranialer Ruptur der Supscapularissehne</w:t>
      </w:r>
    </w:p>
    <w:p>
      <w:r>
        <w:t>(Urk. 7/428/76-77). Die diesbezüglich gestellte Diagnose eines subacromialen</w:t>
      </w:r>
    </w:p>
    <w:p>
      <w:r>
        <w:t>Impingementes bei symptomatischer AC-Gelenksarthrose und MR-tomographisch beschriebener Oberfläche n läsion der Supraspinatussehne und des kranialen Subscapularis sowie ein er beginnenden Omarthrose (Urk. 7/428/76) wurde im I.___ -Gutachten als Diagnose mit Auswirkung auf die Arbeitsfähigkeit berücksichtigt (Urk. 7/482/ 15 ) und eine Minderbelastbarkeit</w:t>
      </w:r>
    </w:p>
    <w:p>
      <w:r>
        <w:t>seit dem Jahr 2010 festgestellt (Urk. 7/482/16). Es ist nachvollziehbar, dass sich diese degenerativen Veränderungen an der linken Schulter nicht erst im September 2012 insbesondere bei Belastung symptomatisch zeigten und zusätzlich zu den Kniebeschwerden zu Beeinträchtigungen bei der Ausübung der körperlich nicht leichten Tätigkeit als Elektromonteur respektive Betriebselektriker führten .</w:t>
      </w:r>
    </w:p>
    <w:p>
      <w:r>
        <w:t>Aber s elbst wenn davon ausgegangen wird, dass di e Erwerbstätigkeit im K.___ kurzfristig respektive zeit weise vollständig oder mindestens zu über 80 % zumutbar gewesen sei , so ist die medizinisch-theoretisch ab 2005 attestierte 100%ige Arbeitsunfähigkeit in schweren bis mittelschweren körperlichen Tätig keiten (Urk. 7/482/131) wie jener eines Elektromonteurs und Betriebselektrikers</w:t>
      </w:r>
    </w:p>
    <w:p>
      <w:r>
        <w:t>jedenfalls spätestens nach der leistungsbedingten Entlassung im März 2012 (Urk. 7/234/8) und dem letzten Arbeitstag am 5. April 2012 (Urk. 7/234/8) als (wieder) erwiesen anzusehen. 3.5 .3</w:t>
      </w:r>
    </w:p>
    <w:p>
      <w:r>
        <w:t>Es bleibt somit dabei, dass die vollständige Arbeitsunfähigkeit in der bisherigen Tätigkeit aufgrund somatisch-orthopädischer Beschwerden entgegen der Ansicht der Beschwerdeführerin</w:t>
      </w:r>
    </w:p>
    <w:p>
      <w:r>
        <w:t>(Urk. 1 S. 9) nicht erst ab September 2012 (wegen der nunmehr wieder behandelten linksseitigen Schulterb eschwerden</w:t>
      </w:r>
    </w:p>
    <w:p>
      <w:r>
        <w:t>[ Urk. 7/42 8/76 77, Urk. 7/428/64-65, Urk. 7/482/15 ] ) oder ab Dezember 2012 ( wegen der Verschlechterung am rechten Kniegelenk bei möglicher Prothesenlockerung [ Urk. 7/482/15-16, Urk. 7/482/123-124, U rk. 7/482/13], sowie Sturz auf das rechte Knie am 11. Dezember 2012, Urk. 7/428/68-69 ) eintrat. Vielmehr hatte die 100%ige Arbeitsunfähigkeit in der bisherigen Tätigkeit ein Jahr vor dem frühest möglichen Zeitpunkt der Entstehung</w:t>
      </w:r>
    </w:p>
    <w:p>
      <w:r>
        <w:t>des Rentenanspruchs (Art. 29 Abs. 1 IVG) ab dem 19. April 2013 ( nach der Neuanme ldung am 19. Oktober 2012; Urk. 7/209) , das heisst ab dem 19. April 2012, bereits bestan den und dauerte an .</w:t>
      </w:r>
    </w:p>
    <w:p>
      <w:r>
        <w:t>Damit ist der weitere Einwand der Beschwerdeführerin , es habe</w:t>
      </w:r>
    </w:p>
    <w:p>
      <w:r>
        <w:t>ein Unterbruch des Wartejahres von mindestens 30 Tagen im Sinne von Art. 29 ter IVV in Verbin dung mit Art. 28 Abs. 1 lit . b IVG gegeben (Urk. 1 S. 9), ebenfalls hinfällig . 3.6 3.6.1</w:t>
      </w:r>
    </w:p>
    <w:p>
      <w:r>
        <w:t>S pätestens ab dem 10. April 2012 trat zudem</w:t>
      </w:r>
    </w:p>
    <w:p>
      <w:r>
        <w:t>eine Arbeits un fähigkeit von mindestens 4 0 % ( Art. 28 Abs. 1 lit . b IVG )</w:t>
      </w:r>
    </w:p>
    <w:p>
      <w:r>
        <w:t>auch a ufgrund psychischer Beschwer den ein , welche nach der Kündigung im März 2012 (Urk. 7/234/8) durch eine depressive Episode in Kombination mit einer beeinträchtigten Persönlich keits konstellation begründet wurde , wie sich aus den übereinstimmen den psychiatri schen Einschätzungen ergibt .</w:t>
      </w:r>
    </w:p>
    <w:p>
      <w:r>
        <w:t>So war g emäss dem Bericht der behandelnden Psychiaterin Dr. M.___ vom 1. März 2013 im Rahmen der Diagnose einer rezidivierenden depressiven Störung (ICD-10 F33.1, bestehend seit 2001) und bei emotional-instabilen Persönlichkeitszügen im März 2012 nach Unstimmigkeiten am Arbeits platz, teilweise impulsivem Verhalten und grosser Kränkbarkeit des Beigeladenen 1 eine erneute depressive Episode mit Auswirkung auf die Arbeitsfähigkeit eingetreten . Dr. M.___ attestierte daher ab dem 10. April 2012 eine 100%ige Arbeitsunfähigkeit in der Tätigkeit als Betriebselektriker (Urk. 7/229/3-4). Eine massgebliche Einschränkung der Arbeitsfähigkeit ist zudem aufgrund der teilstationären Behan dlung in der Tagesklinik des D.___ vom 18. Mai 2012 bis am 4. Januar 2013 (Urk. 7/ 426/1, Urk. 7/437/1) anzunehmen. Denn der Beigeladene 1 konnte in dieser Zeit schon aufgrund des teilstationären Settings der Behandlung mit vier halben und einem ganzen Tag sowie zusätzlich wöchentlichen therapeutischen Einzelgesprächen (Urk. 7/437/2) keiner respektive höchstens einer leidensangepassten Erwerbs tätigkeit mit wenigen Stunden pro Woche - wie ab dem 24. Oktober 2012 jener als Schulbusfahrer in einem 20%igen Pensum (Urk. 7/426/2) - nachgehen, und jedenfalls nicht einer Tätigkeit als Elektromonteur mit einem Pensum von über 60 %.</w:t>
      </w:r>
    </w:p>
    <w:p>
      <w:r>
        <w:t>Die Ärzte des D.___ attestie rten gemäss dem Bericht vom 27. Februar 2017 denn auch eine 100%ige Arbeitsun fähigkeit vom 18. Mai 2012 bis 4. Januar 2013 in der zuletzt ausgeübten Tätigkeit (Urk. 7/426/3).</w:t>
      </w:r>
    </w:p>
    <w:p>
      <w:r>
        <w:t>Im I.___ -Gutachten wurde in Übereinstimmung damit festgestellt , dass sich bereits ab dem Jahr 2012 Hinweise für relevante Einschränkungen gefunden hätten , das Vorliegen einer depressiven Symptomatik im Jahr 2012 retrospektiv nachvollzogen werden könne und die Aspekte der Persönlichkeitsstörung mit den damit verbundenen Verhaltensauffälligkeiten ab dem Jahr 2012 relevant gewesen seien (Urk. 7/482/17).</w:t>
      </w:r>
    </w:p>
    <w:p>
      <w:r>
        <w:t>Der psychiatrische I.___ -Gutachter erklärte zur Arbeits fähigkeit , die Einschränkungen in der angestammten Tätigkeit als Elektromonteur seien aus psychiatrischer Sicht analog zur Beurteilung bei leidensangepassten Tätigkeiten zu sehen. I m Jahr 2012 habe es kurze Phasen gegeben, in denen in der Kombination mit der mittelschweren Depression mit der kombinierten Persönlichkeitsstörung eine vollständige Arbeitsunfähigkeit (in jeglicher Tätig keit) vorgelegen haben könnte. Von einer Arbeitsfähigkeit sei rückblickend grundsätzlich ab Juli 2012 auszugehen, wobei ab Oktober 2012</w:t>
      </w:r>
    </w:p>
    <w:p>
      <w:r>
        <w:t>von einer Einschränkung der Arbeitsfähigkeit in einer leidensangepassten Tätigkeit in quantitativer Hinsicht von 50 % und zusammen mit den qualitativen Einschränkungen von</w:t>
      </w:r>
    </w:p>
    <w:p>
      <w:r>
        <w:t>insgesamt 70 % auszugehen sei (Urk. 7/482/117-118).</w:t>
      </w:r>
    </w:p>
    <w:p>
      <w:r>
        <w:t>I n der interdisziplinären Gesamtbeurteilung schlossen die I.___ -Gutachter sodann unter Berücksichtigung der somatischen und psychiatrischen Beschwerden eben falls darauf, dass die Arbeitsfähigkeit selbst in einer leidensangepassten Tätigkeit seit der Aufgabe der letzten beruflichen Vollzeittätigkeit im April 2012 (mi thin ab dem 6. April 2012, Urk. 7/234/1) um mehr als 40 % eingeschränkt gewesen sei (Urk. 7/482/22). 3.6 .2</w:t>
      </w:r>
    </w:p>
    <w:p>
      <w:r>
        <w:t>Entsprechend dieser</w:t>
      </w:r>
    </w:p>
    <w:p>
      <w:r>
        <w:t>im Wesentlichen übereinstimmende n fachärztlichen Einschätzung ist auch aufgrund des psychischen Beschwerdebildes von einer durchgehend mindestens 40%igen und zeitweise vollständigen Arbeitsunfähig keit in der bisherigen Tätigkeit ab dem 10. April 2012 auszugehen .</w:t>
      </w:r>
    </w:p>
    <w:p>
      <w:r>
        <w:t>Dem Vorbringen der Beschwerdeführerin , es sei nicht überwiegend wahrschein lich erwiesen, da ss die (vom psychiatrischen I.___- Gutachter) diagnostizierte Persönlichkeitsstörung bereits im April 2012 vorgelegen und eine Arbeits un fähigkeit nach sich gezogen habe (Urk. 19), kommt mit Bezug auf die Anspruchs voraussetzung nach Art. 28 Abs. 1 lit . b IVG keine Bedeutung zu. Denn das für die einjährige Wartezeit relevante Kriterium einer anhaltenden Arbeitsun fähigkeit (Art. 6 ATSG) von durchschnittlich mindestens 40 % in der ange stamm ten/bisherigen Tätigkeit während eines Jahres wurde unter Berücksichtigung des gesamten Gesundheitszustandes mit somatischen und psychischen Beein trächtigungen - wie hiervor ausgeführt - auf jeden Fall spätestens vom 10. April 2012 bis am 10. April 2013 erfüllt. 3.7</w:t>
      </w:r>
    </w:p>
    <w:p>
      <w:r>
        <w:t>Nach dem Gesagten beurteilte die Beschwerdegegnerin (Urk. 2 S. 3) die Wartezeit nach Art. 28 Abs. 1 lit . b IVG zu Recht im April 2013 als erfüllt. 4 . 4.1</w:t>
      </w:r>
    </w:p>
    <w:p>
      <w:r>
        <w:t>Im Hinblick auf Art. 28 Abs. 1 lit . c IVG ging d ie Beschwerde gegn erin im ange fochtenen Entscheid (Urk. 2 S. 3) davon aus, dass nach Ende des Wartejahres eine anhaltende 50%ige Arbeitsunfähigkeit in einer leidensangepassten Tätigkeit (Urk. 7/493/1) bestand . Dagegen wurde von der Beschwerdeführerin (Urk. 1, Urk. 19) und vom Beigeladenen 1 (Urk. 15) nichts eingewendet.</w:t>
      </w:r>
    </w:p>
    <w:p>
      <w:r>
        <w:t>Dies ist a ngesichts der weiteren suk z essiven Verschlechterung der Beschwerden am Bewegungsapparat mit Zunahme am rechten Knie ab Dezember 2012 ( Urk. 7/428/68-69 , Urk. 7/482/ 15-16, Urk. 7/482/123-124, Urk. 7/482/130 ) und</w:t>
      </w:r>
    </w:p>
    <w:p>
      <w:r>
        <w:t>an der rechten Schulter ab Ende 2012</w:t>
      </w:r>
    </w:p>
    <w:p>
      <w:r>
        <w:t>(ausgeprägte r degenerativer Schulter binnenschaden , Operation schliesslich am 4. März 2014; Urk. 7/411/2 , Urk. 7/428 / 52-62; Urk. 7/482/ 15-17 ) sowie</w:t>
      </w:r>
    </w:p>
    <w:p>
      <w:r>
        <w:t>an der linken Schulter bei morpholo gischen Schulterverletzungen (Wiederaufnahme der Behandlung ab Mitte September 2012; Urk. 7/42 8/76-77, Urk. 7/428/64-65, Urk. 7/482/15 )</w:t>
      </w:r>
    </w:p>
    <w:p>
      <w:r>
        <w:t>und im weiteren Verlauf der Chronifizierung der Cluster-Kopfschmerzen ab 2015 (Urk . 7/482/66 ) sowie der</w:t>
      </w:r>
    </w:p>
    <w:p>
      <w:r>
        <w:t>Beschwerdezunahme am linken Knie ( ab 2016 mit Operationen im Juli 2016, Urk. 7/428/21, und Febru ar 2018, Urk. 7/482/93-97, Urk. 7/488 , Urk. 7/482/15, Urk. 7/482/17 )</w:t>
      </w:r>
    </w:p>
    <w:p>
      <w:r>
        <w:t>nicht zu beanstanden . 4.2</w:t>
      </w:r>
    </w:p>
    <w:p>
      <w:r>
        <w:t>Da auch der verfügte Anspruch auf eine Dreiviertelsrente bei einem Invaliditäts grad von 65 % (Urk. 2 S. 5) zu Recht nicht beanstandet wurde ( Urk. 1 S. 2) , erübrigen sich weitere Ausführungen.</w:t>
      </w:r>
    </w:p>
    <w:p>
      <w:r>
        <w:t>Im Ergebnis</w:t>
      </w:r>
    </w:p>
    <w:p>
      <w:r>
        <w:t>ist festzuhalten, dass der Beginn der mit Verfügungen vom 6. Juli 2020 (Urk. 2) und vom 7. August 2020 (Urk. 7/593) zugesprochenen Dreiviertels rente</w:t>
      </w:r>
    </w:p>
    <w:p>
      <w:r>
        <w:t>ab dem 1. April 2013 korrekt festgelegt wurde. 4. 3</w:t>
      </w:r>
    </w:p>
    <w:p>
      <w:r>
        <w:t>Sämtliche weiteren Vorbringen der Beschwerdeführerin führen zu keiner anderen Betrachtungsweise.</w:t>
      </w:r>
    </w:p>
    <w:p>
      <w:r>
        <w:t>Dem Sube ventualantrag , die Erwägungen der Beschwerdegegnerin im ange fochtene Entscheid (Urk. 2 S. 3 ff.) seien dahingehend anzupassen, als per April 2012 eine psychisch bedingte und per Dezember respektive (eventualiter) per September 2012 eine somatisch bedingte Arbeitsun fähigkeit aufgetreten sei (Urk. 1 S. 2 und S. 9), ist nach dem Gesagten ebenfalls nicht zu entsprechen. 4. 4</w:t>
      </w:r>
    </w:p>
    <w:p>
      <w:r>
        <w:t>Die angefochtene Verfügung vom 6. Juli 2020 (Urk. 2) , ergänzt mit Verfügung vom 7. August 2020 (Urk. 7/593),</w:t>
      </w:r>
    </w:p>
    <w:p>
      <w:r>
        <w:t>ist rechtmässig. Die Beschwerd e</w:t>
      </w:r>
    </w:p>
    <w:p>
      <w:r>
        <w:t>ist folglich abzuweisen. 5 .</w:t>
      </w:r>
    </w:p>
    <w:p>
      <w:r>
        <w:t>Da der Streitgegenstand die Bewilligung oder Verweigerung von Versicherungs l eistungen betrifft, ist das Ver fahren kostenpflichtig. Die Gerichtskos ten sind nach dem Verfahrensauf wand und unabhängig vom Streitwert festzulegen (Art. 69 Abs. 1 bis IVG), ermessensweise</w:t>
      </w:r>
    </w:p>
    <w:p>
      <w:r>
        <w:t>auf Fr. 1’0 00.-- anzusetzen und ausgangsgemäss der Beschwerdeführerin aufzuerlegen.</w:t>
      </w:r>
    </w:p>
    <w:p>
      <w:r>
        <w:t>Dem anwaltlich vertretenen Beigeladenen 1 steht eine Prozessentschädigung zu Lasten der unterliegenden Partei zu, da er mit seinem Antrag auf Abweisung der Beschwerde (Urk. 15 S. 2) durchdringt ( Urteil des Bundesgerichts 9C_277/2014 vom 26. August 2014 mit Hinweisen; Wilhelm in: Zünd/Pfiffner Rauber [Hrsg.], Gesetz über das Sozialversicherungsgericht des Kantons Zürich, 2. Auflage, Zürich/Basel/Genf 2009, N 3 zu § 34). Diese ist nach Art. 61 lit . g ATSG in Verbindung mit § 34 de s Gesetzes über das Sozialversicherungs gericht ohne Rücksicht auf den Streitwert nach der Bedeutung der Streitsache, nach der Schwierigkeit des Prozesses, dem Zeitaufwand und den Barauslagen auf Fr.</w:t>
      </w:r>
    </w:p>
    <w:p>
      <w:r>
        <w:t>2’000 .-- (inklusive Barau slagen und Mehrwertsteuer) fest zusetzen und der Beschwerdeführerin aufzuerlegen . Das Gericht erkennt: 1.</w:t>
      </w:r>
    </w:p>
    <w:p>
      <w:r>
        <w:t>Die Beschwerde wird</w:t>
      </w:r>
    </w:p>
    <w:p>
      <w:r>
        <w:t>abgewiesen. 2.</w:t>
      </w:r>
    </w:p>
    <w:p>
      <w:r>
        <w:t>Die Gerichtskosten von Fr. 1’0 00 .-- werden der Bes chwerdeführerin auferlegt. Rechnung und Ein zahlungsschein werden der Kostenpflic htigen nach Eintritt der Rechts kraft zugestellt. 3.</w:t>
      </w:r>
    </w:p>
    <w:p>
      <w:r>
        <w:t>Die Beschwerdeführerin wird verpflichtet, de m</w:t>
      </w:r>
    </w:p>
    <w:p>
      <w:r>
        <w:t>Beigeladenen</w:t>
      </w:r>
    </w:p>
    <w:p>
      <w:r>
        <w:t>1 eine Prozess ent schädigung von Fr. 2'000.— (inklusive Barauslagen und Mehrwertsteuer) zu bezahlen. 4 .</w:t>
      </w:r>
    </w:p>
    <w:p>
      <w:r>
        <w:t>Zustellung gegen Empfangsschein an: - GastroSocial Pensionskasse - Sozialversicherungsanstalt des Kantons Zürich, IV-Stelle - Rechtsanwalt Stephan Kübler - proparis Vorsorge-Stiftung Gewerbe Schweiz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