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IV.2018.00392 vom 11. Oktober 2018</w:t>
      </w:r>
    </w:p>
    <w:p>
      <w:r>
        <w:t>ZH Sozialversicherungsgericht, 2018-10-11, DE</w:t>
      </w:r>
    </w:p>
    <w:p>
      <w:r>
        <w:rPr>
          <w:b/>
        </w:rPr>
        <w:t xml:space="preserve">Quelle: </w:t>
      </w:r>
      <w:r>
        <w:t>https://mcp.opencaselaw.ch/entscheid/zh_sozialversicherungsgericht_IV.2018.00392</w:t>
      </w:r>
    </w:p>
    <w:p>
      <w:r>
        <w:t>FR: ZH_SOZIALVERSICHERUNGSGERICHT IV.2018.00392 du 11 octobre 2018</w:t>
      </w:r>
    </w:p>
    <w:p>
      <w:r>
        <w:t>IT: ZH_SOZIALVERSICHERUNGSGERICHT IV.2018.00392 del 11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8).</w:t>
      </w:r>
    </w:p>
    <w:p>
      <w:r>
        <w:t>Im September 2011 während der Absolvierung der dritten Klasse der Sekundar stufe (vgl. Urk. 8/14/1) wurde er durch seine Eltern bei der Sozialversicherungs anstalt des Kantons Zürich, IV-Stelle, für berufliche Massnahmen angemeldet ( Urk. 8/1, 8/8). Die IV-Stelle veranlasste die Untersuchung bei Dr. med. Y.___ , Fachärztin für Kinder- und Jugendmedizin, vom Regionalen Ä rztlichen Dienst (RAD) der IV-Stelle vom 19. April 2012 (Urk. 8/13 ) und zog die Schulzeugnisse sowie einen Bericht der Schule Z.___ , bei ( Urk. 8/14, 8/15). Nach der Sekundarstufe absolvierte der Versiche rte das Berufsvorbereitungsjahr an der Berufswahlschule</w:t>
      </w:r>
    </w:p>
    <w:p>
      <w:r>
        <w:t>A.___ (Urk. 8/34). Die IV-Stelle ver m ittelte verschiedene Berufswahlkurzpraktika</w:t>
      </w:r>
    </w:p>
    <w:p>
      <w:r>
        <w:t>(Urk. 8/25, 8/28) und übernahm eine berufliche Kurzab klärung</w:t>
      </w:r>
    </w:p>
    <w:p>
      <w:r>
        <w:t>in der B.___ -Stiftung im Hinblick auf eine kaufmännische Ausbildung ( Urk. 8/ 32-33 , 8/38, 8/43 und 8/49).</w:t>
      </w:r>
    </w:p>
    <w:p>
      <w:r>
        <w:t>Am 1 6. Mai 2013 erteilte sie Kostengutsprache für das Berufsvorbereitungsjahr in der B.___ -Stiftung ab</w:t>
      </w:r>
    </w:p>
    <w:p>
      <w:r>
        <w:rPr>
          <w:b/>
        </w:rPr>
        <w:t>E. 1.1</w:t>
      </w:r>
    </w:p>
    <w:p>
      <w:r>
        <w:t>X.___ , geboren 1995, leidet a n einer Autismus-Spektrum-Störung im Sinne eines Asperger - Synd r oms ( Urk. 8/99/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