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IV.2015.00045 vom 23. Juni 2016</w:t>
      </w:r>
    </w:p>
    <w:p>
      <w:r>
        <w:t>ZH Sozialversicherungsgericht, 2016-06-23, DE</w:t>
      </w:r>
    </w:p>
    <w:p>
      <w:r>
        <w:rPr>
          <w:b/>
        </w:rPr>
        <w:t xml:space="preserve">Quelle: </w:t>
      </w:r>
      <w:r>
        <w:t>https://mcp.opencaselaw.ch/entscheid/zh_sozialversicherungsgericht_IV.2015.00045</w:t>
      </w:r>
    </w:p>
    <w:p>
      <w:r>
        <w:t>FR: ZH_SOZIALVERSICHERUNGSGERICHT IV.2015.00045 du 23 juin 2016</w:t>
      </w:r>
    </w:p>
    <w:p>
      <w:r>
        <w:t>IT: ZH_SOZIALVERSICHERUNGSGERICHT IV.2015.00045 del 23 giugno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1955, arbeitete zuletzt seit März 1989 als Bauhand lan ger bei der Y.___ AG (Urk. 8/7). Am 18. August 2003 erlitt er bei der Arbeit ein Verhebetrauma (Urk. 8/8/6-9 S. 2). Seither ist er in sei nem ange stammten Beruf nicht mehr arbeitsfähig. Am 24. August 2004 (Urk. 8/2) mel dete er sich ein erstes Mal bei der Sozialversicherungsanstalt des Kantons Zürich, IV-Stelle, zum Leistungsbezug an. Die IV-Stelle verfügte am 23. Mai 2005, dass kein Anspruch auf eine Invalidenrente bestehe (Urk. 8/16). In der Folge erhob der Beschwerdeführer erfolglos Einsprache (Urk. 8/42), Be schwerde beim Sozialversicherungsgericht des Kantons Zürich (Urk. 8/</w:t>
      </w:r>
    </w:p>
    <w:p>
      <w:r>
        <w:rPr>
          <w:b/>
        </w:rPr>
        <w:t>E. 1.2</w:t>
      </w:r>
    </w:p>
    <w:p>
      <w:r>
        <w:t>Am 11. April 2008 meldete sich der Versicherte unter Hinweis auf eine Ver schlechterung des Gesundheitszustandes erneut bei der IV-Stelle an und bean tragte, die Ausrichtung einer IV-Rente zu prüfen (Urk. 8/6 7 mit Beilagen ge mäss Urk. 8/6 6 /1-5). Die IV-Stelle holte darauf einen Auszug aus de m individuellen Konto des Ver si cherten (IK-Auszug; Urk.</w:t>
      </w:r>
    </w:p>
    <w:p>
      <w:r>
        <w:rPr>
          <w:b/>
        </w:rPr>
        <w:t>E. 8</w:t>
      </w:r>
    </w:p>
    <w:p>
      <w:r>
        <w:t>/6</w:t>
      </w:r>
    </w:p>
    <w:p>
      <w:r>
        <w:rPr>
          <w:b/>
        </w:rPr>
        <w:t>E. 9</w:t>
      </w:r>
    </w:p>
    <w:p>
      <w:r>
        <w:t>) – eine zu sätz liche psychia trisch - psychotherapeutische Begutachtung (Urk. 8 /12 3 ) und lehnte das Begehren um Ausrichtung einer Invalidenrente mit Verfügung vom 11. Juli 2011 erneut ab (Urk. 8/130 ). Die vom Versicherten gegen die Verfügung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