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IV.2009.00633 vom 17. Februar 2011</w:t>
      </w:r>
    </w:p>
    <w:p>
      <w:r>
        <w:t>ZH Sozialversicherungsgericht, 2011-02-17, DE</w:t>
      </w:r>
    </w:p>
    <w:p>
      <w:r>
        <w:rPr>
          <w:b/>
        </w:rPr>
        <w:t xml:space="preserve">Quelle: </w:t>
      </w:r>
      <w:r>
        <w:t>https://mcp.opencaselaw.ch/entscheid/zh_sozialversicherungsgericht_IV.2009.00633</w:t>
      </w:r>
    </w:p>
    <w:p>
      <w:r>
        <w:t>FR: ZH_SOZIALVERSICHERUNGSGERICHT IV.2009.00633 du 17 février 2011</w:t>
      </w:r>
    </w:p>
    <w:p>
      <w:r>
        <w:t>IT: ZH_SOZIALVERSICHERUNGSGERICHT IV.2009.00633 del 17 febbraio 2011</w:t>
      </w:r>
    </w:p>
    <w:p>
      <w:pPr>
        <w:pStyle w:val="Heading2"/>
      </w:pPr>
      <w:r>
        <w:t>Erwägungen</w:t>
      </w:r>
    </w:p>
    <w:p>
      <w:r>
        <w:rPr>
          <w:b/>
        </w:rPr>
        <w:t>E. 3</w:t>
      </w:r>
    </w:p>
    <w:p>
      <w:r>
        <w:t>3.1Â Â Â Â  Die Beschwerdegegnerin stellte in der VerfÃ¼gung vom 26. Mai 2009 zusammenfassend fest, nach den medizinischen AbklÃ¤rungen im Z.___ seien sowohl klinisch als auch radiologisch keine objektivierbaren Befunde festgestellt worden. Die BeschwerdefÃ¼hrerin sei in der angestammten und in einer angepassten TÃ¤tigkeit als voll arbeitsfÃ¤hig zu sehen. Eine ArbeitsfÃ¤higkeit von 100 % kÃ¶nne ab sechs Monate nach dem Unfall angenommen werden (Urk. 2 S. 1).</w:t>
      </w:r>
    </w:p>
    <w:p>
      <w:r>
        <w:t>3.2Â Â Â Â  Die BeschwerdefÃ¼hrerin brachte dagegen vor, sie habe am 14. Januar 2006 einen Skiunfall erlitten. Sie habe sich mit einer Geschwindigkeit von rund 25 - 35 km/h in Schussfahrt befunden (Urk. 1 S. 15 Ziff. 9.1). Bei dem Unfall habe sie das Bewusstsein verloren (Urk. 1 S. 16 oben). Sie habe beim Sturz auf den Hinterkopf eine schwere HirnerschÃ¼tterung und allenfalls ein Schleudertrauma der HalswirbelsÃ¤ule erlitten, wobei eine teilweise irreversible SchÃ¤digung des Gehirns oder der WirbelsÃ¤ule erfolgt sein mÃ¼sse. Noch heute leide sie an ausgeprÃ¤gten Nacken- und Schulterschmerzen mit starker BewegungseinschrÃ¤nkung der HalswirbelsÃ¤ule in alle Richtungen, an Kopfschmerzen und an Schmerzen und Kribbeln in beiden Armen. Teilweise habe sie leichte SehstÃ¶rungen (Urk. 1 S. 18 Ziff. 10.1).</w:t>
      </w:r>
    </w:p>
    <w:p>
      <w:r>
        <w:t>Â Â Â Â Â Â Â Â  Die BegrÃ¼ndung der Beschwerdegegnerin sei nicht sachlich, nicht nachvollziehbar und widerspreche den tatsÃ¤chlichen, medizinischen Begebenheiten (Urk. 1 S. 8 Mitte). Das Sozialversicherungsgericht habe im unfallversicherungsrechtlichen Verfahren die Begutachtung durch Dr. B.___ hinsichtlich der kÃ¶rperlichen Dauerschmerzen der BeschwerdefÃ¼hrerin anerkannt. Zu beachten sei weiter, dass die SUVA den Fall erst nach anderthalb Jahren abgeschlossen habe, wÃ¤hrend die Beschwerdegegnerin in der VerfÃ¼gung prÃ¤tentiÃ¶s behaupte, die BeschwerdefÃ¼hrerin habe bereits sechs Monate nach dem Unfall wieder zu 100 % arbeiten kÃ¶nnen. Eine solche Feststellung sei aktenwidrig und nehme die Beschwerden der BeschwerdefÃ¼hrerin seit dem Unfall nicht ernst (Urk. 1 S. 12 oben).</w:t>
      </w:r>
    </w:p>
    <w:p>
      <w:r>
        <w:t>Â Â Â Â Â Â Â Â  Das Gutachten von Dr. B.___ kÃ¶nne die physischen Beschwerden in neurologischer Hinsicht fundieren, wobei betreffend die psychischen StÃ¶rungen ein psychiatrisches Gutachten folgen mÃ¼sse (Urk. 1 S. 17 Ziff. 9.2).</w:t>
      </w:r>
    </w:p>
    <w:p>
      <w:r>
        <w:t>3.3Â Â Â Â  Die BeschwerdefÃ¼hrerin informierte das Gericht am 3. Juli 2009, dass sie bis zur definitiven AbklÃ¤rung ihrer Beschwerden gemÃ¤ss VormerknahmeverfÃ¼gung des Strassenverkehrsamtes vom 20. Februar 2009 vorÃ¼bergehend freiwillig auf den FÃ¼hrerausweis verzichte. Die Tatsache mit dem FÃ¼hrerausweis sei ein weiterer Beweis dafÃ¼r, dass sie Anspruch auf eine Rente habe (Urk. 6 S. 2 Ziff. 18, Urk. 7/10).</w:t>
      </w:r>
    </w:p>
    <w:p>
      <w:r>
        <w:t>3.4Â Â Â Â  Strittig ist der Rentenanspruch der BeschwerdefÃ¼hrerin. FÃ¼r die Beurteilung der Arbeits- und ErwerbsfÃ¤higkeit der BeschwerdefÃ¼hrerin ist insbesondere zu prÃ¼fen, ob auf das Gutachten des Z.___ vom 14. August 2008 abgestellt werden kann oder ob weitere AbklÃ¤rungen des Sachverhalts erforderlich sind.</w:t>
      </w:r>
    </w:p>
    <w:p>
      <w:r>
        <w:rPr>
          <w:b/>
        </w:rPr>
        <w:t>E. 4</w:t>
      </w:r>
    </w:p>
    <w:p>
      <w:r>
        <w:t>4.1Â Â Â Â  Die BeschwerdefÃ¼hrerin verunfallte am 14. Januar 2006 beim Skifahren (Urk. 11/23/196 Ziff. 4-6). Die medizinischen Akten ergeben folgendes Bild Ã¼ber den Gesundheitszustand der BeschwerdefÃ¼hrerin:</w:t>
      </w:r>
    </w:p>
    <w:p>
      <w:r>
        <w:t>Â Â Â Â Â Â Â Â  Die erstbehandelnde Ãrztin, Dr. med. A.___, FachÃ¤rztin FMH Physikalische Medizin (Urk. 11/23/191 Ziff. 1), stellte im Arztzeugnis vom 6. April 2006 eine ausgedehnte muskulÃ¤re Verspannung cervical, weniger lumbal, mit einer praktisch kompletten Blockierung der HalswirbelsÃ¤ule fest. Daneben bestehe eine HyposensibilitÃ¤t und Kraftlosigkeit des rechten Armes und eine eingeschrÃ¤nkte Beweglichkeit der LendenwirbelsÃ¤ule (Urk. 11/23/191 Ziff. 4). Dr. A.___ nannte als Diagnosen ein posttraumatisches cervicospondylogenes Syndrom bei bilateralen Discusprotrusionen bei C 4/5 und C 5/6 mit Neuroforamenstenosen beidseits und ein posttraumatisches Lumbovertebralsyndrom (Urk. 11/23/191 Ziff. 5).</w:t>
      </w:r>
    </w:p>
    <w:p>
      <w:r>
        <w:t>4.2Â Â Â Â  Die BeschwerdefÃ¼hrerin ist seit dem 30. MÃ¤rz 2006 bei Dr. med. B.___, Facharzt FMH fÃ¼r Neurologie, in Behandlung (Urk. 11/12/3 Ziff. 4.1).</w:t>
      </w:r>
    </w:p>
    <w:p>
      <w:r>
        <w:t>Â Â Â Â Â Â Â Â  Dr. B.___ fÃ¼hrte in einem Bericht vom 13. April 2006 gestÃ¼tzt auf die Untersuchungen vom 30. MÃ¤rz und 11. April 2006 (Urk. 11/12/7) zur Anamnese aus, die BeschwerdefÃ¼hrerin sei beim Skifahren gestÃ¼rzt und auf den RÃ¼cken gefallen. Sie sei einen Moment bewusstlos gewesen. Die BeschwerdefÃ¼hrerin glaube, dass die Bewusstlosigkeit ein paar Minuten gedauert habe. Nachdem sie zu sich gekommen sei, sei es zu Schwindel und einer Nausea gekommen. Sie habe erbrechen mÃ¼ssen und es seien starke Nacken- und Kopfschmerzen aufgetreten. Am Folgetag hÃ¤tten Einschlaf- und SchwellungsgefÃ¼hle an beiden HÃ¤nden bestanden (Urk. 11/12/7).</w:t>
      </w:r>
    </w:p>
    <w:p>
      <w:r>
        <w:t>Â Â Â Â Â Â Â Â  Nach einem Skiunfall mit Commotio cerebri und einem Trauma der HalswirbelsÃ¤ule bestehe ein ausgeprÃ¤gtes cervico-cephales Beschwerdebild. Die neurologische Untersuchung habe bis auf eine diffuse HypÃ¤sthesie an beiden HÃ¤nden einen normalen Befund ergeben. Eine grÃ¶bere LÃ¤sion des Nervensystems sei daher nicht anzunehmen (Urk. 11/12/8 unten).</w:t>
      </w:r>
    </w:p>
    <w:p>
      <w:r>
        <w:t>4.3Â Â Â Â  Dr. B.___ nannte in einem Bericht vom 25. Juni 2007 fÃ¼r die zuletzt ausgeÃ¼bte TÃ¤tigkeit als Kassiererin seit dem 14. Januar 2006 bis auf Weiteres eine ArbeitsunfÃ¤higkeit von 100 % (Urk. 11/12/2 Ziff. 3).</w:t>
      </w:r>
    </w:p>
    <w:p>
      <w:r>
        <w:t>4.4Â Â Â Â  Die BeschwerdefÃ¼hrerin war vom 18. Januar bis 7. Februar 2007 in der Rehaklinik C.___ hospitalisiert (Urk. 11/23/143).</w:t>
      </w:r>
    </w:p>
    <w:p>
      <w:r>
        <w:t>Â Â Â Â Â Â Â Â  Die Ãrzte der Rehaklinik C.___ stellten in dem Bericht vom 20. Februar 2007 die Diagnosen: Kontusion am Hinterkopf mit Commotio cerebri, posttraumatisches zervikales Schmerzsyndrom und somatoforme SchmerzstÃ¶rung mit Ã¤ngstlich-depressiver Komponente. Auf der Verhaltensebene imponiere ein dysfunktionales Ãberzeugungs- und BewÃ¤ltigungsmuster mit histrionischem Schmerzverhalten (Urk. 11/23/143).</w:t>
      </w:r>
    </w:p>
    <w:p>
      <w:r>
        <w:t>Â Â Â Â Â Â Â Â  Nach einem am 31. Januar 2006 (richtig: 2007) in der Rehaklinik C.___ erfolgten psychosomatischen Konsilium (vg. den Bericht vom 5. Februar 2007, Urk. 11/23/149-154) zeige die BeschwerdefÃ¼hrerin ein expressives Schmerzverhalten von deutlich histrionischer QualitÃ¤t. Die organischen Befunde kÃ¶nnten das Zustandsbild nicht erklÃ¤ren. Die BeschwerdefÃ¼hrerin weise zudem psychosoziale Belastungsfaktoren auf (KÃ¼ndigung der Arbeitsstelle, belastende Biographie mit kumulierten Deprivationen, vor allem im Beziehungsbereich). Hinzu komme eine Ã¤ngstlich-depressive Komponente mit Freudlosigkeit, AffektlabilitÃ¤t, sozialem RÃ¼ckzug und somatisierter Angst sowie eine passiv-abwartende Haltung und die Delegation der ÂGesundmachungÂ an Medizinalpersonen verbunden mit dem Anspruch auf rasche Schmerzbefreiung (Urk. 11/23/153 Mitte und unten).</w:t>
      </w:r>
    </w:p>
    <w:p>
      <w:r>
        <w:t>Â Â Â Â Â Â Â Â  Die BeschwerdefÃ¼hrerin sei seit dem Unfall vor zwÃ¶lf Monaten zu 100 % arbeitsunfÃ¤hig. Ein Arbeitsversuch habe nicht stattgefunden. Die KÃ¼ndigung der Arbeitsstelle sei auf Ende Februar 2007 erfolgt. Infolge der konsistenten Schmerzproblematik im Rahmen der psychischen Diagnose mit Krankheitswert bestehe nach wie vor eine ArbeitsunfÃ¤higkeit von 100 % (Urk. 11/23/145, Urk. 11/23/144 oben).</w:t>
      </w:r>
    </w:p>
    <w:p>
      <w:r>
        <w:t>4.5Â Â Â Â  Die BeschwerdefÃ¼hrerin ist seit dem 9. Februar 2007 bei med. pract. D.___, FachÃ¤rztin fÃ¼r Psychiatrie und Psychotherapie FMH, in psychiatrischer Behandlung (Urk. 11/17/9 Ziff. 4.1). Med. pract. D.___ nannte in einem Bericht vom 30. Juli 2007 als Diagnosen eine anhaltende somatoforme SchmerzstÃ¶rung, seit Januar 2006 und eine mittelgradige depressive Episode seit zirka FrÃ¼hling 2006 (Urk. 11/17/8 Ziff. 2.1).</w:t>
      </w:r>
    </w:p>
    <w:p>
      <w:r>
        <w:t>Â Â Â Â Â Â Â Â  Die GesprÃ¤che bei med. pract. D.___ erfolgten in Intervallen von 14 Tagen. Daneben bestehe eine medikamentÃ¶se Therapie mit Remeron und Cipralex (Urk. 11/17/12 Ziff. 6.5).</w:t>
      </w:r>
    </w:p>
    <w:p>
      <w:r>
        <w:t>Â Â Â Â Â Â Â Â  Seit dem 14. Januar 2006 bis heute bestehe eine ArbeitsunfÃ¤higkeit von 100 % (Urk. 11/17/8 Ziff. 3). Auf den Unfall hin habe sich eine StÃ¶rung der Schmerzverarbeitung und eine somatoforme SchmerzstÃ¶rung mit einer mittelgradigen Depression entwickelt. Seither bestehe eine vollstÃ¤ndige ArbeitsunfÃ¤higkeit (Urk. 11/17/8 Ziff. 1.2). Die BeschwerdefÃ¼hrerin schildere passive TodeswÃ¼nsche und Ãngste, dass ihr Mann sie eines Tages verlassen kÃ¶nnte (Urk. 11/17/13 Ziff. 4.5). Die Prognose sei schlecht. Es bestehe eine Chronifizierung der somatoformen SchmerzstÃ¶rung und der Depression (Urk. 11/17/10 Ziff. 4.7).</w:t>
      </w:r>
    </w:p>
    <w:p>
      <w:r>
        <w:t>4.6Â Â Â Â  Das von der BeschwerdefÃ¼hrerin in Auftrag gegebene Privatgutachten von Dr. B.___ vom 17. August 2007 beruht auf den Untersuchungen der BeschwerdefÃ¼hrerin vom 24. April und vom 12. sowie 22. Juni 2007 und den Dr. B.___ zur VerfÃ¼gung gestellten Akten (Urk. 3/4/1 S. 1).</w:t>
      </w:r>
    </w:p>
    <w:p>
      <w:r>
        <w:t>Â Â Â Â Â Â Â Â  Dr. B.___ stellte im Gutachten fest, die Untersuchung der HalswirbelsÃ¤ule und des SchÃ¤dels vom 16. Januar 2006 (vgl. Urk. 11/23/161) habe eine Streckhaltung der HalswirbelsÃ¤ule mit mÃ¤ssiger, dorsalseitiger Osteochondrose sowie geringen, mediobilateralen Diskusprotrusionen, annÃ¤hernd symmetrisch auf HÃ¶he C 4/5 und C 5/6, ergeben. Eine Diskushernie bestehe nicht (Urk. 3/4/1 S. 2 Ziff. 2).</w:t>
      </w:r>
    </w:p>
    <w:p>
      <w:r>
        <w:t>Â Â Â Â Â Â Â Â  Die BeschwerdefÃ¼hrerin berichte, dass bis zu den heutigen Untersuchungen keine Besserung eingetreten sei. Aktuell beklage sie stÃ¤ndige Nacken- und Kopfschmerzen, die bei jeglicher kÃ¶rperlicher Belastung zunehmen wÃ¼rden. Begleitend komme es immer wieder zu einem Schwankschwindel. Des Weiteren beklagte sie Konzentrations- und GedÃ¤chtnisschwierigkeiten (Urk. 3/4/1 S. 7 Mitte).</w:t>
      </w:r>
    </w:p>
    <w:p>
      <w:r>
        <w:t>Â Â Â Â Â Â Â Â  Die detaillierte neurologische Untersuchung habe keine AusfÃ¤lle und einen normalen Hirnnervenbefund ergeben (Urk. 3/4/1 S. 8 Ziff. 2). Die Angaben der BeschwerdefÃ¼hrerin wirkten glaubhaft. Eine Tendenz zur Ãbertreibung sei nicht spÃ¼rbar (Urk. 3/4/1 S. 8 Ziff. 4). Ein am 18. Juni 2007 erstelltes funktionelles MRI der HalswirbelsÃ¤ule (vgl. Urk. 3/4/2) habe eine StrukturverÃ¤nderung des rechten Ligamentum alare entsprechend einer LÃ¤sion Grad III nach Krakenes ergeben. Die Untersuchung habe weiter einen relativ engen Spinalkanal zwischen C 5 und C 7, moderate Diskusdegenerationen bei C 4/5 und C 5/6 sowie eine dezente dorsale Diskusprotrusion bei C 4/5 ergeben (Urk. 3/4/1 S. 9 Ziff. 6 oben). Die Behandlung von BandlÃ¤sionen, wie der vorliegenden, sei in der Regel konservativ und meistens langwierig, wobei mit Restbeschwerden zu rechnen sei. Der Unfall habe sich vor eineinhalb Jahren ereignet. Eine gewisse Besserung sei durchaus mÃ¶glich. Da die BeschwerdefÃ¼hrerin eine Commotio cerebri erlitten habe, sei eine minimale HirnschÃ¤digung nicht sicher auszuschliessen. Die im Bericht der Rehaklinik C.___ beschriebene somatoforme SchmerzstÃ¶rung mit histrionischen VerhaltensauffÃ¤lligkeiten sei angesichts des neuen Befundes zu relativieren (Urk. 3/4/1 S. 10 f.).</w:t>
      </w:r>
    </w:p>
    <w:p>
      <w:r>
        <w:t>Â Â Â Â Â Â Â Â  FÃ¼r die TÃ¤tigkeit als Kassiererin bestehe keine ArbeitsfÃ¤higkeit. In einer angepassten TÃ¤tigkeit liege die ArbeitsfÃ¤higkeit bei maximal 30 %. In Frage kommen wÃ¼rden Ãberwachungsfunktionen oder leichte TÃ¤tigkeiten im administrativen Bereich (Urk. 3/4/1 S. 12 Ziff. 6.1-6.2).</w:t>
      </w:r>
    </w:p>
    <w:p>
      <w:r>
        <w:t>4.7Â Â Â Â  Die BeschwerdefÃ¼hrerin wurde am 24. April und am 7. Mai 2008 im Auftrag der Beschwerdegegnerin im Z.___ untersucht. Das polydisziplinÃ¤re Gutachten vom 14. August 2008 ist von Dr. med. E.___, FachÃ¤rztin fÃ¼r Psychiatrie und Psychotherapie/Sozialmedizin, Dr. med. F.___, Facharzt fÃ¼r Neurologie und Psychiatrie und Psychotherapie, Dr. med. G.___, Gutachtenarzt Fachrichtung Neurologie, Dr. med. H.___, Facharzt fÃ¼r OrthopÃ¤die, und Prof. Dr. med. I.___, Chefarzt, unterzeichnet. Das Gutachten beruht auf den dem Z.___ zur VerfÃ¼gung gestellten Akten und den Untersuchungen der FachÃ¤rzte (Urk. 11/40 S. 1).</w:t>
      </w:r>
    </w:p>
    <w:p>
      <w:r>
        <w:t>Â Â Â Â Â Â Â Â  Die Gutachter nannten als Diagnosen (Urk. 11/40 S. 13 Ziff. 4.2):</w:t>
      </w:r>
    </w:p>
    <w:p>
      <w:r>
        <w:t>1. narzisstische PersÃ¶nlichkeitszÃ¼ge, ohne Vorliegen einer krankhaften PersÃ¶nlichkeitsstÃ¶rung, histrionische Krankheitsverarbeitung</w:t>
      </w:r>
    </w:p>
    <w:p>
      <w:r>
        <w:t>2. blande, altersassoziierte zervikale Chondrose, mittels Kernspintomographie gesicherte geringe mediobilaterale Diskusprotrusionen bei C 4/5 und C 5/6 ohne Krankheitswert</w:t>
      </w:r>
    </w:p>
    <w:p>
      <w:r>
        <w:t>3. Status nach Distorsion der HalswirbelsÃ¤ule und gleichzeitiger SchÃ¤delkontusion anlÃ¤sslich eines Sturzes beim Skifahren vom 14. Januar 2006 ohne Folgen.</w:t>
      </w:r>
    </w:p>
    <w:p>
      <w:r>
        <w:t>Â Â Â Â Â Â Â Â  Die Diagnosen seien ohne Auswirkung auf die ArbeitsfÃ¤higkeit der BeschwerdefÃ¼hrerin (Urk. 11/40 S. 13 Ziff. 4.2).</w:t>
      </w:r>
    </w:p>
    <w:p>
      <w:r>
        <w:t>Â Â Â Â Â Â Â Â  Die BeschwerdefÃ¼hrerin gebe an, dass es beim Skiunfall vom 14. Januar 2006 zu einer Bewusstlosigkeit gekommen sei. Nach dem, was man ihr berichtet habe, habe die Bewusstlosigkeit 20 bis 30 Minuten angedauert (Urk. 11/40 S. 6 oben). Am nÃ¤chsten Morgen habe sie starke Kopfschmerzen und Missempfindungen in den Armen verspÃ¼rt (Urk. 11/40 S. 6 Mitte). Die BeschwerdefÃ¼hrerin gebe weiter an, sie leide unter stÃ¤ndigen Kopfschmerzen und Schmerzen im Nacken mit Ausstrahlung in beide Arme. Sie fÃ¼hle sich dauernd zerschlagen und mÃ¼de. Gleichzeitig leide sie unter Schlaflosigkeit (Urk. 11/40 S. 8 Ziff. 2).</w:t>
      </w:r>
    </w:p>
    <w:p>
      <w:r>
        <w:t>Â Â Â Â Â Â Â Â  Nach dem psychiatrischen Teilgutachten vom Dr. E.___ habe die BeschwerdefÃ¼hrerin den Sturz vom Januar 2006 als Einschnitt in ihrer kÃ¶rperlichen Unversehrtheit und als starke KrÃ¤nkung erlebt und das Ereignis histrionisch verarbeitet. Auffallend sei ein stark dramatisierendes und katastrophisierendes Verhalten mit entwertenden Ãusserungen gegenÃ¼ber anderen Menschen. Die angegebenen GedÃ¤chtnis- und KonzentrationsstÃ¶rungen hÃ¤tten in der psychiatrischen Untersuchung nicht validiert werden kÃ¶nnen. Die begutachtende Psychiaterin weise auf die Diskrepanz zwischen den Angaben der BeschwerdefÃ¼hrerin, sie nehme das Antidepressivum Cipralex regelmÃ¤ssig ein, und dem Ergebnis der Laboranalyse hin (Urk. 11/40 S. 11 unten). Der Leidensdruck der BeschwerdefÃ¼hrerin korreliere im Ãbrigen nicht mit ihrem Verhalten. GemÃ¤ss der psychiatrischen Gutachterin verfÃ¼ge die BeschwerdefÃ¼hrerin Ã¼ber ausreichende psychische Ressourcen, um die StÃ¶rungen auf der subjektiven Ebene Ã¼berwinden zu kÃ¶nnen. Objektiv seien kognitive FÃ¤higkeiten, insbesondere die Willens- und Antriebsbildung, erhalten (Urk. 11/40 S. 12 oben).</w:t>
      </w:r>
    </w:p>
    <w:p>
      <w:r>
        <w:t>Â Â Â Â Â Â Â Â  Nach dem neurologischen Teilgutachten lasse sich das geschilderte Schmerzsyndrom weder einem chronischen posttraumatischen Kopfschmerz noch einem Spannungskopfschmerz oder einer MigrÃ¤ne zuordnen. Die mitgeteilten deutlichen BewegungseinschrÃ¤nkungen fÃ¤nden in der neurologischen Untersuchung kein objektives Korrelat. Die aktenkundige StrukturverÃ¤nderung des rechten Ligamentum alare entsprechend einer LÃ¤sion Grad III nach Krakenes kÃ¶nne das Ausmass der geschilderten Beschwerden nicht erklÃ¤ren. Die BeschwerdefÃ¼hrerin sei aus neurologischer Sicht uneingeschrÃ¤nkt arbeitsfÃ¤hig (Urk. 11/40 S. 12 unten).</w:t>
      </w:r>
    </w:p>
    <w:p>
      <w:r>
        <w:t>Â Â Â Â Â Â Â Â  Die Gutachter fÃ¼hrten in ihrer Beurteilung aus, die BeschwerdefÃ¼hrerin fÃ¼hle sich derart schwach und leidensgeprÃ¤gt, dass sie die Hauswirtschaft nach ihren Angaben ihrem Ehemann Ã¼berlasse (Urk. 11/40 S. 13 Ziff. 5 Mitte). Die Psychiaterin med. pract. D.___ teile in einem Bericht vom 1. April 2007 mit, dass die BeschwerdefÃ¼hrerin in erheblichem Masse gesundheitlich beeintrÃ¤chtigt sei. Nach den AusfÃ¼hrungen von med. pract. D.___ leide die BeschwerdefÃ¼hrerin unter starken Schmerzen im Bereich der HalswirbelsÃ¤ule, fÃ¼r die bisher keine hinreichende somatische ErklÃ¤rung habe gefunden werden kÃ¶nnen. DarÃ¼ber hinaus beschreibe die FachÃ¤rztin eine erstzunehmende psychische StÃ¶rung mit einer SuizidalitÃ¤t, was in der Regel eine Intensivierung der psychiatrischen Behandlung bis zur, wenn nÃ¶tig, unfreiwilligen Hospitalisation nach sich ziehe (Urk. 11/40 S. 14 Mitte). Die Schlussfolgerung von med. pract. D.___, dass sich aufgrund des Unfallereignisses eine mittelschwere Depression entwickelt habe, sei schwer nachvollziehbar, als dass tatsÃ¤chliche somatisch-pathologische Befunde durch das Ereignis nicht verursacht worden seien. Es erscheine nicht plausibel, wenn med. pract. D.___ einerseits keine hinreichenden somatischen ErklÃ¤rungen finden kÃ¶nne, sie andererseits aber kÃ¶rperliche BeeintrÃ¤chtigungen als ErklÃ¤rung fÃ¼r die Entwicklung einer mittelschweren Depression heranziehe (Urk. 11/40 S. 14 unten).</w:t>
      </w:r>
    </w:p>
    <w:p>
      <w:r>
        <w:t>Â Â Â Â Â Â Â Â  Die Befunde der Kernspintomographie der paravertrebralen Weichteile zwei Tage nach dem Ereignis vom 14. Januar 2006 seien unauffÃ¤llig. Es sei keine Einblutung im myoligamentÃ¤ren Weichteilmantel der HalswirbelsÃ¤ule festzustellen. Ebenso fehlten Befunde im Sinne einer bone bruise im Insertionsbereich von Nackenmuskeln und BÃ¤ndern. Die Ergebnisse der Untersuchung vom 16. Januar 2006 im Sinne einer mÃ¤ssiggradigen dorsalseitigen Osteochondrose sowie geringer Diskusprotrusionen in C 4/5 und C 5/6 mit geringen Neuroforamenstenosen beidseits seien mit an Sicherheit grenzender Wahrscheinlichkeit als unfallfremd, schicksalsbedingt und altersassoziiert zu interpretieren (Urk. 11/40 S. 15 oben). Eine Verdickung der Nacken- und Schultermuskulatur sei in der Untersuchung durch die MEDAS-Gutachter nicht festzustellen. Gleichwohl berichte die BeschwerdefÃ¼hrerin Ã¼ber unverÃ¤ndert intensive Schmerzempfindungen im Bereich des Nackens und der Schulter- und Armregion beidseits (Urk. 11/40 S. 15 Mitte).</w:t>
      </w:r>
    </w:p>
    <w:p>
      <w:r>
        <w:t>Â Â Â Â Â Â Â Â  Zusammenfassend seien die Schlussfolgerungen von Dr. B.___, die von der BeschwerdefÃ¼hrerin geschilderten Beschwerden seien durch eine LÃ¤sion der Ligamenta alaria erklÃ¤rt, nicht nachvollziehbar. Die Befunde einer funktionellen Kernspintomographie seien im Hinblick auf die Ligamenta alaria fragwÃ¼rdig und wissenschaftlich nicht verwertbar (Urk. 11/40 S. 17 oben). In der neurologischen Begutachtung im Z.___ seien keine fachspezifische Pathologica festgestellt worden. Die von der BeschwerdefÃ¼hrerin geÃ¤usserten deutlichen BewegungseinschrÃ¤nkungen seien durch eine LÃ¤sion des zentralen Nervensystems oder der Nervenwurzeln nicht erklÃ¤rbar. In der Beurteilung des Verlaufes falle in neurologischer Sicht mit zunehmender zeitlicher Distanz zum Unfallereignis eine Betonung der unmittelbaren Sturzfolgen auf (Urk. 11/40 S. 17 unten).</w:t>
      </w:r>
    </w:p>
    <w:p>
      <w:r>
        <w:t>Â Â Â Â Â Â Â Â  Zusammenfassend entspreche das Ereignis vom 14. Januar 2006 einer allenfalls leichten Distorsion der HalswirbelsÃ¤ule. Von einem ÂSchleudertraumaÂ kÃ¶nne ohnehin keine Rede sein, da die BeschwerdefÃ¼hrerin mit dem Hinterkopf aufgeschlagen sei. Ein ÂSchleuder-MechanismusÂ der HalswirbelsÃ¤ule habe nicht stattgefunden. Bei dem SchÃ¤delanpralltrauma sei von einer hÃ¶chstens leichten traumatischen Hirnverletzung Grad I nach EFNS-Kriterien auszugehen. Zu einer gravierenden pathomorphologischen organischen SchÃ¤digung sei es bei dem Ereignis nicht gekommen. Der histrionische Verarbeitungsmodus der BeschwerdefÃ¼hrerin erklÃ¤re den Umfang und die IntensitÃ¤t der vielfÃ¤ltigen und intensiv vorgetragenen Beschwerden, welche letztlich allesamt nicht mit tatsÃ¤chlichen pathomorphologischen Befunden korrelieren wÃ¼rden (Urk. 11/40 S. 18 f. Ziff. 1-3).</w:t>
      </w:r>
    </w:p>
    <w:p>
      <w:r>
        <w:t>Â Â Â Â Â Â Â Â  Die Wiederaufnahme der TÃ¤tigkeit als Kassiererin bei der Y.___ sei der BeschwerdefÃ¼hrerin ebenso wie alle vergleichbaren TÃ¤tigkeiten auf der Basis von 100 % mÃ¶glich (Urk. 11/40 S. 19 Ziff. 3.1). Die EinschÃ¤tzung der ArbeitsfÃ¤higkeit im Austrittsbericht der Rehaklinik C.___ vom 22. Februar 2007 kÃ¶nne nach jetziger polydisziplinÃ¤rer AbklÃ¤rung nicht bestÃ¤tigt werden. Unter WÃ¼rdigung aller UmstÃ¤nde kÃ¶nne retrospektiv eine posttraumatisch bedingte ArbeitsunfÃ¤higkeit von 100 % wÃ¤hrend maximal sechs Monaten nachvollzogen werden. SpÃ¤testens ab dem 15. Juli 2006 habe wieder eine ArbeitsfÃ¤higkeit von 100 % bestanden (Urk. 11/40 S. 20 Ziff. 3.7).</w:t>
      </w:r>
    </w:p>
    <w:p>
      <w:r>
        <w:t>4.8Â Â Â Â  Dr. med. J.___, praktischer Arzt, nannte in einem Bericht vom 9. Januar 2009 als Diagnosen: Commotio cerebri, Kontusion am Hinterkopf, posttraumatisches Schmerzsyndrom der HalswirbelsÃ¤ule, spÃ¤ter kombiniert mit einer somatoformen SchmerzstÃ¶rung mit Depression und AngstzustÃ¤nden.</w:t>
      </w:r>
    </w:p>
    <w:p>
      <w:r>
        <w:t>Â Â Â Â Â Â Â Â  Die bisherige breite AbklÃ¤rung bei verschiedenen Spezialisten mit nachfolgenden therapeutischen Massnahmen habe nicht viel geholfen. Der Zustand habe sich chronifiziert. Eine kontinuierliche psychiatrische Betreuung sei bis heute unumgÃ¤nglich. Eine Eingliederung in den Arbeitsprozess sei nicht realistisch (Urk. 11/51).</w:t>
      </w:r>
    </w:p>
    <w:p>
      <w:r>
        <w:t>4.9Â Â Â Â  Med. pract. D.___ nahm am 13. Januar 2009 zum Gutachten des Z.___ Stellung (Urk. 11/53).</w:t>
      </w:r>
    </w:p>
    <w:p>
      <w:r>
        <w:t>Â Â Â Â Â Â Â Â  Sie bemerkte zum Gutachten etwa, die von mehreren behandelnden Ãrzten und von ihr bestÃ¤tigte Diagnose einer Depression werde von den MEDAS-Gutachtern in Abrede gestellt, ohne dass dafÃ¼r eine psychiatrisch haltbare BegrÃ¼ndung geliefert werde. Zu der von den Ãrzten der Rehaklinik C.___ gestellten Diagnose einer somatoformen SchmerzstÃ¶rung werde behauptet, die Kriterien fÃ¼r die Diagnose seien nicht erfÃ¼llt. Es wÃ¤re interessant zu erfahren, welche Kriterien in Abrede gestellt wÃ¼rden (Urk. 11/53 Ziff. 1). Der erhobene psychische Befund sei fragwÃ¼rdig, insbesondere die Untersuchung der AffektivitÃ¤t. Eine SuizidalitÃ¤t sei von der MEDAS-Gutachterin unzureichend abgeklÃ¤rt worden. Im Gutachten werde lediglich festgehalten, dass keine konkrete SuizidalitÃ¤t bestehe. Eine sorgfÃ¤ltige psychiatrische Untersuchung habe diesbezÃ¼glich entweder nicht stattgefunden oder die Resultate der Untersuchung seien im Gutachten Âunter den Tisch gefallenÂ. Dass die MEDAS-Gutachterin bei der BeschwerdefÃ¼hrerin keine depressive Affektauslenkung haben feststellen kÃ¶nnen, sei nicht nachvollziehbar (Urk. 11/53 Ziff. 2). Nicht jede Person, die suizidal sei, mÃ¼sse hospitalisiert werden. Bei der BeschwerdefÃ¼hrerin sei eine SuizidalitÃ¤t nie so akut gewesen, dass eine psychiatrische Hospitalisation gegen ihren Willen hÃ¤tte vorgenommen werden mÃ¼ssen (Urk. 11/53 Ziff. 3).</w:t>
      </w:r>
    </w:p>
    <w:p>
      <w:r>
        <w:t>Â Â Â Â Â Â Â Â  Es erstaune sodann, dass den Gutachtern nicht bekannt sei, dass nach einem Unfall eine mittelschwere Depression entstehen kÃ¶nne, auch wenn keine tatsÃ¤chlichen somatisch-pathologischen Befunde nachgewiesen werden kÃ¶nnten (Urk. 11/53 Ziff. 4). Die Gutachter Ã¤usserten sich in subjektiv gefÃ¤rbten, tendenziÃ¶sen, entwertenden Begriffen wie Âkatastrophisierend-invalidisierendes VerhaltenÂ, ÂSchmerzbekundungÂ (Urk. 11/53 Ziff. 5).</w:t>
      </w:r>
    </w:p>
    <w:p>
      <w:r>
        <w:t>Â Â Â Â Â Â Â Â  Die Schlussfolgerungen der MEDAS-Gutachter seien aus psychiatrischer Sicht nicht nachvollziehbar und buchstÃ¤blich aus der Luft gegriffen. Die PersÃ¶nlichkeit der BeschwerdefÃ¼hrerin werde in disqualifizierender Weise in den Vordergrund gestellt. Jedoch werde darauf verzichtet zu prÃ¼fen, ob eine medizinisch relevante PersÃ¶nlichkeitsstÃ¶rung vorliege. Entscheidend bei der Beurteilung der WillensfÃ¤higkeit sei die genaue psychiatrische AbklÃ¤rung der PersÃ¶nlichkeitsstruktur, der komplexen Ich-Funktionen und der Selbstwahrnehmung. Eine solche seriÃ¶se und fachlich fundierte AbklÃ¤rung fehle im Gutachten (Urk. 11/53 Ziff. 7).</w:t>
      </w:r>
    </w:p>
    <w:p>
      <w:r>
        <w:t>4.10Â Â  Die Gutachter des Z.___ nahmen am 3. Dezember 2009 zu den Fragen des Gerichts und den AusfÃ¼hrungen von med. pract. D.___ vom 13. Januar 2009 Stellung (Urk. 15).</w:t>
      </w:r>
    </w:p>
    <w:p>
      <w:r>
        <w:t>Â Â Â Â Â Â Â Â  Die MEDAS-Gutachter fÃ¼hrten aus, aus psychiatrischer Sicht sei festzuhalten, dass in der gutachterlichen Bewertung eingehend zwischen den subjektiven Beschwerdeangaben einerseits, und objektivierbaren psychopathologischen Befunden andererseits unterschieden werden mÃ¼sse. Um eine depressive Episode von mittelschwerer Tiefe nachweisen zu kÃ¶nnen, mÃ¼ssten mindestens zwei der drei Hauptsymptome einer Depression und mindestens drei der akzessorischen Symptome vorliegen, wobei einige Symptome besonders ausgeprÃ¤gt vorliegen mÃ¼ssten oder durchgehend ein besonders weites Spektrum von Symptomen vorhanden sein mÃ¼sste (Urk. 15 S. 2 f.). Bei der Beurteilung kÃ¶nne nicht auf die subjektiven Klagen der BeschwerdefÃ¼hrerin abgestellt werden. Der psychopathologische Befund lasse keine depressive Herabgestimmtheit und keine erhÃ¶hte ErmÃ¼dbarkeit in den Bereichen Aufmerksamkeit, Konzentration, Kognition und Gestaltung des Kontaktverhaltens erkennen. Die Angabe der BeschwerdefÃ¼hrerin, sie habe keine Freude mehr am Leben, sei auch im Zusammenhang mit akzessorischen Symptomen nicht ausreichend, um eine leichte bis mittelgradige ausgeprÃ¤gte depressive Symptomatik entsprechend den Kriterien nach ICD-10 zu begrÃ¼nden (Urk. 15 S. 3 oben). Einer DurchfÃ¼hrung von psychologischen Testverfahren habe es zur Diagnostik nicht bedurft (Urk. 15 S. 3 Mitte). Aus der Anamneseerhebung wie auch aus dem psychopathologischen Befund hÃ¤tten sich keine Anhaltspunkte fÃ¼r eine SuizidalitÃ¤t im Sinne konkreter Suizidplanungen oder -phantasien ergeben (Urk. 15 S. 3 Mitte). Med. pract. D.___ ziehe die PersÃ¶nlichkeitszÃ¼ge der BeschwerdefÃ¼hrerin, welche Ã¼bereinstimmend von den MEDAS-Gutachtern und den Ãrzten der Rehaklinik C.___ beschrieben worden seien, bei der Entwicklung des vorgetragenen Beschwerdebildes nicht in Betracht (Urk. 15 S. 4 oben).</w:t>
      </w:r>
    </w:p>
    <w:p>
      <w:r>
        <w:t>4.11Â Â  Die BeschwerdefÃ¼hrerin reichte am 12. April 2010 eine weitere Stellungnahme vom med. pract. D.___ vom 12. Januar 2010 (Urk. 22) ein, in welcher diese an ihrer EinschÃ¤tzung festhielt.</w:t>
      </w:r>
    </w:p>
    <w:p>
      <w:r>
        <w:t>5.Â Â Â Â Â Â</w:t>
      </w:r>
    </w:p>
    <w:p>
      <w:r>
        <w:t>5.1Â Â Â Â  Nach dem Gutachten des Z.___ vom 14. August 2008 liegen keine relevanten pathologischen Befunde vor, die die geklagten Beschwerden in somatischer Hinsicht erklÃ¤ren kÃ¶nnten. Einzig Dr. B.___ beschrieb im Privatgutachten vom 17. August 2007 gestÃ¼tzt auf eine Untersuchung vom 18. Juni 2007 (funktionelle Magnetresonanztomographie, fMRT, vgl. Urk. 3/4/2) eine StrukturverÃ¤nderung des rechten Ligamentum alare entsprechend einer LÃ¤sion Grad III nach Krakenes (Urk. 3/4/1 S. 9 Ziff. 6). In psychiatrischer Hinsicht weichen die Gutachter des Z.___, die behandelnde Psychiaterin med. pract. D.___ wie auch die Ãrzte der Rehaklinik C.___ in ihrer Beurteilung einer allfÃ¤lligen psychischen StÃ¶rung mit Krankheitswert und in der Beurteilung der ArbeitsfÃ¤higkeit der BeschwerdefÃ¼hrerin voneinander ab.</w:t>
      </w:r>
    </w:p>
    <w:p>
      <w:r>
        <w:t>5.2Â Â Â Â  Die BeschwerdefÃ¼hrerin beantragte den vollstÃ¤ndigen Beizug der SUVA-Akten (Urk. 1 S. 2 Ziff. 3).</w:t>
      </w:r>
    </w:p>
    <w:p>
      <w:r>
        <w:t>Â Â Â Â Â Â Â Â  Die Beschwerdegegnerin hat die Akten aus dem unfallversicherungsrechtlichen Verfahren beigezogen; teilweise erhielt sie die Akten von der BeschwerdefÃ¼hrerin zugestellt (vgl. Urk. 11/15, Urk. 11/18-19, Urk. 11/21-23). Im Ãbrigen kann auf die im Urteil des hiesigen Gerichts vom 7. April 2009, Verfahrensnummer, UV.2007.00376, und die dort zitierten medizinischen Akten verwiesen werden (vgl. Urk. 3/2 Erw. 3.1-3.10). Der vollstÃ¤ndige Beizug der SUVA-Akten ist daher nicht erforderlich.</w:t>
      </w:r>
    </w:p>
    <w:p>
      <w:r>
        <w:t>5.3Â Â Â Â  Das Gutachten des Z.___ vom 14. August 2008 gliedert sich in eine Zusammenfassung der Vorakten, die Anamnese, die erhobenen Befunde, die Diagnosen und die Beurteilung der Gutachter. Die Gutachter beantworteten sodann die Fragen der Beschwerdegegnerin. Die Gutachter setzten sich mit der abweichenden Beurteilung durch med. pract. D.___ und die Ãrzte der Rehaklinik C.___ auseinander. Das Gutachten genÃ¼gt daher den Anforderungen an den Beweiswert eines medizinischen Gutachtens (vgl. Erw. 1.3).</w:t>
      </w:r>
    </w:p>
    <w:p>
      <w:r>
        <w:t>Â Â Â Â Â Â Â Â  Die BeschwerdefÃ¼hrerin erlÃ¤uterte den Vorwurf der Befangenheit der Gutachter des Z.___ in der Beschwerde dahingehend, die Gutachter hÃ¤tten sie unter der PrÃ¤misse untersucht, dass sie Ã¼bertreibe und simuliere und ihre Medikamente nicht nehme. Die Gutachter erwiesen sich daher als befangen und das Gutachten sei nichtig (Urk. 1 S. 7 Ziff. 4 Mitte). Aus dem Gutachten ergeben sich indes keine Anhaltspunkte, dass die Gutachter bei der Untersuchung von einer vorgefassten Meinung ausgegangen wÃ¤ren. Dass die Gutachter zu einer anderen Beurteilung als die behandelnde Psychiaterin gelangten, kann nicht gegen das Gutachten angefÃ¼hrt werden. Der Vorwurf der Befangenheit erweist sich daher als haltlos. Auf das Gutachten des Z.___ kann vielmehr abgestellt werden. Die Beschwerdegegnerin ist ihrer Pflicht zur AbklÃ¤rung des Sachverhalts ausreichend nachgekommen.</w:t>
      </w:r>
    </w:p>
    <w:p>
      <w:r>
        <w:t>5.4Â Â Â Â  Das Sozialversicherungsgericht hatte bereits im Verfahren der BeschwerdefÃ¼hrerin gegen den Unfallversicherer auf die Rechtsprechung hingewiesen, wonach fMRT-Untersuchungen jedenfalls nach dem heutigen Stand der medizinischen Wissenschaft kein geeignetes Beweismittel zur Beurteilung der UnfallkausalitÃ¤t von Beschwerden nach Traumen der HalswirbelsÃ¤ule darstellen (BGE 134 V 231 Erw. 5.4 S. 234 f., vgl. das Urteil des Sozialversicherungsgerichts vom 7. April 2009, Urk. 3/2 S. 17 oben). Die Gutachter des Z.___ bezeichneten den von Dr. B.___ beschriebenen Befund denn auch als fragwÃ¼rdig und wissenschaftlich nicht verwertbar (Urk. 11/40 S. 17 oben). Dr. B.___ stellte in einem Bericht vom 13. April 2006 unmittelbar nach dem Unfall noch einen normalen neurologischen Befund fest und verneinte eine grÃ¶bere LÃ¤sion am Nervensystem (Urk. 11/23/188 unten). Der von Dr. B.___ beschriebene Befund einer StrukturverÃ¤nderung des rechten Ligamentum alare vermag die Beschwerden daher nicht zu erklÃ¤ren. Das Fehlen von organisch nachweisbaren Befunden wird im Gutachten etwa damit dokumentiert, als bei der Untersuchung trotz der geschilderten Schmerzen im Bereich des Nackens und in der Region der Schultern und der Arme der BeschwerdefÃ¼hrerin keine Verdickung der Nacken- und Schultermuskulatur festgestellt werden konnte (Urk. 11/40 S. 15 Mitte).</w:t>
      </w:r>
    </w:p>
    <w:p>
      <w:r>
        <w:t>Â Â Â Â Â Â Â Â  Die von Dr. B.___ im Bericht vom 25. Juni 2007 und im Gutachten vom 17. August 2007 attestierte ArbeitsunfÃ¤higkeit vermag daher nicht zu Ã¼berzeugen.</w:t>
      </w:r>
    </w:p>
    <w:p>
      <w:r>
        <w:t>5.5</w:t>
      </w:r>
    </w:p>
    <w:p>
      <w:r>
        <w:t>5.5.1Â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in Sachen G. vom 23. MÃ¤rz 2009, 8C_730/2008, Erw. 2).</w:t>
      </w:r>
    </w:p>
    <w:p>
      <w:r>
        <w:t>5.5.2Â Â  Die MEDAS-Gutachterin Dr. E.___ konnte die von med. pract. D.___ bereits am 1. April 2007 gestellte Diagnose einer mittelschweren Depression (vgl. Urk. 3/3) nicht bestÃ¤tigen. Die MEDAS-Gutachter bestÃ¤tigten in der Stellungnahme vom 3. Dezember 2009, dass die Kriterien fÃ¼r eine Depression bei der BeschwerdefÃ¼hrerin nicht erfÃ¼llt sind (Urk. 15 S. 2 f.). Ebenso verneinten sie gestÃ¼tzt auf die Anamnese und den psychopathologischen Befund, dass bei der Begutachtung Anhaltspunkte fÃ¼r eine SuizidalitÃ¤t bestanden hÃ¤tten (Urk. 15 S. 3 Mitte). Die psychiatrische Untersuchung durch Dr. E.___ bildete Teil der polydisziplinÃ¤ren AbklÃ¤rung der BeschwerdefÃ¼hrerin im Z.___. Da ein psychiatrisches Teilgutachten vorliegt, besteht kein Grund fÃ¼r ein erneutes psychiatrisches Gutachten, wie von der BeschwerdefÃ¼hrerin beantragt. Auf weitere AbklÃ¤rungen ist daher zu verzichten.</w:t>
      </w:r>
    </w:p>
    <w:p>
      <w:r>
        <w:t>Â Â Â Â Â Â Â Â  Bei der WÃ¼rdigung der medizinischen Akten ist weiter zu berÃ¼cksichtigen, dass Berichte des Hausarztes - wie auch eines die versicherte Person behandelnden Spezialarztes - mit Blick auf deren auftragsrechtliche Vertrauensstellung mit ZurÃ¼ckhaltung zu wÃ¼rdigen sind (vgl. die Urteile des damaligen EidgenÃ¶ssischen Versicherungsgericht in Sachen K. vom 12. Juli 2004, I 80/04, Erw. 3.3; in Sachen J. vom 17. Juni 2004, U 164/03, Erw. 3.3; und in Sachen R. vom 26. Juni 2003, I 460/02, Erw. 2.2.3). Im Ergebnis ist daher auf das umfassende und Ã¼berzeugende Gutachten des Z.___ und nicht auf die abweichende Beurteilung der behandelnden Psychiaterin abzustellen. Aus den AusfÃ¼hrungen in der Stellungnahme vom 12. April 2010, wonach die BeschwerdefÃ¼hrerin etwa die Lust und das Interesse verloren habe, mit Freunden auszugehen oder diese zu sich nach Hause einzuladen (Urk. 21 S. 3 Ziff. 4 a) und sie antriebslos und mÃ¼de sei (Urk. 21 S. 4 Ziff. 4b) oben), vermag die BeschwerdefÃ¼hrerin nichts zu ihren Gunsten herzuleiten. AnzufÃ¼hren ist, dass med. pract. D.___ in der Stellungnahme vom 12. Januar 2010 unter Ziff. 4-5 schwergewichtig auf psychosoziale UmstÃ¤nde (allfÃ¤llige Probleme mit der Integration, Probleme in der ersten Ehe etc., Urk. 22 Ziff. 4-5) verweist, welche invalidenversicherungsrechtlich unberÃ¼cksichtigt zu bleiben haben (vgl. Erw. 5.5.1).</w:t>
      </w:r>
    </w:p>
    <w:p>
      <w:r>
        <w:t>Â Â Â Â Â Â Â Â  Die Ãrzte der Rehaklinik C.___ attestierten der BeschwerdefÃ¼hrerin im Austrittsbericht vom 20. Februar 2007 gut ein Jahr nach dem Unfall eine volle ArbeitsunfÃ¤higkeit. Als Diagnosen nannten sie nebst einem posttraumatischen zervikalen Schmerzsyndrom eine somatoforme SchmerzstÃ¶rung (Urk. 11/23/143 oben). DemgegenÃ¼ber berÃ¼cksichtigt das umfassende, polydisziplinÃ¤re Gutachten des Z.___ den Verlauf seit dem Unfall bis zur Begutachtung im April/Mai 2008. GestÃ¼tzt auf das Gutachten des Z.___ vom 14. August 2008 und die Stellungnahme der Gutachter vom 3. Dezember 2009 ist eine psychiatrische Diagnose mit Auswirkung auf die ArbeitsfÃ¤higkeit zu verneinen.</w:t>
      </w:r>
    </w:p>
    <w:p>
      <w:r>
        <w:t>Â Â Â Â Â Â Â Â  Die BeschwerdefÃ¼hrerin machte unter Hinweis auf das Urteil des hiesigen Gerichts vom 7. April 2009 geltend, das Gericht habe die geklagten psychischen Beschwerden und die kÃ¶rperlichen Dauerschmerzen der BeschwerdefÃ¼hrerin anerkannt (Urk. 1 S. 3 Mitte). Dazu ist festzustellen, dass in dem unfallversicherungsrechtlichen Verfahren allein Ã¼ber die Frage eines Kausalzusammenhangs zwischen den Beschwerden und dem Unfall zu befinden war. Das Gutachten des Z.___ vom 14. August 2008 lag bis zum Abschluss des Schriftenwechsels im Verfahren gegen den Unfallversicherer nicht vor (Urk. 3/2 S. 2 unten). Die ErwÃ¤gungen im Urteil des Sozialversicherungsgerichts vom 7. April 2009, die im Rahmen der PrÃ¼fung des adÃ¤quaten Kausalzusammenhangs zu sehen sind (Urk. 3/2 S. 21 oben), sind nicht geeignet, das Ergebnis der Begutachtung im Z.___ in medizinischer Hinsicht in Zweifel zu ziehen.</w:t>
      </w:r>
    </w:p>
    <w:p>
      <w:r>
        <w:t>5.5.3Â Â  Nach einem neueren Urteil des Bundesgerichts vom 30. August 2010 ist die Rechtsprechung zur somatoformen SchmerzstÃ¶rung bei Vorliegen einer HWS-Verletzung (Schleudertrauma) ohne organisch nachweisbare FunktionsausfÃ¤lle auch fÃ¼r die Beurteilung der invalidisierenden Wirkung sinngemÃ¤ss anwendbar (BGE 136 V 279 Erw. 3.2.3 S. 283).</w:t>
      </w:r>
    </w:p>
    <w:p>
      <w:r>
        <w:t>Â Â Â Â Â Â Â Â  Nach dem Gutachten des Z.___ ist es bei dem Unfallereignis vom 14. Januar 2006 allenfalls zu einer leichten Distorsion der HalswirbelsÃ¤ule gekommen (Urk. 11/40 S. 18 f. Ziff. 1). Nach den erfolgten AbklÃ¤rungen fehlt es an einem organisch nachweisbaren Korrelat fÃ¼r die geklagten Beschwerden. Wie ausgefÃ¼hrt, ist nicht von einer Depression auszugehen, so dass es an einer psychisch ausgewiesenen KomorbiditÃ¤t von erheblicher Schwere, IntensitÃ¤t, AusprÃ¤gung und Dauer nach der Rechtsprechung zur somatoformen SchmerzstÃ¶rung fehlt. Wie die MEDAS-Gutachterin Dr. E.___ betonte, verfÃ¼gt die BeschwerdefÃ¼hrerin Ã¼ber ausreichende psychische Ressourcen, um die beschriebenen Beschwerden auf der subjektiven Ebene zu Ã¼berwinden (Urk. 11/40 S. 12 oben). Damit ist bei analoger Anwendung der Rechtsprechung zur somatoformen SchmerzstÃ¶rung (vgl. dazu BGE 131 V 49 Erw. 1.2 S. 50 f; 130 V 352 ff. und 396 ff.) darauf abzustellen, dass die Folgen der geklagten Beschwerden von der BeschwerdefÃ¼hrerin zu Ã¼berwinden sind. Eine erhebliche EinschrÃ¤nkung der ArbeitsfÃ¤higkeit der BeschwerdefÃ¼hrerin ist daher auch nach der neuen Rechtsprechung des Bundesgerichts basierend auf der Diagnose einer leichten Distorsion der HalswirbelsÃ¤ule zu verneinen.</w:t>
      </w:r>
    </w:p>
    <w:p>
      <w:r>
        <w:t>5.6Â Â Â Â  Der Sachverhalt ist gestÃ¼tzt auf die medizinischen Akten dahingehend zusammenzufassen, dass spÃ¤testens ein halbes Jahr nach dem Unfall keine massgebliche EinschrÃ¤nkung in der ArbeitsfÃ¤higkeit der BeschwerdefÃ¼hrerin mehr bestand. Es ist der BeschwerdefÃ¼hrerin damit seither mÃ¶glich, ein rentenausschliessendes Einkommen zu erzielen. Ein Anspruch auf eine Rente scheidet daher aus.</w:t>
      </w:r>
    </w:p>
    <w:p>
      <w:r>
        <w:t>Â Â Â Â Â Â Â Â  Die Beschwerdegegnerin hat einen Rentenanspruch in der angefochtenen VerfÃ¼gung nach dem Gesagten zu Recht verneint, was zur Abweisung der Beschwerde fÃ¼hrt.</w:t>
      </w:r>
    </w:p>
    <w:p>
      <w:r>
        <w:t>6.Â Â Â Â Â Â  Da es um die Bewilligung oder Verweigerung von Versicherungsleistungen geht, ist das Verfahren kostenpflichtig. Die Gerichtskosten sind nach dem Verfahrensaufwand und unabhÃ¤ngig vom Streitwert festzulegen (Art. 69 Abs. 1 bis IVG) und auf Fr. 900.-- anzusetzen. AusgangsgemÃ¤ss sind sie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FÃ¼rsprecher Claude Lengyel</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