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BV.2016.00064 vom 14. Mai 2018</w:t>
      </w:r>
    </w:p>
    <w:p>
      <w:r>
        <w:t>ZH Sozialversicherungsgericht, 2018-05-14, DE</w:t>
      </w:r>
    </w:p>
    <w:p>
      <w:r>
        <w:rPr>
          <w:b/>
        </w:rPr>
        <w:t xml:space="preserve">Quelle: </w:t>
      </w:r>
      <w:r>
        <w:t>https://mcp.opencaselaw.ch/entscheid/zh_sozialversicherungsgericht_BV.2016.00064</w:t>
      </w:r>
    </w:p>
    <w:p>
      <w:r>
        <w:t>FR: ZH_SOZIALVERSICHERUNGSGERICHT BV.2016.00064 du 14 mai 2018</w:t>
      </w:r>
    </w:p>
    <w:p>
      <w:r>
        <w:t>IT: ZH_SOZIALVERSICHERUNGSGERICHT BV.2016.00064 del 14 maggio 2018</w:t>
      </w:r>
    </w:p>
    <w:p>
      <w:pPr>
        <w:pStyle w:val="Heading2"/>
      </w:pPr>
      <w:r>
        <w:t>Erwägungen</w:t>
      </w:r>
    </w:p>
    <w:p>
      <w:r>
        <w:rPr>
          <w:b/>
        </w:rPr>
        <w:t>E. 1.1</w:t>
      </w:r>
    </w:p>
    <w:p>
      <w:r>
        <w:t>Der 1970 geborene X.___ absolvierte nach der Sekundarschule eine Ausbildung als kaufmännischer Angestellter (Banklehre) und schloss diese 1990 ab (Urk. 21/2/4 und Urk. 21/10/5). Am 4. Mai 2000 erwarb er sodann den eid genössischen Fachausweis als Marketingplaner (Urk. 21/10/4) und am 15. Oktober 2002 den Fähigkeitsausweis als diplomierter Verkaufsleiter (Urk. 21/10/3). Aufgrund einer bipolaren affektiven Störung war er im Jahr 1992 zum ersten Mal psychiatrisch hospitalisiert (Urk. 21/47/11), weitere statio näre Aufenthalte in psychiatrischen Kliniken folgten in den Jahren 2009, 2011, 2013 und 2014 (Urk. 1 S. 5). Ab dem Jahr 2006 wurde der Kläger ausserdem von Dr. med. A.___ ambulant psychiatrisch behandelt (Urk. 21/47/1-4).</w:t>
      </w:r>
    </w:p>
    <w:p>
      <w:r>
        <w:rPr>
          <w:b/>
        </w:rPr>
        <w:t>E. 1.1.1</w:t>
      </w:r>
    </w:p>
    <w:p>
      <w:r>
        <w:t>Anspruch auf Invalidenleistungen haben gemäss Art. 23 des Bundesgesetzes über die berufliche Alters-, Hinterlassenen und Invalidenvorsorge (BVG) Perso nen, die im Sinne der Invalidenversicherung zu mindestens 40 % invalid sind und bei Eintritt der Arbeitsunfähigkeit, deren Ursache zur Invalidität geführt hat, versichert waren. Nach Art. 23 BVG versichertes Ereignis ist einzig der Ein tritt der relevanten Arbeitsunfähigkeit, unabhängig davon, in welchem Zeit punkt und in welchem Masse daraus ein Anspruch auf Invalidenleistungen ent 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 merinnen und Arbeitnehmern Versicherungsschutz angedeihen zu lassen, wel che nach einer längeren Krankheit aus dem Arbeitsverhältnis ausscheiden und erst später invalid werden. Für eine einmal aus während der Versicherungs dauer aufgetretene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 3 BVG e contrario; BGE 123 V 262 E. 1a, 118 V 35 E. 5).</w:t>
      </w:r>
    </w:p>
    <w:p>
      <w:r>
        <w:rPr>
          <w:b/>
        </w:rPr>
        <w:t>E. 1.1.2</w:t>
      </w:r>
    </w:p>
    <w:p>
      <w:r>
        <w:t>Nach Art. 24 Abs. 1 BVG hat der Versicherte Anspruch auf eine volle Invaliden rente, wenn er im Sinne der Invalid enversicherung mindestens zu 70 %, auf ei ne Dreiviertelsrente, wenn er mindestens zu 60 % , auf eine halbe Rente, wenn er mindestens zur Hälfte und auf eine Viertels rente, wenn er mindestens zu 40 % invalid ist.</w:t>
      </w:r>
    </w:p>
    <w:p>
      <w:r>
        <w:rPr>
          <w:b/>
        </w:rPr>
        <w:t>E. 1.1.3</w:t>
      </w:r>
    </w:p>
    <w:p>
      <w:r>
        <w:t>Für den Eintritt einer Arbeitsunfähigkeit im Sinne von Art. 23 lit. a BVG ist die Einbusse an funktionellem Leistungsvermögen im bisherigen Beruf massgeblich. Sie ist relevant, wenn sie mindestens 20 % beträgt – was auch für die Eröffnung der Wartezeit nach Art. 28 Abs. 1 lit. b IVG gilt (vgl. das zur Publikation vor gesehene Urteil des Bundesgerichts 9C_14 7/2017 vom 20. Februar 2018 E. 4.4 mit weiteren Hinweisen). Die Arbeitsunfähigkeit muss sich zudem auf das Ar bei tsverhältnis sinnfällig auswirken oder ausgewirkt haben . Es muss also ar beitsrechtlich in Erscheinung treten, dass die versicherte Person im bisherigen Beruf an Leistungsvermögen eingebüsst hat, so etwa durch einen Abfall der Leistungen mit entsprechender Feststellung oder gar Ermahnung des Arbeitge bers oder durch gehäufte, gesundheitlich bedingte Arbeitsausfälle. Der Zeitpunkt des Eintritts der berufsvorsorgerechtlich relevanten Arbeitsunfähigkeit muss mit dem im Sozialversicherungsrecht üblichen Beweisgrad der überwiegenden Wahrscheinlichkeit grundsätzlich echtzeitlich nachgewiesen sein. Dieser Nach weis darf nicht durch nachträgliche Annahmen und spekulative Überlegungen ersetzt werden (Urteil des Bundesgericht s 9C_91/2013 vom 17. Juni 2013 E. 4.1.2 mit Hinweisen).</w:t>
      </w:r>
    </w:p>
    <w:p>
      <w:r>
        <w:rPr>
          <w:b/>
        </w:rPr>
        <w:t>E. 1.2</w:t>
      </w:r>
    </w:p>
    <w:p>
      <w:r>
        <w:t>Vom 1. Februar 2006 bis am 31. März 2010 war der Versicherte bei der Z.___ AG in einem Vollzeit pensum, zuletzt als Key Account Manager Einzelleben im Brokervertrieb, ange stellt (Urk. 2/11) und damit bei der Personalvorsorgestiftung für die Angestell ten der Z.___ (Beklagte 2) beziehungsweise bei der Stiftung für die Zu satzvorsorge der Angestellten der Z.___</w:t>
      </w:r>
    </w:p>
    <w:p>
      <w:r>
        <w:t>(Beklagte 3) berufsvorsorgever sichert (Urk. 2/12-15).</w:t>
      </w:r>
    </w:p>
    <w:p>
      <w:r>
        <w:rPr>
          <w:b/>
        </w:rPr>
        <w:t>E. 1.2.1</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 fähig wurde. Die frühere Vorsorgeeinrichtung hat nicht für Rückfälle oder Spät folgen einer Krankheit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 validität in schematischer (analoger) Anwendung der Regeln von Art. 88a Abs. 1 der Verordnung über die Invalidenversicherung (IVV) beurteilt werden, wonach eine anspruchsbeeinflussende Verbesserung der Erwerbsfähigkeit in je 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 beit veranlasst haben (BGE 123 V 262 E. lc, 120 V 112 E. 2c/aa und 2c/bb mit Hinweisen).</w:t>
      </w:r>
    </w:p>
    <w:p>
      <w:r>
        <w:rPr>
          <w:b/>
        </w:rPr>
        <w:t>E. 1.2.2</w:t>
      </w:r>
    </w:p>
    <w:p>
      <w:r>
        <w:t>Der zeitliche Konnex zwischen ursprünglicher Arbeitsunfähigkeit und späterer Invalidität wird durch eine Arbeitsfähigkeit von über 80 % unterbrochen, wenn die Einsatzfähigkeit in einer angepassten Tätigkeit mindestens drei Monate an dauert (vgl. das zur Publikation vorgesehene Urteil des Bundesgerichts 9C_147/2017 vom 20. Februar 2018 E. 4.4 und 4.5) .</w:t>
      </w:r>
    </w:p>
    <w:p>
      <w:r>
        <w:rPr>
          <w:b/>
        </w:rPr>
        <w:t>E. 1.3</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Bun desgerichts 9C_49/2010 vom 23. Februar 2010 E. 2.1). Diese Bindungswirkung setzt voraus, dass die Vorsorgeeinrichtung (spätestens) ins Vorbescheidverfahren (aArt. 73 bis IVV; seit 1. Juli 2006: Art. 73 ter IVV) ein 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 ren der Invalidenversicherung beteiligt war oder nicht. Vorbehalten sind jene Fälle, in denen eine gesamthafte Prüfung der Aktenlage ergibt, dass die Invali ditätsbemessung der Invalidenversicherung offensichtlich unhaltbar war (BGE 130 V 270 E. 3.1). 2.</w:t>
      </w:r>
    </w:p>
    <w:p>
      <w:r>
        <w:rPr>
          <w:b/>
        </w:rPr>
        <w:t>E. 1.4</w:t>
      </w:r>
    </w:p>
    <w:p>
      <w:r>
        <w:t>Vom 1. Januar bis am 7. April 2011 erfolgte eine Anstellung bei der O.___-Krankenversicherung in einem Vollzeitpensum (Urk. 2/20-21), wobei der Versi cherte bei der Allvor Sammelstiftung mit Sitz in Freienbach berufsvorsorgever sichert war (Urk. 1 S. 8).</w:t>
      </w:r>
    </w:p>
    <w:p>
      <w:r>
        <w:rPr>
          <w:b/>
        </w:rPr>
        <w:t>E. 1.5</w:t>
      </w:r>
    </w:p>
    <w:p>
      <w:r>
        <w:t>Vom 8. April 2011 bis am 7. April 2013 dauerte die zweijährige Rahmenfrist der Arbeitslosenversicherung (Fragebogen der Kantonalen Arbeitslosenkasse St. Gallen vom 13. Dezember 2013 [Urk. 2/26]). Während dieser Zeit war der Versicherte vom 20. Juni 2011 bis am 20. Januar 2012 bei der C.___ AG in einem Vollzeitpensum angestellt (Urk. 2/22-24) und dadurch bei der Columna Sammelstiftung, Client Invest, in Winterthur (Beklagte 5) berufsvorsorgeversichert (Urk. 2/25). Daraufhin bezog der Versicherte Taggelder der Arbeitslosenversicherung und war dadurch bei der Stiftung Auffangeinrichtung BVG, Zürich, berufsvorsorgeversichert (Urk. 1 S. 8). Vom 1. April bis am 14. Mai 2013 war er bei der D.___ angestellt (Urk. 2/27), wo bei er bei der Pensionskasse der D.___ -Gruppe (Beklagte 4) be rufsvorsorgeversichert war (Urk. 2/28).</w:t>
      </w:r>
    </w:p>
    <w:p>
      <w:r>
        <w:rPr>
          <w:b/>
        </w:rPr>
        <w:t>E. 1.6</w:t>
      </w:r>
    </w:p>
    <w:p>
      <w:r>
        <w:t>Am 6. Juni 2013 (Eingangsdatum) meldete sich der Versicherte bei der Sozial versicherungsanstalt des Kantons St. Gallen, IV-Stelle, unter Hinweis auf seine psychische Erkrankung (bipolare Störung) zum Bezug von Leistungen der Inva lidenversicherung an (Urk. 21/2). Mit Schreiben vom 13. Februar 2014 teilte diese dem Versicherten mit, er werde bei der Stellensuche beraten und unter stützt (Urk. 21/33). In der Folge fand der Versicherte bei der E.___ SA selbst eine Stelle. Die Anstellung dauerte vom 11. August bis 13. Oktober 2014 (Urk. 2/29) und der Versicherte war dadurch bei der Y.___ (Beklagte 1) berufsvorsorgeversichert (Urk. 2/30). Am 11. März 2015 wurde dem Versicher ten von der IV-Stelle St. Gallen mitgeteilt, dass die beruflichen Massnahmen beendet würden (Urk. 21/61). Nach durchgeführtem Vorbescheidverfahren (Vor bescheid vom 20. August 2015 [Urk. 21/68], Anzeige der Mandatsübernahme durch den damaligen Rechtsvertreter vom 26. August 2015 [Urk. 21/70]) sprach die IV-Stelle St. Gallen dem Versicherten mit Verfügung vom 19. November 2015 eine ganze Invalidenrente sowie zwei Kinderrenten ab dem 1. Mai 2014 zu (Urk. 2/2 [= Urk. 21/77 f. und Urk. 21/80]). Diese Verfügung wurde der Stiftung Auffangeinrichtung BVG eröffnet.</w:t>
      </w:r>
    </w:p>
    <w:p>
      <w:r>
        <w:rPr>
          <w:b/>
        </w:rPr>
        <w:t>E. 1.7</w:t>
      </w:r>
    </w:p>
    <w:p>
      <w:r>
        <w:t>Mit Schreiben vom 6. Oktober 2015 wandte sich der Versicherte an die Perso nalvorsorgestiftung für die Angestellten der Z.___</w:t>
      </w:r>
    </w:p>
    <w:p>
      <w:r>
        <w:t>(Beklagte 2) u nd be antragte die Ausrichtung von Leistungen der beruflichen Vorsorge (Urk. 2/32) . Diese lehnte das Erbringe n von Leistungen mit Schreiben vom 13. Oktober 2015 indes ab (Urk. 2/33) . Mit Schreiben vom 11. Dezember 2015 wandte sich der Versicherte erneut an die Personalvorsorgestiftung für die Angestellten der Z.___ (Beklagte 2), welche mit Schreiben vom 22. März 2016 eine Leis tungspflicht abermals verneinte (Urk. 2/34).</w:t>
      </w:r>
    </w:p>
    <w:p>
      <w:r>
        <w:rPr>
          <w:b/>
        </w:rPr>
        <w:t>E. 2</w:t>
      </w:r>
    </w:p>
    <w:p>
      <w:r>
        <w:t>Mit Eingabe vom 14. Juli 2016 erhob der Versicherte Klage gegen die im Rubrum genannten Vorsorgeeinrichtungen (Beklagte 1 bis 5) mit den folgenden Rechtsbegehren (Urk. 1 S. 2 f.): „ 1.</w:t>
      </w:r>
    </w:p>
    <w:p>
      <w:r>
        <w:t>Es sei die Beklagte 1 als vorleistungspf l ichtige Pensionskasse zu verpflich ten, dem Kläger ab 1. Mai 2014 eine volle Invalidenrente in der Höhe von jährlich CHF 40'000.20 und 2 Invaliden-Ki nderrenten für G.___, geb. 3. Juni 2002, und H.___, geb. 15. November 2004, in der Höhe von jährlich je CHF 7'999.80 auszurichten; wobei die Kinderrenten direkt der Kindsmutter F.___ auszuzahlen seien.</w:t>
      </w:r>
    </w:p>
    <w:p>
      <w:r>
        <w:t>Die Beklagte 1 sei weiter zu verpflichten, die ausstehenden Rentenbetreff nisse ab 15. Juli 2016 zu 5</w:t>
      </w:r>
    </w:p>
    <w:p>
      <w:r>
        <w:t>% zu verzinsen.</w:t>
      </w:r>
    </w:p>
    <w:p>
      <w:r>
        <w:t>Di e Beklagte 1 sei zu verpflichten, die Rentenbetreffnisse solange auszu richten, bis rechtskräftig feststeht, ob eine der weiteren Bek lagten anstelle der Beklagten 1 defi niti v leistungspflichtig ist.</w:t>
      </w:r>
    </w:p>
    <w:p>
      <w:r>
        <w:t>Eventualiter sei die Be klagte 4 als vorleistungspflichtige Pensionskasse zu verpflichten, dem Kläger ab 1. Mai 2014 eine volle Invalidenrente in der Höhe von jährlich CHF 53'06 9.- - und 2 Invaliden-Kinde rrenten für G.___, geb. 2002, und H.___, geb. 2004, in der Höhe von jährlich je CHF 10'61 4.-- auszurichten; wobei die Kinderrenten direkt der Ki ndsmutter F.___ auszuzahlen seien.</w:t>
      </w:r>
    </w:p>
    <w:p>
      <w:r>
        <w:t>Die Beklagte 4 sei diesfalls zu verpflichten, di e Rentenbetreffnisse ab 15. Juli 2016 zu 5</w:t>
      </w:r>
    </w:p>
    <w:p>
      <w:r>
        <w:t>% zu verzinsen. 2.a) Es sei die Beklagte 2 als definitiv leistungspflichtige Pensionskasse zu verpflichten, dem Klä ger ab 1. Mai 2014 eine volle Invalidenrente in der Höhe von jährlich CHF 72 '360.- - und für G.___, geb. 3. Juni 2002 , und H.___, geb. 15. November 2004, eine Invalidenkin derren te in der Höhe von jährlich CHF 24'120.- - auszurichten; wobei die Kinderrente direkt der Ki ndsmutter F.___ auszuzahlen sei . b) Es sei die Be klagte 3 als definitiv l eistungspflichtige Zusatzvorsorge ein richtung zu verpflichten, dem Kläger ab 1. Mai 2014 eine volle Inval iden ren te in der Höhe von jährlich CHF 17'644. — auszurichten . c) Die Beklagten 2 und 3 seien weiter zu verpflichte n, die ausstehenden Ren tenbetreffnisse ab 15. Juli 2016 zu 5 % zu verzinsen.</w:t>
      </w:r>
    </w:p>
    <w:p>
      <w:r>
        <w:rPr>
          <w:b/>
        </w:rPr>
        <w:t>E. 2.1</w:t>
      </w:r>
    </w:p>
    <w:p>
      <w:r>
        <w:t>Der Kläger machte in seiner Klage vom 14. Juli 2016 im Wesentlichen geltend, sein behandelnder Psychiater Dr. A.___ gehe davon aus, dass er seit 2009 wegen seiner psychischen Erkrankung ununterbrochen zu mindestens 20 % ar beitsunfähig gewesen sei. Er leide zudem an einer Schubkrankheit, weshalb an die Beurteilung des zeitlichen Konnexes kein allzu strenger Massstab anzuwen den sei. Er sei mit einem 100%-Pensum völlig überfordert gewesen, weshalb er das Anstellungsverhältnis bei der Z.___ per 31. März 2010 gekündigt habe. Da er ab April 2010 nie mehr länger als neun Monate hintereinander gearbeitet ha be und dieselbe Krankheit zu einer vollumfänglichen Arbeitsunfähigkeit geführt habe, seien die Beklagten 2 und 3 definitiv leistungspflichtig. Sollte das Gericht dieser Auffassung nicht folgen, sei die Beklagte 4 als definitiv leistungspflichti ge Pensionskasse zu verpflichten, dem Kläger ab dem 1. Mai 2014 eine volle In validenrente und zwei Invaliden-Kinderrenten auszurichten. Unter Berücksichti gung der Nachdeckungsfrist sei der Kläger am 26. Mai 2013 (Eröffnung der Wartefrist gemäss Entscheid der IV-Stelle St. Gallen vom 19. November 2015) bei der Beklagten 4 vorsorgeversichert gewesen. Subeventuell sei die Beklagte 5 leistungspflichtig, da der Kläger bei der C.___ AG während sieben Monaten beschäftigt gewesen sei (Urk. 1).</w:t>
      </w:r>
    </w:p>
    <w:p>
      <w:r>
        <w:rPr>
          <w:b/>
        </w:rPr>
        <w:t>E. 2.2</w:t>
      </w:r>
    </w:p>
    <w:p>
      <w:r>
        <w:t>Die Beklagte 1 beantragte in ihrer Klageantwort vom 8. September 2016 (Urk. 13) die Abweisung der Klage, soweit sich diese gegen die Beklagte 1 rich te. Die Beklagte 1 sei zwar grundsätzlich vorleistungspflichtig, doch würde das Fällen eines Zwischenentscheides das Verfahren unnötig verlängern, sei die Sa che doch ohnehin spruchreif. Bereits vor der Anstellung des Klägers bei der E.___ SA habe eine vollständige Arbeitsunfähigkeit vorgele gen, und die dortige Anstellung sei als blosser Arbeitsversuch zu werten.</w:t>
      </w:r>
    </w:p>
    <w:p>
      <w:r>
        <w:rPr>
          <w:b/>
        </w:rPr>
        <w:t>E. 2.3.1</w:t>
      </w:r>
    </w:p>
    <w:p>
      <w:r>
        <w:t>Die Beklagten 2 und 3 verneinten in ihrer Klageantwort vom 13. Oktober 2016 (Urk. 16) eine eigene Leistungspflicht und beantragten die Abweisung der sie betreffenden Rechtsbegehren. Die Frage des Eintritts der massgebenden Arbeits unfähigkeit könne nicht neu aufgeworfen werden. Der Beginn der einjährigen Wartezeit sei im invalidenversicherungsrechtlichen Verfahren auf den 26. Mai 2013 festgelegt worden und verbindlich, im Übrigen auch nicht offensichtlich unhaltbar. Der Kläger habe seit dem 20. Lebensjahr immer wieder an Krisen ge litten, bei denen vorübergehende depressive und manische Schübe aufgetreten seien. Er habe sich nach der Verarbeitung der die Schübe auslösenden Problem situationen oder Lebenskrisen immer wieder vollständig auffangen können. Während seiner Anstellung bei der Z.___ habe der Kläger zu 100 Prozent ge arbeitet; nach dem Klinikaufenthalt im Jahr 2009 seien keine weiteren Arbeits unfähigkeiten an dieser Arbeitsstelle aktenkundig. Die gesundheitliche Situation habe sich erst ab dem 26. Mai 2013 drastisch geändert. Die Verschärfung der Ehekrise, welche Anfangs 2014 in der Scheidung gemündet habe, habe die ge sundheitliche Situation des Klägers so stark belastet, dass ab Mitte 2013 das funktionelle Leistungsvermögen und die Arbeitsfähigkeit dauerhaft beeinträch tigt gewesen seien. Jedenfalls sei es aber davor zu einer Unterbrechung des zeit lichen Konnexes gekommen.</w:t>
      </w:r>
    </w:p>
    <w:p>
      <w:r>
        <w:rPr>
          <w:b/>
        </w:rPr>
        <w:t>E. 2.3.2</w:t>
      </w:r>
    </w:p>
    <w:p>
      <w:r>
        <w:t>Der Kläger brachte in seiner Replik vom 9. Februar 2017 (Urk. 26 S. 5-14) in Bezug auf die Beklagten 2 und 3 im Wesentlichen vor, mit der Frage, seit wann der Kläger zu mindestens 20 % arbeitsunfähig gewesen sei, habe sich die IV-Stelle St. Gallen gar nicht befassen müssen. Die letzte stabile Arbeitsstelle sei bei der Z.___ gewesen. Seither sei es dem Kläger nicht mehr gelungen, in der Arbeitswelt Fuss zu fassen. Bei den Beurteilungen von Dr. A.___ handle es sich sodann nicht um irgendeine retrospektive Betrachtung, sei dieser doch über die Entwicklung der Krankheit bestens orientiert gewesen. Die Ehekrise sei überdies aufgrund der bipolaren Störung des Klägers entstanden und nicht um gekehrt. Der Kläger habe seine gutbezahlte Stelle bei der Z.___ aus gesund heitlichen Gründen aufgegeben, ansonsten hätte er wohl kaum eine Lohnein busse von 43 % hingenommen.</w:t>
      </w:r>
    </w:p>
    <w:p>
      <w:r>
        <w:rPr>
          <w:b/>
        </w:rPr>
        <w:t>E. 2.3.3</w:t>
      </w:r>
    </w:p>
    <w:p>
      <w:r>
        <w:t>In der Duplik vom 26. April 2017 (Urk. 31) brachten die Beklagten 2 und 3 im Wesentlichen vor, die Leistungen der Invalidenversicherung seien dem Kläger nicht ab dem frühestmöglichen Zeitpunkt gewährt worden, der Beginn des War tejahrs sei erst auf den 26. Mai 2013 festgelegt worden. Die IV-Stelle St. Gallen habe die Frage des Beginns des Eintritts der Arbeitsunfähigkeit sorgfältig abge klärt. Daraus ergebe sich auch der Beginn des Eintritts der Arbeitsunfähigkeit im Sinne von Art. 23 lit. a BVG. Die manischen Episoden vor dem Juni 2013 seien als therapeutisch angehbare, zeitlich limitierte, reaktive Geschehnisse auf bestimmte belastende Lebensumstände betrachtet worden. Die sprunghafte Ver schlechterung der gesundheitlichen Probleme des Klägers im Mai/Juni 2013 ste he in Zusammenhang mit seiner Scheidung. Diese habe zu grossen Belastungen geführt, sei mit Gewaltausbrüchen des Klägers einhergegangen und habe letzt endlich die dauerhafte Einschränkung seiner Gesundheit und seiner erwerbli chen Fähigkeiten bewirkt. Im Unterschied zu den vorherigen Phasen habe nach Juni 2013 auch nach einer kurzen Intensivbehandlung die Stabilität nicht mehr erreicht werden können.</w:t>
      </w:r>
    </w:p>
    <w:p>
      <w:r>
        <w:rPr>
          <w:b/>
        </w:rPr>
        <w:t>E. 2.4</w:t>
      </w:r>
    </w:p>
    <w:p>
      <w:r>
        <w:t>Die Beklagte 4 brachte in ihrer Klageantwort vom 3. August 2016 (Urk. 6) im Wesentlichen vor, es habe sich bei den Arbeitseinsätzen ab April 2010 um blos se Arbeitsversuche gehandelt, was auch für den Einsatz bei der D.___ gelten müsse. Von einem Unterbruch des sachlichen und zeitlichen Kon nexes sei nicht auszugehen. Damit sei die Eventualklage gegen die Beklagte 4 vollumfänglich abzuweisen.</w:t>
      </w:r>
    </w:p>
    <w:p>
      <w:r>
        <w:rPr>
          <w:b/>
        </w:rPr>
        <w:t>E. 2.5</w:t>
      </w:r>
    </w:p>
    <w:p>
      <w:r>
        <w:t>Die Beklagte 5 brachte in ihrer Klageantwort vom 5. September 2016 (Urk. 11) vor, die familiären Probleme des Klägers hätten sich gemäss den Berichten der psychiatrischen Kliniken ungünstig auf den Krankheitsverlauf ausgewirkt. Im mer wieder hätten eheliche Probleme einen psychotischen Schub mit Zwangs einweisung in die Psychiatrie ausgelöst, auch während der Versicherungszeit bei der Beklagten 5. Die Eröffnung der einjährigen Wartezeit am 26. Mai 2013 falle zwar in die Versicherungszeit der Beklagten 4. Doch sei es dem Kläger nach sei ner Anstellung bei der Z.___ nicht mehr gelungen, sich beruflich zu rehabili tieren. Der zeitliche Zusammenhang zwischen der Arbeitsunfähigkeit, welche während der Anstellung bei der Z.___ eingetreten sei, und der späteren Invali dität sei während den nachfolgenden kurzen Arbeitseinsätzen nicht unterbro chen worden. Es lägen gewichtige Anhaltspunkte für eine Zuständigkeit der Be klagten 2 und 3 vor. Die Beklagte 5 sei nicht leistungspflichtig, da die Anstel lung bei der C.___ AG bloss als Arbeitsversuch zu werten sei. Der Subeventualantrag des Klägers (Ziff. 4 des Rechtsbegehrens) sei daher ab zuweisen. 3.</w:t>
      </w:r>
    </w:p>
    <w:p>
      <w:r>
        <w:rPr>
          <w:b/>
        </w:rPr>
        <w:t>E. 3</w:t>
      </w:r>
    </w:p>
    <w:p>
      <w:r>
        <w:t>Eventualiter sei die Beklagte 4 al s definitiv leistungspflichtige Pensions kasse zu verpflichten, dem Kläger ab 1. Mai 2014 eine volle Invalidenren te in der Höhe von jä hrlich CHF 53'069.- - und 2 Invaliden-Kinderrenten für G.___ , geb. 3.</w:t>
      </w:r>
    </w:p>
    <w:p>
      <w:r>
        <w:t>Juni 2002, und H.___, geb. 1</w:t>
      </w:r>
    </w:p>
    <w:p>
      <w:r>
        <w:rPr>
          <w:b/>
        </w:rPr>
        <w:t>E. 3.1</w:t>
      </w:r>
    </w:p>
    <w:p>
      <w:r>
        <w:t>Unbestritten und nach Lage der Akten ausgewiesen ist, dass der Kläger an einer psychischen Erkrankung, einer bipolaren affektiven Störung (ICD-10: F31) be ziehungsweise an einer schizoaffektiven Störung (ICD-10: F25) in einer späteren Krankheitsphase (vgl. E. 3.3), leidet. V on den Parteien wird sodann nicht in Fra ge gestellt, dass diese</w:t>
      </w:r>
    </w:p>
    <w:p>
      <w:r>
        <w:t>Erkrankung immer wieder zu Arbeitsunfähigkeiten und letztlich zur vollständigen Arbeitsunfähigkeit und zur Invalidität führte , womit vom Bestehen eines engen sachlichen Konnexes ausgegangen werden kann.</w:t>
      </w:r>
    </w:p>
    <w:p>
      <w:r>
        <w:rPr>
          <w:b/>
        </w:rPr>
        <w:t>E. 3.2</w:t>
      </w:r>
    </w:p>
    <w:p>
      <w:r>
        <w:t>Kontrovers ist aber, ab welchem Zeitpunkt eine Arbeitsunfähigkeit im Sinne von Art. 23 lit. a BVG eingetreten ist</w:t>
      </w:r>
    </w:p>
    <w:p>
      <w:r>
        <w:t>beziehungsweise ob ein zeitlicher Konnex zwischen einer früheren Arbeitsunfähigkeit und der späteren Invalidität bejaht werden kann.</w:t>
      </w:r>
    </w:p>
    <w:p>
      <w:r>
        <w:t>In diesem Zusammenhang hält der Kläger die Berufsvorsorgever sicherung, bei welcher er zuletzt angeschlossen war (Beklagte 1), für nicht defi nitiv leistungspflichtig (E. 2).</w:t>
      </w:r>
    </w:p>
    <w:p>
      <w:r>
        <w:rPr>
          <w:b/>
        </w:rPr>
        <w:t>E. 3.3</w:t>
      </w:r>
    </w:p>
    <w:p>
      <w:r>
        <w:t>Folgende medizinische Berichte liegen vor, die für die Beurteilung der strittigen Fragen relevant sind:</w:t>
      </w:r>
    </w:p>
    <w:p>
      <w:r>
        <w:rPr>
          <w:b/>
        </w:rPr>
        <w:t>E. 3.3.1</w:t>
      </w:r>
    </w:p>
    <w:p>
      <w:r>
        <w:t>Im Bericht der Klinik I.___ vom 25. Juni 2009 (Urk. 21/16/10-12) über die stationäre Behand lung des Klägers vom 15. bis 22. Juni 2009 wurde die Diagnose bipolare affek tive Störung, gegenwärtig manische Episode mit psychotischen Symptomen (ICD-10: F31.2), festgehalten und als Differentialdiagnose eine Schizomanie er wähnt. Im Bericht wurde sodann ausgeführt, die Einweisung des Klägers sei per FFE (Fürsorgerische Freiheitsentziehung; heute: Fürsorgerische Unterbringung genannt) durch den behandelnden Dr. A.___ erfolgt, wobei der Kläger von zwei Polizisten habe begleitet werden müssen. Gemäss Dr. A.___ sei der Klä ger unter einer Lithium-/Olanzapin-Medikation lange recht stabil gewesen, er habe diese Medikation allerdings vor zwei Monaten abgesetzt. Seither sei sein Verhalten immer auffälliger geworden. Er habe sich bedroht gefühlt, die Er schiessung erwartet, sich in der Presse erwähnt gefühlt, seiner Frau, von der er sich getrennt habe, ein Verhältnis mit Dr. A.___ unterstellt etc. Weiter wurde berichtet, es seien zwei depressive Episoden bekannt. 1990 seien zwei Manien aufgetreten, eine weitere 1993, 2001 und 2006. Der Kläger habe berichtet, bei ihm sei eine bipola re Störung seit dem 20. Lebensjahr mit ausschl iesslich m ani schen Episoden (bisher fünf)</w:t>
      </w:r>
    </w:p>
    <w:p>
      <w:r>
        <w:t>bekannt; die Mutter sei mit einer schizoaffektiven Störung in Behandlung. Eine Trennung von seiner Frau, mit der er zwei Töchter habe (vier und sieben Jahre alt) und die sich immer mehr negativ verändert ha be, überlege er sich seit etwa drei Jahren, insbesondere aber seit Weihnachten. Zu diesem Zeitpunkt sei seine Frau schwanger gewesen und habe die Schwan gerschaft abbrechen wollen; diese habe sich dann als Eileiterschwangerschaft gezeigt . Eine Trennung sei seit etwa fünf Wochen konkretes Thema , und er sei deshalb auch von zu Hause ausgezogen und herumgezo gen bei Freunden und in Ho tels. Seine Frau wünsche einen Fortbestand der Ehe, er habe aber vor drei Monaten eine wunderbare Frau kennengelernt, die er als seine Freundin be trachte und die ihn hier auch besuchen werde am Wochenende. Seit dem letzten Austrit t arbeite er bei der Z.___ , zuletzt als Broker mit einem Jahresgehalt von Fr. 150‘ 000 .--.</w:t>
      </w:r>
    </w:p>
    <w:p>
      <w:r>
        <w:t>V or etwa drei Wochen habe er die Stelle gekündigt, er habe diese Kündigung aber vor etwa 10 Tagen wieder zurückgezogen auf Anraten se ines Chefs, der auc h darüber informiert werden sol le, dass er hier in der Klinik sei.</w:t>
      </w:r>
    </w:p>
    <w:p>
      <w:r>
        <w:t>Seit etwa zwei Wochen nehme eine manische Symptomatik wieder zu. Zuletzt habe er nur noch wenig geschlafen, er habe auch das Gefühl gehabt, Jesus oder Gott selbst zu sein; kü rzlich habe er seinem Chef per E- Mail mitgeteilt, dass er von einer Kollegin gemobbt werde, und daraufhin ha be er das Gefühl gehabt, dass man ihn erschiessen wolle. Am 13. Juni 2009 sei er noch davon über zeugt gewesen, dass er geopfert werden müsse, damit die Menschheit wieder zum Glauben finde. In den letzten Tagen habe er einiges getan, was er heute nicht verstehe: er habe sein Geld verteilt, den Autoschlüssel unter Bahnschienen ge legt. Sein Handy habe er seiner Freundin in den Briefka sten geworfen und er habe tatsächlich geglaubt, seine Frau habe ein Verhältnis mit Dr. A.___. In den letzten zwei Wochen sei er zweimal bei einem „Psycholo gen" gewesen, ei nem Metaphysiker, der ihm Herz und Seele geöffnet hab e . Er (der Kläger) habe drei Jahre lang mächtig gearbeitet und sei auch noch im eigenen Haushalt tätig gewesen. Er könne einfach nicht „nein“ sagen und sei von seiner Frau ausge nutzt worden, die zuletzt auch die Konten geräumt habe. Sodann wurde berich tet, d ie Ehefrau des Klägers habe telefonisch an gegeben , sie sei seit etwa zwei Monaten einem massiver werdenden Psychoterror ihres Ehemann es ausgesetzt gewesen , er wolle frei sein und nicht mehr für die Familie da sein müssen.</w:t>
      </w:r>
    </w:p>
    <w:p>
      <w:r>
        <w:t>S ie sehe ihn als „überlastet im Job und zuhause", es sei einmal vereinbart worden, dass er das Geld alleine verdiene und sie für d ie Familie da sei. Sie habe für ihn zurückgesteckt.</w:t>
      </w:r>
    </w:p>
    <w:p>
      <w:r>
        <w:t>Immer wenn der Druck gestiegen sei , s ei er erneut in eine Krise geraten. Jetzt habe sie viel Arbeit, das ganze Chaos, das er angerichtet habe, wieder in Ordnung zu bringe n. Zum Schluss wurde im Bericht festgehalten, der Kläger habe die Unterstützung durch eine stationäre Behandlung sowie eine konsequente Neurolepsie schliess lich abgelehnt. Mittlerweile sei er bereits wieder per FFE eingewiesen worden (Urk. 21/16/12).</w:t>
      </w:r>
    </w:p>
    <w:p>
      <w:r>
        <w:rPr>
          <w:b/>
        </w:rPr>
        <w:t>E. 3.3.2</w:t>
      </w:r>
    </w:p>
    <w:p>
      <w:r>
        <w:t>Im Bericht der Klinik I.___ vom 11. August 2009 (Urk. 21/16/7-9) über die stationäre Behandlung des Klägers vom 24. Juni bis 6. Juli 2009 wurde festgehalten, die Zuweisung sei per FFE wegen Suiziddrohungen und Fremdge fährdung erfolgt. Im Rahmen der Medikation sei es allmählich zu einer Besse rung des psychotischen Zustandsbildes gekommen (vgl. auch den Bericht der Klinik I.___ vom 13. August 2009 über eine anschliessende tageskli nische Behandlung (halbtags) vom 10.-24. Juli 2009, aus welchem sich ergibt, dass der Kläger von dort aus wieder einen Arbeitsversuch unternommen habe [Urk. 21/47/5-7]).</w:t>
      </w:r>
    </w:p>
    <w:p>
      <w:r>
        <w:rPr>
          <w:b/>
        </w:rPr>
        <w:t>E. 3.3.3</w:t>
      </w:r>
    </w:p>
    <w:p>
      <w:r>
        <w:t>Im Bericht der Klinik I.___ vom 14. April 2011 über die stationäre Behandlung vom 31. März bis 13. April 2011 (Urk. 21/16/4-6) wurde die Diag nose bipolare affektive Störung, gegenwärtig manische Episode mit psychoti schen Symptomen, erneut gestellt. Weiter wurde festgehalten, der Kläger sei verheiratet und habe zwei Kinder. Er lebe zusammen mit seiner Familie, in letz ter Zeit sei es zunehmend zu einem Partnerschaftskonflikt gekommen, es drohe die Trennung. Er sei in einer hohen Position bei einer Versicherung, ihm sei je doch per Ende März noch in der Probezeit gekündigt worden. Sein neuer Vorge setzter habe vor zwei Wochen von seiner psychischen Erkrankung erfahren und sei seither verändert. Im Vorfeld der Einweisung sei ein Partnerschaftskonflikt eskaliert. Der Kläger habe seine Ehefrau angeschuldigt fremdzugehen, er habe sie in diesem Zusammenhang bedroht und sogar tätlich angegriffen, woraufhin eine räumliche Trennung vereinbart worden sei. Er sei in der Nacht um das Haus der Familie geschlichen, weshalb sich diese bedroht gefühlt habe. Darauf hin sei die Einweisung per FFE erfolgt.</w:t>
      </w:r>
    </w:p>
    <w:p>
      <w:r>
        <w:rPr>
          <w:b/>
        </w:rPr>
        <w:t>E. 3.3.4</w:t>
      </w:r>
    </w:p>
    <w:p>
      <w:r>
        <w:t>Im Bericht der Klinik I.___ vom 14. Dezember 2011 (Urk. 21/16/1-3) über die stationäre Behandlung vom 22. November bis 5. Dezember 2011 wurde berichtet, der Kläger habe sich nun nach einem längeren Partnerschaftskonflikt von seiner Ehefrau getrennt; er lebe getrennt von der Familie. Nach seinem letzten Aufenthalt habe der Kläger nach kurzer Zeit eine Arbeitsstelle gefunden, er befinde sich dort noch in der Probezeit. Zur Einweisung per FFE habe ge führt, dass der Kläger in die Wohnung seiner Ehefrau eingebrochen sei und sich ihr gegenüber bedrohlich verhalten habe, weshalb die Polizei verständigt wor den sei. Der Kläger habe noch vor Eintreffen der Polizei damit gedroht, sich das Leben zu nehmen und habe mit dem Kopf gegen die Wand geschlagen. Als die Polizisten eingetroffen seien, habe er diese aufgefordert, ihn zu erschiessen. Er sei gegenüber der Polizei aggressiv geworden, weshalb er überwältigt und in Handschellen habe gelegt werden müssen. Beim Aufnahmegespräch habe der Kläger Personen und Situationen verkannt, er habe unter anderem behauptet, „Andy Hug“ (Anmerkung des Gerichts: ehemaliger bekannter Schweizer Kampf sportler) zu sein. Er sei zudem nicht krankheitseinsichtig gewesen. Nach einer Therapie mit Lithium und Valproat habe sich der Zustand des Klägers rapide gebessert und es sei zu einer Remission der Symptomatik gekommen.</w:t>
      </w:r>
    </w:p>
    <w:p>
      <w:r>
        <w:rPr>
          <w:b/>
        </w:rPr>
        <w:t>E. 3.3.5</w:t>
      </w:r>
    </w:p>
    <w:p>
      <w:r>
        <w:t>Im Bericht der Psychiatrischen Klinik J.___ vom 7. Juni 2013 (Urk. 21/14/2-4) über die Hospitalisa tion des Klägers vom 26. Mai bis 7. Juni 2013 wurde festgehalten, der Kläger sei bereits einmal vom 7. Mai bis 11. Juni 1992 in der Klinik hospitalisiert gewesen. In der Klinik I.___ sei er gut bekannt und letztmals Ende 2011 wegen der bekannten bipolaren Störung, damals manisch mit psychotischer Sympto matik, behandelt worden. Seither sei der Kläger stabil in ambulanter psychiatri scher Behandlung bei Dr. A.___. Gemäss Kläger habe er in der K.___ Freunde besuchen wollen, doch man habe ihn mit der Polizei wegbringen wol len, weil er scheinbar irgendwie komisch gewirkt habe. Ihm sei dies aber nicht bewusst gewesen. Er habe sich durch die Polizei bedroht gefühlt, da er vermutet habe, dies könnte seine Ehefrau veranlasst haben, um ihm etwas anzutun. Daher habe er versucht, sich zu verteidigen. Die Polizei habe ihn dann in die Klinik gebracht. Nach anfänglicher grosser Skepsis und Misstrauen des Klägers, ver bunden mit der Angst, seine Frau wolle ihm und eventuell auch den Kindern etwas antun, habe sich der Zustand rasch gebessert, auch bedingt durch die sich klärenden Scheidungsformalitäten. Eine IV-Anmeldung sei in die Wege geleitet worden.</w:t>
      </w:r>
    </w:p>
    <w:p>
      <w:r>
        <w:rPr>
          <w:b/>
        </w:rPr>
        <w:t>E. 3.3.6</w:t>
      </w:r>
    </w:p>
    <w:p>
      <w:r>
        <w:t>Im Bericht vom 19. Juli 2013 (Urk. 21/13) hielt Dr. A.___ fest, der Kläger leide seit 1992 an einer bipolaren Erkrankung mit psychotischen Schüben (ICD-10: F31.2). Als Differentialdiagnose nannte er eine schizoaffektive Störung. Seit 2008 sei der Kläger immer wieder arbeitsunfähig, er sei immer wieder emotional instabil und grenzwertig psychotisch. Im Juni 2013 sei er per Fürsorgerischer Unterbringung in die Klinik eingewiesen worden.</w:t>
      </w:r>
    </w:p>
    <w:p>
      <w:r>
        <w:rPr>
          <w:b/>
        </w:rPr>
        <w:t>E. 3.3.7</w:t>
      </w:r>
    </w:p>
    <w:p>
      <w:r>
        <w:t>Der Regionale Ärztliche Dienst (RAD) hielt in seiner Stellungnahme vom 11. Oktober 2013 (Urk. 21/24) unter anderem fest, der Kläger habe neben seinen manischen Episoden mit psychotischen Elementen immer wieder stabile Remis sionen durchlebt, in denen er ein sehr gutes Einkommen habe erzielen können. Seit circa 2010 gelinge ihm der stabile Wiedereinstieg gemäss IK-Auszug aller dings nicht. Aktuell sei von einer etwa 50%igen Arbeitsfähigkeit in angestamm ter Tätigkeit auszugehen.</w:t>
      </w:r>
    </w:p>
    <w:p>
      <w:r>
        <w:t>In der Stellungnahme vom 29. November 2013 (Urk. 21/24) hielt der RAD zu dem fest, dass die Selbsteinschätzung des Klägers überhöht wirke, eine vollum fängliche Arbeitsfähigkeit sei nicht zweifelsfrei nachvollziehbar. Da dies kon gruent mit der medizinischen Einschätzung sei, werde weiterhin von einer 50-60%igen Arbeitsfähigkeit ausgegangen, welche innert 2-3 Monaten nach Stel lenantritt auf den vollen Umfang gesteigert werden könne. Vorausgesetzt seien eine Einarbeitung und eine stabile psychische Verfassung.</w:t>
      </w:r>
    </w:p>
    <w:p>
      <w:r>
        <w:rPr>
          <w:b/>
        </w:rPr>
        <w:t>E. 3.3.8</w:t>
      </w:r>
    </w:p>
    <w:p>
      <w:r>
        <w:t>Im Bericht der Ps ychiatrischen Klinik J.___ vom 3. Februar 2014 (Urk. 21/28) über die stationäre Behandlung vom 8. bis 2 3. Dezember 2013 wurde als Diag nose eine schizoaffektive Störung, gegenwärtig manisch (ICD-10: F25.0), ge stellt. Die am tsärztliche Zuweisung durch Dr. A.___ sei wegen Exazerbation einer bekannten schizoaffektiven Störung erfolgt. Der Kläger habe in einer Beiz im alkoholisierten Zustand den Wirt unvermittelt geschlagen und verletzt. Ge gen die Polizei habe er sich durchwegs u nd teils sehr heftig gewehrt. Er sei in Hand- und Fussschellen sowie mit einem Kopfnetzsack, begleitet von vier Poli zisten, in die Klinik gebracht worden. Auch beim Eintreffen in der Klinik habe sich der Kläger massiv und raptusartig aggressiv verhalten. Als Hintergrund für das Verhalten sei die aktuelle Trennung von der Ehefrau genannt worden, diese verkrafte er nur sehr schlecht. Er sei schon im Vorfeld auffällig gewesen und habe der Ehefrau diverse unangenehme SMS geschrieben und die Nummern schilder am Fahrzeug entfernt. Gemäss Dr. A.___ habe der Kläger einen Kampfsportwahn und glaube, dass er einen schwarzen Dan habe und dass „Urs Koller“ und „Andy Huber“ seine Kollegen seien. Beim Austritt habe sich der Kläger freundlich, affektiv schwingungsfähig und unterschwellig etwas ange spannt beim Thema der Ehefrau gezeigt.</w:t>
      </w:r>
    </w:p>
    <w:p>
      <w:r>
        <w:rPr>
          <w:b/>
        </w:rPr>
        <w:t>E. 3.3.9</w:t>
      </w:r>
    </w:p>
    <w:p>
      <w:r>
        <w:t>In der Stellungnahme des RAD vom 14. Februar 2014 (Urk. 21/36) wurde ausge führt, an der Beurteilung vom 29. November 2013 könne grundsätzlich festge halten werden. Der Kläger habe eine manische Phase gehabt, welche mit der be schriebenen medikamentösen Therapie gut eingestellt sei.</w:t>
      </w:r>
    </w:p>
    <w:p>
      <w:r>
        <w:rPr>
          <w:b/>
        </w:rPr>
        <w:t>E. 3.3.10</w:t>
      </w:r>
    </w:p>
    <w:p>
      <w:r>
        <w:t>Dr. A.___ stellte in seinem Bericht vom 8. Oktober 2014 (Urk. 21/47/1-4) die Diagnose schizoaffektive Störung (ICD-10: F25). Der Kläger sei bei ihm seit 2006 in Behandlung, welche jeweils wöchentlich bis monatlich stattgefunden habe. Die Mutter des Klägers leide an derselben Krankheit. Er (Dr. A.___) ha be mehrere schwere psychotische Phasen erlebt. Diese liessen sich schlecht mit Medikamenten abfedern. Es sei zu dramatischen Zwangseinweisungen gekom men. Dabei sei der Kläger bedrohlich und selbst- sowie fremdgefährdend gewe sen. Die Familie sei inzwischen traumatisiert. Vielen Arbeitgebern sei er bekannt und diese wollten nichts mehr mit ihm zu tun haben. Er sei der Arbeitswelt nicht mehr zumutbar. Er (Dr. A.___) gehe von einer Residualsymptomatik aus. Seit mehr als zwei Jahren bestehe eine 100%ige Arbeitsunfähigkeit. Der Kläger habe einen kurzen Zwischenverdienst erzielt, sei aber an seiner Psychose gescheitert.</w:t>
      </w:r>
    </w:p>
    <w:p>
      <w:r>
        <w:rPr>
          <w:b/>
        </w:rPr>
        <w:t>E. 3.3.11</w:t>
      </w:r>
    </w:p>
    <w:p>
      <w:r>
        <w:t>Im Bericht der Klinik I.___ vom 31. Oktober 2014 (Urk. 21/49) über die Hospitalisation vom 11. September bis 1. November 2014 wurde festgehal ten, die Klinikeinweisung per Fürsorgerischer Unterbringung sei erfolgt, nach dem der Kläger bei der Ex-Ehefrau in massiv agitiertem Erregungszustand er schienen sei, diese bedroht und auch in der Wohnung randaliert habe. Des Wei teren habe er wohl auch einer Frau auf der Strasse möglicherweise Wertsachen entrissen und deren Fahrrad beschädigt. Sodann habe er auch ein Polizeiauto beschädigt. Vier Polizisten sei es schliesslich gelungen, den Kläger, welcher massive Gegenwehr geleistet habe, zu überwältigen und dem Amtsarzt vorzu führen. Der Kläger sei inzwischen geschieden. Auf Grund mehrerer Gewaltdelik te vor dem Klinikeintritt laufe gegen ihn ein strafrechtliches Verfahren der Staatsanwaltschaft. Der Verlauf während der Hospitalisation habe sich positiv gestaltet, der Kläger habe in vollständig normalisiertem Zustand nach Hause entlassen werden können. Der Kläger habe Schwierigkeiten, sich im ersten Ar beitsmarkt zu halten bei rezidivierenden, schweren Krankheitsepisoden. Er sei zwar sehr motiviert zu arbeiten, tendiere aber dazu, sich bei erneuten Anstel lungen zu überlasten, was sich destabilisierend auf seine psychische Verfassung auswirke. Inzwischen bestehe ein sozialer Abstieg, der Kläger beziehe Sozialhil fegelder. In der letzten Tätigkeit sei es zur Kündigung in der Probezeit gekom men, der Kläger habe seine psychische Störung verschwiegen. Aus momentaner Sicht könne dem Kläger wieder jede seinem Ausbildungsstand entsprechende Arbeitstätigkeit zugemutet werden, ab dem 3. November 2014 bestehe wieder eine Arbeitsfähigkeit von 50 %. Eine Betätigung über 60 % mache aus psychiat rischer Sicht angesichts der rezidivierenden psychischen Problematik und dem bisherigen Krankheitsverlauf keinen Sinn mehr, sondern erhöhe das Risiko für erneute manische Dekompensationen. Besonders zu beachten seien regelmässige Arbeitszeiten, ungünstig seien Arbeiten mit leistungsorientierter Zusatzentlöh nung.</w:t>
      </w:r>
    </w:p>
    <w:p>
      <w:r>
        <w:rPr>
          <w:b/>
        </w:rPr>
        <w:t>E. 3.3.12</w:t>
      </w:r>
    </w:p>
    <w:p>
      <w:r>
        <w:t>In der Stellungnahme vom 12. Januar 2014 (richtig: 2015; Urk. 21/53) hielt der RAD fest, die Tendenz des Klägers zur Selbstüberschätzung müsse im Rahmen der Eingliederung im Auge behalten werden. Die Einschätzung der Klinik I.___ zur Arbeitsfähigkeit könne nicht als endgültige Beurteilung übernommen werden, da beim Kläger die längerfristige Umsetzung der momen tan möglichen Arbeitsfähigkeit schwer gestört sei.</w:t>
      </w:r>
    </w:p>
    <w:p>
      <w:r>
        <w:rPr>
          <w:b/>
        </w:rPr>
        <w:t>E. 3.3.13</w:t>
      </w:r>
    </w:p>
    <w:p>
      <w:r>
        <w:t>Dr. A.___ hielt in seinem Bericht vom 19. Februar 2015 (Urk. 21/55/2-6) fest, der Gesundheitszustand des Klägers habe sich seit Oktober 2014 verschlechtert. Seit dem Jahre 2010 versuche der Kläger, sich wieder in den Arbeitsprozess zu integrieren. Er (Dr. A.___) habe ihn dabei immer unterstützt, was er heute guten Gewissens nicht mehr tun könne. Die Versuche seien immer gescheitert, obwohl sich der Kläger gut verkaufen könne, und hätten in spektakulären Zwangseinweisungen gemündet. Den letzten stabilen Arbeitsplatz habe der Klä ger bis 2010 bei der Z.___ innegehabt. Obwohl er vorher auch zwei Male Zwangseinweisungen gehabt habe, habe sich der Chef bemüht, ihn zu unterstüt zen, bis ihm 2010 gekündigt worden sei. Der Kläger sei einem Arbeitgeber nicht mehr zumutbar, obwohl er sich in guten Zeiten gut verkaufen könne. Er selbst werde sich weiterhin bewerben, was man ihm nicht verbieten könne. Dies brau che er als Lebensmotivation.</w:t>
      </w:r>
    </w:p>
    <w:p>
      <w:r>
        <w:rPr>
          <w:b/>
        </w:rPr>
        <w:t>E. 3.3.14</w:t>
      </w:r>
    </w:p>
    <w:p>
      <w:r>
        <w:t>Der RAD gelangte in seiner Stellungnahme vom 6. März 2015 zum Schluss, be rufliche Massnahmen seien wegen fehlender, wahrscheinlich über längere Zeit stabil nicht zu erreichender Eingliederungsfähigkeit nicht indiziert. Aktuell be stehe keine Arbeitsfähigkeit im ersten Arbeitsmarkt. Es sei sodann wenig wahr scheinlich, dass innerhalb eines Jahres eine stabile 50%ige Arbeitsfähigkeit er reicht werde (Urk. 21/57).</w:t>
      </w:r>
    </w:p>
    <w:p>
      <w:r>
        <w:rPr>
          <w:b/>
        </w:rPr>
        <w:t>E. 3.3.15</w:t>
      </w:r>
    </w:p>
    <w:p>
      <w:r>
        <w:t>Die Anfrage der IV-Stelle St. Gallen, ob der Beginn der gesicherten einjährigen durchgehenden Wartezeit auf den 26. Mai 2013 (fünfte stationäre Behandlung in der Psychiatrischen Klinik J.___)</w:t>
      </w:r>
    </w:p>
    <w:p>
      <w:r>
        <w:t>festgesetzt werden könne und ob ab dann von einer vollständigen Arbeitsunfähigkeit auszugehen sei, bejahte der RAD in seiner Stellungnahme vom 13. August 2015 (Urk. 21/63).</w:t>
      </w:r>
    </w:p>
    <w:p>
      <w:r>
        <w:rPr>
          <w:b/>
        </w:rPr>
        <w:t>E. 3.3.16</w:t>
      </w:r>
    </w:p>
    <w:p>
      <w:r>
        <w:t>Im „ärztlichen Zeugnis“ vom 30. November 2015 (Urk. 2/8), welches zuhanden des damaligen Rechtsvertreters des Klägers ausgestellt wurde (um herauszufin den, wann letzterer zum ersten Mal zu mindestens 20 % arbeitsunfähig gewesen sei), hielt Dr. A.___ fest, im Jahr 2006 sei der Kläger an der Krankheit, wel che später zur Invalidisierung geführt habe, das erste Mal erkrankt. Er habe sich aber gut stabilisieren können. Im Jahre 2009 sei es zu einem Rückfall gekom men, sodass der Kläger in eine Klinik habe eingewiesen werden müssen und schliesslich nach über vier Jahren Tätigkeit den Arbeitgeber gewechselt habe. In dieser Zeit sei er bei der Z.___ beschäftigt gewesen, weshalb diese seiner Mei nung nach zuständig sei.</w:t>
      </w:r>
    </w:p>
    <w:p>
      <w:r>
        <w:rPr>
          <w:b/>
        </w:rPr>
        <w:t>E. 3.4.1</w:t>
      </w:r>
    </w:p>
    <w:p>
      <w:r>
        <w:t>Aus den vorstehend zitierten medizinischen Unterlagen (E. 3.3) , welche auch der IV-Stelle vorlagen (mit Ausnahme des „ärztlichen Zeugnisses“ vom 30. November 2015 [E. 3.3.16]) , geht hervor, dass der Kläger bereits ab seinem 20. Lebensjahr an einer bipolaren Störung litt. Zwei depressive Episoden sind bekannt. Manische Episoden traten sodann in den Jahren 1990 zweimal und in den Jahren 1993, 2001 und 2006 jeweils einmal auf (E. 3.3.1). Der Kläger konn te sich jedoch stets wieder stabilisieren. Er war nicht nur in der Lage, eine gute Ausbildung zu absolvieren (im Jahr 2000 erwarb er den eidgenössischen Fach au sweis als Marketingplaner [Urk. 21/10/4] und im Jahr 2002 den Fähigkeits ausweis a ls diplomierter Verkaufsleiter [Urk. 21/10/3 ]) und eine Familie zu gründen (Heirat im Jahr 2001, Geburt der ersten Tochter im Jahr 2002, Geburt der zweiten Tochter im Jahr 2004 [vgl. den Entscheid des Kreisgerichts See-Gaster vom 7. März 2014 betreffend Ehescheidung [Urk. 2/9]), sondern auch, ab dem Jahr 2001 ein regelmässiges jährliches Einkommen über Fr. 100‘000.-- zu erzielen. Bei der Z.___, wo der Kläger vom 1. Februar 2006 bis am 31. März 2010 angestellt war (Urk. 2/11), erzielte er sogar ein jährliches Einkommen bis zu Fr. 154‘720.-- (im Jahr 2008; vgl. den Auszug aus dem individuellen Konto [IK-Auszug] vom 18. Juni 2013 [Urk. 21/7]). Bei einer bipolaren affektiven Störung sind vollständige Remissionen zwischen den manischen oder depressiven Episoden charakteristisch (vgl. die klinisch-diagnostischen Leitlinien der Internationalen Klassifikation psychischer Ge sundheitsstörungen der Weltgesundheitsorganisation, ICD-10 Kapitel V (F), Dil ling/Mombour/Schmidt (Herausgeber), 10. Auflage, Bern 2015, S. 164), so auch beim Kläger in der Vergangenheit.</w:t>
      </w:r>
    </w:p>
    <w:p>
      <w:r>
        <w:rPr>
          <w:b/>
        </w:rPr>
        <w:t>E. 3.4.2</w:t>
      </w:r>
    </w:p>
    <w:p>
      <w:r>
        <w:t>Ab dem Jahr 2009 sind die manischen Episoden mit Klinikeinweisungen ausrei chend dokumentiert. In den Jahren 2009 (E. 3.3.1 f.), 2011 (E. 3.3.3 f.) und 2013 (E. 3.3.5 und E. 3.3.8) kam es jeweils zu deren zwei. Im Jahr 2014 erfolgte eine weitere Einweisung (E. 3.3.11). Daraus lässt sich erkennen, dass die Kadenz der Klinikeinweisungen ab dem Jahr 2009 stieg, was grundsätzlich auf einen insta biler werdenden Gesundheitszustand hindeutet. M it dem Verlust der Arbeitsstel le bei der Z.___ (2010) ging auch e in Bruch in der Kontinuität der Einkom mensentwicklung einher (Urk. 21/7). Daraus kann aber noch nicht abgeleitet werden, im Jahr 2009 oder allenfalls 2010 sei bereits eine Arbei tsunfähigkeit im Sinne von Art. 23 lit. a BVG eingetreten. Erforderlich ist eine 20%ige Einbusse an funktionellem Leistungsvermögen im bisherigen Beruf (E. 1.1.3). Ausserdem ist erforderlich, dass zwischen der Arbeitsunfähigkeit und der Invalidität ein en ger sachlicher und zeitlicher Zusammenhang besteht , d amit eine Vorsorgeein richtung, der eine Arbeitnehmerin oder ein Arbeitnehmer bei Eintritt der Ar beitsunfähigkeit angeschlossen war, für das erst nach Beendigung des Vorsor geverhältnisses eingetretene Invaliditätsrisiko aufzukommen hat (E. 1.2.1) .</w:t>
      </w:r>
    </w:p>
    <w:p>
      <w:r>
        <w:rPr>
          <w:b/>
        </w:rPr>
        <w:t>E. 3.4.3</w:t>
      </w:r>
    </w:p>
    <w:p>
      <w:r>
        <w:t>Der Kläger stellte sich auf den Standpunkt, gemäss seinem behandelnden Psy chiater sei er ab 2009 ununterbrochen zu mindestens 20 % arbeitsunfähig ge wesen. Selbst wenn er nach seiner Tätigkeit bei der Z.___ immer wieder Ab schnitte mit einer hergestellten verwertbaren Arbeitsfähigkeit gehabt habe, be stehe ein enger zeitlicher Konnex zwischen der während der Arbeitstätigkeit bei der Z.___ eingetretenen Arbeitsunfähigkeit und der Invalidität. Dieser zeitliche Konnex sei nicht mehr unterbrochen worden. Bei der vorliegend zu beurteilen den psychischen Störung handle es sich um eine Schubkrankheit, weshalb die entsprechende bundesgerichtliche Rechtsprechung anzuwenden sei. Gemäss die ser Rechtsprechung sei im Falle von Schubkrankheiten bei der Beurteilung der zeitlichen Konnexität zwischen Arbeitsunfähigkeit und Invalidität kein allzu strenger Massstab anzuwenden .</w:t>
      </w:r>
    </w:p>
    <w:p>
      <w:r>
        <w:rPr>
          <w:b/>
        </w:rPr>
        <w:t>E. 3.4.4</w:t>
      </w:r>
    </w:p>
    <w:p>
      <w:r>
        <w:t>Gemäss der bundesgerichtlichen Rechtsprechung zu den Schubkrankheiten soll dem Umstand Rechnung getragen werden, dass derartige Krankheitsbilder un terschiedliche Verläufe aufweisen, was ein erhöhtes Risiko mit sich bringt, dass die Krankheit sich erst zu einem Zeitpunkt invalidisierend manifestiert, in wel chem eine Versicherungsdeckung fehlt, eine Folge, welche unter dem Gesichts punkt des (obligatorischen) Versicherungsschutzes stossend sein kann. Daher kommt bei Schubkrankheiten den gesamten Umständen des Einzelfalls besonde re Bedeutung zu (Urteil des Bundesgerichts 9C_806/2013 vom 24. April 2014 E. 6.1 m.w.H.; vg l. ausserdem die Urteile des da maligen Eidgenössischen Versi cherungsgerichts B 50/99 vom 14. August 2000, B 94/00 vom 4. Mai 2001, B 63/04 vom 28. Dezember 2004, B 51/05 vom 7. September 2006, B 69/06 vom 22. November 2006, B 95/06 vom 4. Februar 2008 sowie die Urteile des Bundesgerichts 9C_292/2008 vom 22. August 2008, 9C_505/2011 vom 3. Januar 2012, 9C_619/2011 vom 29. Februar 2012, 9C_126/2013 vom 13. August 2013, 9C_658/2016 vom 3. März 2017 und 9C_365/2017 vom 30. Juni 2017). Als Schubkrankheiten gelten gemäss der bisherigen Rechtspre chung insbesondere (chronische) Schizophrenien oder Multiple Sklerosen. Ob es sich bei der bipolaren affektiven Störung (im Urteil des Bundesgerichts 9C_292/2008 vom 22. August 2008 wurde eine bipolare affektive Psychose als Schubkrankheit qualifiziert) ebenfalls um eine Schubkrankheit handelt, kann offenbleiben, da im vorliegenden Fall der zeitliche Konnex auch unter Berück sichtigung der einschlägigen Rechtsprechung zu den Schubkrankheiten unter brochen worden ist, was im Nachfolgenden zu zeigen ist. Zuletzt (ab Dezember 2013) wurde schliesslich die Diagnose einer schizoaffektiven Störung gestellt (E. 3.3.8 und E. 3.3.10).</w:t>
      </w:r>
    </w:p>
    <w:p>
      <w:r>
        <w:rPr>
          <w:b/>
        </w:rPr>
        <w:t>E. 3.5</w:t>
      </w:r>
    </w:p>
    <w:p>
      <w:r>
        <w:t>.3</w:t>
      </w:r>
    </w:p>
    <w:p>
      <w:r>
        <w:t>Die Tätigkeit bei der B.___ übernahm der Kläger p er 1. April 201 0. Er bekleide te die Funktion eines Abteilungsleiter s in einem 80%-Pensum und verrichtete eine seiner Ausbildung entsprechende Arbeit . Auch wenn die Stiftung B.___ eine gemeinnützige Institution auf dem Gebiet der beruflichen Rehabilitation und Integration ist – sie bietet Menschen mit psychischen und/oder körperli chen Beeinträchtigungen Unterstützung in der wirtschaftlichen und sozialen Wiedereingliederung (Urk. 2/18) –, handelte es sich bei der Arbeitsstelle des Klägers nicht um einen geschützten Arbeitsplatz (vgl. den „Arbeitsvertrag Ka derangehörige“ vom 11. Dezember 2009 [Urk. 2/16]). Mit Schreiben vom 26. August 2010 löste der Kläger das Arbeitsverhältnis bei der B.___ per 31. Dezember 2010 wieder auf mit der Begründung, für die ihm übertragenen Aufgaben reiche ein 80%-Pensum nicht aus. Aufgaben, Verantwortung und Kompetenzen würden mit der Entschädigung und den Sozialleistungen nur teilweise übereinstimmen. Seine Erwartungen an sich selbst, insbesondere auch bezüglich Kundenpflege (Akquise, Pflege), könne er nur mit ausserordentlicher Arbeit abdecken. Die Einstellung eines neuen Gruppenleiters, der ihn unterstüt ze, ändere daran wenig. Aus diesem Grund nehme er ein Angebot in einer marktorientierten Funktion an (Urk. 2/17). In der Folge trat der Kläger am 1. Januar 2011 eine neue Vollzeitstelle als Mar keting- und Verkaufsleiter bei der O.___-Krankenversicherung an (Urk. 2/21). Während seiner Anstellung vom 1. Januar 2011 bis 7. April 2011 (wobei er sich ab dem 31. März 2011 in der Klinik I.___ befand [E. 3.3.3]) erzielte der Kläger ein Brutto-Einkommen von Fr. 36‘779.-- (Urk. 21/7/1), was einem monatlichen Brutto-Einkommen von ungefähr Fr. 10‘000.-- entsprach. Unter Berücksichtigung dieser Einkommensentwicklung lässt sich das Kündigungs schreiben vom 26. August 2010 an die B.___ ohne Weiteres dahingehend in terpretieren, dass der Kläger wieder eine Tätigkeit in einer „marktorientierten Funktion“ zu 100 % annehmen wollte, weil er die Tätigkeit bei der B.___, wel che seiner Ansicht nach nicht in einem 80%-Pensum zu bewältigen war, als un angemessen entlohnt betrachtete. Unter diesen Voraussetzungen sah der Kläger offenbar nicht ein, weshalb er sich mit einem bescheideneren Gehalt zufrieden geben sollte.</w:t>
      </w:r>
    </w:p>
    <w:p>
      <w:r>
        <w:rPr>
          <w:b/>
        </w:rPr>
        <w:t>E. 3.5.1</w:t>
      </w:r>
    </w:p>
    <w:p>
      <w:r>
        <w:t>Der Kläger selbst beschrieb seine Situation gegenüber der IV-Stelle St. Gallen am 7. November 2013 wie folgt (Urk. 21/23/1 f.): Er habe den ersten psychi schen Einbruch mit circa 20 Jahren gehabt. Er habe damals aus allem ausbre chen wollen – Elternhaus, damaligem Job etc. – und habe sich gegen das Beste hende in einem Ausmass aufgelehnt, welches für sein Umfeld nicht mehr nach vollziehbar gewesen sei. So habe sein Vater damals die erste Zwangseinweisung in die Wege geleitet. Die Zeit danach, im Alter zwischen 20 bis 23 Jahren, sei eher eine instabile Zeit gewesen und habe zu weiteren Klinikaufenthalten ge führt. Es habe dann noch einen kurzen Einbruch mit 29 Jahren gegeben, dann erst wieder im Jahr 200 6. Im Jahr 2006 sei er sehr gefordert gewesen: er habe eine Familie gehabt, eine Ehefrau mit Erwartungen und einen Job, der ihn ebenfalls sehr in Anspruch genommen habe. Rückblickend sei ihm dies damals alles zu viel gewesen – der Druck, allen und allem gerecht zu werden, hoch –, was ihn in eine weitere Krise geführt habe. Er habe sich aber wieder gut auffan gen können, bis dann im Jahr 2009 die erste Ehekrise aufgetreten sei. Die Tren nung habe er damals abwehren können. Er und seine Frau hätten ein neues Familienmodell vereinbart , mit einer beruflichen Pensums-Reduktion auf 80 % auf seiner Seite und der Wiederaufnahme einer Arbeitstätigkeit seitens der Ehe frau. So habe er an seinem freien Tag den Kindern geschaut, was ihm sehr ge fallen habe. Das neue Konzept habe sich jedoch längerfristig nicht bewährt und so sei im Jahr 2011 die nächste Ehekrise aufgetreten, welche nun zur definiti ven Trennung und zu einer weiteren psychisch instabilen Phase geführt habe, mit – bis zum Juni 2013 – drei weiteren stationären Klinikaufenthalten. Die letzten zwei vergangenen Jahre seien sehr fordernd gewesen. Er habe in diesem Zeitraum auch noch seine Anstellung verloren, so dass er mit vielen existenziel len Ängsten gleichzeitig konfrontiert gewesen sei.</w:t>
      </w:r>
    </w:p>
    <w:p>
      <w:r>
        <w:rPr>
          <w:b/>
        </w:rPr>
        <w:t>E. 3.5.2</w:t>
      </w:r>
    </w:p>
    <w:p>
      <w:r>
        <w:t>Die manischen Episoden des Klägers werden beziehungsweise wurden offen sichtlich besonders bei Überforderung/Überlastung oder Konflikten ausgelöst. Dies gab auch die Ex-Ehefrau des Klägers an; immer wenn der Druck gestiegen sei, sei der Kläger erneut in eine Krise geraten (E. 3.3.1), so auch im Jahr 2009. Der Klinikeinweisung in diesem Jahr ging gemäss eigenen Angaben des Klägers eine Ehekrise voraus, welche vor allem dadurch ausgelöst worden sei , dass seine Ehefrau eine dritte Schwangerschaft habe abbrechen wollen (E. 3.3.1) . Nach dem Klinikaufenthalt vom 15. bis 22. Juni 2009 kehrte der Klä ger jedoch wieder an seinen bisherigen Arbeitsplatz bei der Z.___ zurück. In diesem Zusammenhang ist auf die Rechtsprechung hinzuweisen, wonach nur mit äusserster Zurückhaltung auf eine reduzierte Arbeitsfähigkeit geschlossen werden kann, falls eine solche, etwa mit Blick auf einen ungekürzt ausbezahlten Lohn, arbeitsrechtlich nicht in Erscheinung getreten ist (Urteil des Bundesge richts 9C_292/2008 E. 4.2 mit Hinweis). Es muss sich arbeitsrechtlich offenba ren, dass die versicherte Person an Leistungsvermögen eingebüsst hat, so etwa durch einen Leistungsabfall mit entsprechender Feststellung oder gar Ermah nung des Arbeitgebers oder durch gehäufte, aus dem Rahmen fallende krank heitsbedingte Arbeitsausfälle (Urteil des ehemaligen Eidgenössischen Versiche rungsgerichts B95/06 vom 4. Februar 2008 E. 3.3). Dass während der verblei benden Zeit bei der Z.___ bis zum 31. März 2010 (Ende des Arbeitsverhältnis ses) eine Einbusse an funktionellem Leistungsvermögen bestanden hätte, ist nicht dokumentiert. Damit kann nicht auf eine reduzierte Arbeitsfähigkeit des Klägers während der letzten Monate bei der Z.___ geschlossen werden. In seinem Kündigungsschreiben vom 18. Dezember 2009 an die Z.___ (Urk. 2/10) begründete der Kläger seine beruflichen Veränderungswünsche mit einem schwierigen Jahr mit gesundheitlichen und familiären Problemen. Mit seiner Partnerin (beziehungsweise Ehefrau) habe er sich auf eine neue Arbeits teilung geeinigt. Sie werde ihr Pensum ausbauen, während er das seine auf 80 % reduziere. Die Reduktion des Pensums sei bei der Z.___ nur schwer um setzbar. Dieses Schreiben im Zusammenhang mit der Angabe des Klägers ge genüber der IV-Stelle St. Gallen (E. 3.5.1) deutet darauf hin, dass die Kündigung bei der Z.___ primär dem Zweck diente, die erste Ehekrise zu bewältigen und eine Trennung abzuwenden. Dass der Kläger die Stelle bei der Z.___ deshalb kündigte, weil er mit einem 100%-Pensum grundsätzlich überfordert gewesen wäre (vgl. das Vorbringen des Klägers [E. 2.1]), vermag vor diesem Hintergrund nicht zu überzeugen. Auch das Vorbringen des Klägers, er habe seine gutbezahlte Stelle bei der Z.___ aus gesundheitlichen Gründen aufgegeben, ansonsten hätte er wohl kaum eine Lohneinbusse von 43 % hingenommen (E. 2.3.2), vermag am Gesagten nichts zu ändern. Der Kläger war schliesslich der Ansicht, eine Reduktion des Pensums auf 80 % sei bei der Z.___ nur schwer umsetzbar. Wenn er die mit der Ehefrau vereinbarte Aufgabenteilung umsetzen wollte, musste er folglich die Stelle wechseln. Dass dies mit einer Lohneinbusse einherging, lässt sich ohne Weiteres nachvollziehen. Der Kläger wählte eine Tätigkeit in einer Branche mit sozialer Ausrichtung, wo die Löhne deutlich tiefer angesetzt sind als in der Ver sicherungsbranche. Die Lohneinbusse betrug hier jedoch nicht 43 %, sondern bei einem Vergleich des Einkommens bei der B.___ in einem 80 %-Pensum (Fr. 85 ‘ 800 .-- [Urk. 2/16 S. 1]) mit dem Einkommen bei der Z.___ in einem 80%-Pensum (Fr. 123 ‘ 776 .-- [= 80 % von Fr. 154‘720.--]; Urk. 21/7/1) Fr. 37 ‘ 976 .-- und damit bloss rund 30 %.</w:t>
      </w:r>
    </w:p>
    <w:p>
      <w:r>
        <w:rPr>
          <w:b/>
        </w:rPr>
        <w:t>E. 3.5.4</w:t>
      </w:r>
    </w:p>
    <w:p>
      <w:r>
        <w:t>Aus dem Gesagten ergibt sich, dass sich der Gesundheitszustand des Klägers nach dem Klinikaufenthalt im Jahr 2009 wieder stabilisiert hatte. Er kehrte zu nächst für einige Monate an seinen bisherigen Arbeitsplatz bei der Z.___ zu rück und war in der Folge während neun Monaten bei der B.___ tätig. Wäh rend dieser Zeit ist keine manische Episode dokumentiert. Es bestehen auch kei ne Anhaltspunkte dafür , dass der Kläger seine Arbeitsleistung nicht zufrieden stellend erbracht hätte. Das Arbeitszeugnis der B.___ vom 31. Dezember 2010 zeugt sogar von einer überdurchschnittlichen Zufriedenheit der Arbeitgeberin (Urk. 2/18).</w:t>
      </w:r>
    </w:p>
    <w:p>
      <w:r>
        <w:t>Der Kläger, welcher sich aus invaliditätsfremden Gründen für ein reduziertes Arbeitspensum bei der B.___ entschieden hatte, war in der Lage, eine anspruchsvolle Aufgabe</w:t>
      </w:r>
    </w:p>
    <w:p>
      <w:r>
        <w:t>in einem 80%-Pensum nebst der Kinderbetre uung an einem Tag pro Woche (E. 3.5.1) zu erfüllen. Bis Ende 2010 lässt sich daher keine mindestens 20%ige Einbusse an funktionellem Leistungsvermögen im bisherigen Beruf erkennen. Es ist daher angesichts der 18-monatigen uneinge schränkten Arbeitsfähigkeit nach der manischen Episode im Jahr 2009 von ei nem Unterbruch des zeitlichen Konnexes auszugehen.</w:t>
      </w:r>
    </w:p>
    <w:p>
      <w:r>
        <w:rPr>
          <w:b/>
        </w:rPr>
        <w:t>E. 3.6.1</w:t>
      </w:r>
    </w:p>
    <w:p>
      <w:r>
        <w:t>Während der anschliessenden Anstellung bei der O.___-Krankenversicherung (ab dem 1. Januar 2011) kam es zu einer Verschlechterung des psychischen Ge sundheitszustandes des Klägers. In der am letzten Tag der Probezeit ausgestell ten Kündigung vom 31. März 2011 wurde festgehalten: „ […] wir sehen uns lei der aufgrund der Entwicklungen der letzten 2 Wochen gezwungen, das Arbeits verhältnis gemäss der vertraglichen Probezeitbestimmung per 7. April 2011 zu kündigen. […] Wir bedauern ausserordentlich, dass unser fehlendes Vertrauen in Ihre Fähigkeit zur Erfüllung der anspruchsvollen Aufgabe als Marketing- und Verkaufsleiter, uns zu diesem drastischen Schritt zwingt“ (Urk. 2/20). Im Ar beitszeugnis vom 5. Mai 2011 wurde sodann festgehalten: „Leider waren wir aufgrund einer Erkrankung, welche aus unserer Sicht die Erfüllung der gestell ten Aufgaben nur bedingt zuliess, gezwungen, das Arbeitsverhältnis innerhalb der Probezeit aufzulösen“ (Urk. 2/21). Dem Bericht der Klinik I.___ vom 14. April 2011 lässt sich ferner entnehmen, dass der Kläger angegeben hat te, in letzter Zeit sei es zunehmend zu einem Partnerschaftskonflikt gekommen, es drohe die Trennung. Im Vorfeld zur Einweisung sei ein Partnerschaftskonflikt eskaliert. Sodann habe sein neuer Vorgesetzter vor zwei Wochen von seiner psychischen Erkrankung erfahren und sei seither verändert. Ihm sei noch in der Probezeit gekündigt worden (E. 3.3.3). Nachdem der Kläger im Jahr 2011 wieder eine Vollzeitstelle angenommen hatte, kam es erneut zu einer Ehekrise. Diese führte zu einer weiteren Einweisung in eine psychiatrische Klinik (E. 3.3.3 und E. 3.4.3). Bereits zwei Wochen vor der Einweisung, welche zeitlich mit der Ausstellung der Kündigung zusammenfiel, kam es zu einer Verschlechterung des Gesundheitszustands, was sich aus dem Kündigungsschreiben der O.___-Krankenversicherung vom 31. März 2011 („auf grund der Entwicklungen der letzten 2 Wochen“) ergibt. Aufgrund der mani schen Episode, welche durch die Ehekrise ausgelöst worden war, war der Kläger somit nicht mehr in der Lage, seiner Aufgabe bei der O.___-Krankenversicherung in ausreichendem Masse nachzugehen. Eine zumindest vorübergehende Ein schränkung der Arbeitsfähigkeit ab circa Mitte März 2011 ist daher dokumen tiert.</w:t>
      </w:r>
    </w:p>
    <w:p>
      <w:r>
        <w:rPr>
          <w:b/>
        </w:rPr>
        <w:t>E. 3.6.2</w:t>
      </w:r>
    </w:p>
    <w:p>
      <w:r>
        <w:t>Vom 20. Juni 2011 bis am 20. Januar 2012 war der Versicherte bei der C.___ AG in einem Vollzeitpensum angestellt (Urk. 2/24). Auch dort verrichtete er eine seiner Ausbildung entsprechende Arbeit (Personalberater von Fachleuten mit Schwerpunkt in der Finanzindustrie [Urk. 2/24]); effektiv arbeitstätig war er während rund fünf Monaten. Vom 22. November bis am 5. Dezember 2011 befand er sich in stationärer Behandlung in der Klinik I.___ und war bereits ab dem 18. November 2011 krankgeschrieben (gemäss der Begründung der Kündigung vom 28. Dezember 2011 [Urk. 2/23]). Die Einweisung in die Klinik stand im Zusammenhang mit einem deliktischen Verhalten des Klägers, welcher in die Wohnung der mittlerweilen von ihm ge trennt lebenden Ehefrau eingedrungen war (E. 3.3.4). Es liegen keine Anhalts punkte dafür vor, dass während der fast fünfmonatigen (effektiven) Tätigkeit bei der C.___ AG eine Einschränkung der Arbeitsfähigkeit vorge legen hätte.</w:t>
      </w:r>
    </w:p>
    <w:p>
      <w:r>
        <w:t>Damit kam es – nach einer vorübergehenden Einschränkung der Arbeitsfähigkeit (E. 3.6.1) – aufgrund der fünfmonatigen Tätigkeit bei der C.___ AG zu einem erneuten Unterbruch des zeitlichen Konnexes.</w:t>
      </w:r>
    </w:p>
    <w:p>
      <w:r>
        <w:rPr>
          <w:b/>
        </w:rPr>
        <w:t>E. 3.6.3</w:t>
      </w:r>
    </w:p>
    <w:p>
      <w:r>
        <w:t>Nach der Anstellung bei der C.___ AG bezog der Kläger bis Ende März 2013, das heisst über ein Jahr lang, Arbeitslosentaggelder (Urk. 1 S. 8 und Urk. 2/26), wobei er als zu 100 % vermittlungsfähig galt. Zu den für die Beurteilung des zeitlichen Konnexes relevanten Umständen zählen ganz all gemein die in der Arbeitswelt nach Aussen in Erscheinung tretenden Verhält nisse, wie etwa auch die Tatsache, dass ein Versicherter über längere Zeit hin weg als voll vermittlungsfähiger Stellensuchender Taggelder der Arbeitslosen versicherung bezieht (Urteil des Bundesgerichts 9C_292/2008 E. 4.2 mit weite ren Hinweisen). Während dieser Zeit ist keine manische Episode dokumentiert. Auch liegt kein echtzeitliches Arztzeugnis vor, in welchem eine Einschränkung der Arbeitsfähigkeit attestiert würde. Auch wenn der über einjährige Bezug von Arbeitslosentaggeldern nicht in gleichem Masse anzurechnen ist wie eine tat sächlich ausgeübte Erwerbstätigkeit, wird die für die Unterbrechung der zeitli chen Konnexität erforderliche Dauer von mindestens drei Monaten voller Ar beitsfähigkeit deutlich überschritten (vgl. das Urteil des Bundesgerichts B95/06 vom 4. Februar 2008 E. 6.1).</w:t>
      </w:r>
    </w:p>
    <w:p>
      <w:r>
        <w:rPr>
          <w:b/>
        </w:rPr>
        <w:t>E. 3.6.4</w:t>
      </w:r>
    </w:p>
    <w:p>
      <w:r>
        <w:t>Nach dem Gesagten kam es auch nach dem 1. März 2011 zu Unterbrüchen der zeitlichen Konnexität, sodass sich bis Ende März 2013 keine Leistungspflicht ei ner Einrichtung der beruflichen Vorsorge begründen lässt.</w:t>
      </w:r>
    </w:p>
    <w:p>
      <w:r>
        <w:rPr>
          <w:b/>
        </w:rPr>
        <w:t>E. 3.7.1</w:t>
      </w:r>
    </w:p>
    <w:p>
      <w:r>
        <w:t>Eine anhaltende und nachhaltige Verschlechterung des Gesundheitszustandes trat aber in der Folge ein, was nicht nur die erneuten Einweisungen in psychiat rische Kliniken und das Scheitern einer beruflichen Wiedereingliederung trotz echter Bemühungen belegen, sondern auch der Umstand, dass die Ärzte neu die Diagnose einer schizoaffektiven Störung zu stellen begannen (E. 3.3.8, E. 3.3.10) und der RAD von einer deutlich eingeschränkten Arbeitsfähigkeit ausging (E. 3.3.7 und E. 3.3.9)</w:t>
      </w:r>
    </w:p>
    <w:p>
      <w:r>
        <w:rPr>
          <w:b/>
        </w:rPr>
        <w:t>E. 3.7.2</w:t>
      </w:r>
    </w:p>
    <w:p>
      <w:r>
        <w:t>Was den genauen Zeitpunkt des Eintritts der Arbeitsunfähigkeit betrifft, ist Fol gendes festzuhalten: Der Kläger war vom 1. April bis am 14. Mai 2013 bei der D.___ angestellt (Urk. 2/27). Während dieser Zeit ist zwar keine manische Phase mit Klinikeinweisung dokumentiert, der Kläger machte in seiner Klage vom 14. Juli 2016 jedoch geltend, das Arbeitsverhältnis sei wegen der ge sundheitlichen Probleme beendet worden (Urk. 1 S. 9). Die Beklagte</w:t>
      </w:r>
    </w:p>
    <w:p>
      <w:r>
        <w:t>4 brachte in diesem Zusammenhang vor , bei der Anstellung bei der D.___ ha be es sich bloss um einen Arbeitsversuch gehandelt (Urk. 6 S. 2). Der Kläger vermochte sich allerdings im Vorstellungsverfahren zu bewähren und wurde bei der D.___ entsprechend seiner Ausbildung a ls Kundenberater in einem Vollzeitpensum bei ei nem Jahresgehalt von brutto Fr. 111‘000.-- (Urk. 2/27 f.) angestellt. Dies spricht gegen einen blossen Ein gliederungsver such , zumal der Kläger seine Krankheit bei einem neuen Stellenantrit t jeweils verschwiegen hatte (vgl. Urk. 21/33). Während dem gesamten Jahr 2012 und in den Monaten Januar bis März 2013 war es zu keiner manischen Episode mit Klinikeinweisung gekommen. Entspre chend bestand bei Stellenantritt bei der D.___ die berechtigte Er wartung, dass der Gesundheitszustand noch länger stabil sein würde. Aus dem Arbeitszeugnis vom 7. Mai 2013 (Urk. 2/27) geht sodann nicht hervor, dass der Beschwerdeführer bloss eine verminderte Arbeitsleistung erbracht hätte . Auch liegt kein echtzeitliches ärztliches Attest vor, welchem entnommen werden könnte, der Kläger wäre zu dieser Zeit nur eingeschränkt arbeitsfähig gewesen. Allerdings deutet die kurze Dauer des Anstellungsverhältnisses und der weitere Verlauf des Gesundheitszustandes darauf hin, dass sich der Gesundheitszustand</w:t>
      </w:r>
    </w:p>
    <w:p>
      <w:r>
        <w:t>des Klägers bereits während seiner Anstellung bei der D.___ ver schlechtert hatte . Ob die Arbei tsunfähigkeit im Sinne von Art. 23 lit. a BVG bereits während der Anstellung bei der D.___ oder erst am 26. Mai 2013 (Einweisung in die Psychiatrische Klinik J.___ [E. 3.3.5]) eingetreten ist, ist aber irrelevant, denn so oder anders besteht (unter Berücksichtigung der einmonatige n Nachde ckungsfrist gemäss Art. 10 Abs. 3 BVG ) eine Leistungspflicht der Beklag ten 4. Vom Eintritt einer Arbei tsunfähigkeit im Sinne von Art. 23 lit. a BVG ist nämlich sicher ab dem 26. Mai 2013 auszugehen. Zu diesem Zeitpunkt wurde der Kläger erneut psychiatrisch hospitalisiert (E. 3.3.5). In der Folge blieb die Arbeitsfähigkeit erheblich eingeschränkt, und es kam auch zu keiner Unterbre chung des zeitlichen Konnexes mehr. Die kurze Anstellung bei der E.___ SA vom 11. August bi s 13. Oktober 2014 (Urk. 2/29) ist als blosser Arbeitsversuch zu werten. Obwohl der Kläger seine Krankheit auch der neuen Arbeitgeberin gegenüber verschwiegen hatte (E. 3.3.11), war für den RAD be reits im Oktober/November 2013 klar, dass die Selbsteinschätzung des Klägers überhöht wirkte und bloss eine Arbeitsfähigkeit von 50-60 % bestand (E. 3.3.7). Daran hielt er auch in seiner Einschätzung vom 14. Februar 2014 fest (E. 3.3.9). Aus ärztlicher Sicht war somit bereits vor dem Stellenantritt bei der E.___ SA prognostisch nicht mehr von einer Wiedereingliederungsfä higkeit des Klägers in einem Arbeitspensum über 60 % auszugehen. In der Stel lungnahme vom 6. März 2015 gelangte der RAD schliesslich zum Schluss, der Kläger sei im ersten Arbeitsmarkt gar nicht mehr arbeitsfähig (E. 3.3.14), und zwar rückblickend bereits ab dem 26. Mai 2013 (E. 3.3.15). Der behandelnde Psychiater Dr. A.___ ging in seinem Bericht vom 8. Oktober 2014 ebenfalls davon aus, der Kläger sei der Arbeitswelt nicht mehr zumutbar. Es sei von einer Residualsymptomatik auszugehen (E. 3.3.10). Nach dem 26. Mai 2013 kam es folglich zu keiner Unterbrechung der zeitlichen Konnexität mehr.</w:t>
      </w:r>
    </w:p>
    <w:p>
      <w:r>
        <w:rPr>
          <w:b/>
        </w:rPr>
        <w:t>E. 3.7.3</w:t>
      </w:r>
    </w:p>
    <w:p>
      <w:r>
        <w:t>An dieser Stelle ist darauf hinzuweisen, dass a uf die rückblickende Beurteilung von Dr. A.___ vom 30. November 2015 (E. 3.3.16) nicht abgestellt werden kann . Zum einen trifft nicht zu, dass der Kläger erst im Jahr 2006 an der psy chischen Störung erkrankte, sondern bereits in den frühen 1990er Jahren (E. 3.3.1), was Dr. A.___ in seinem Bericht vom 19. Juli 2013 selbst angege ben hatte (E. 3.3.6). Zum anderen äusserte sich Dr. A.___</w:t>
      </w:r>
    </w:p>
    <w:p>
      <w:r>
        <w:t>im „ärztlichen Zeugnis“ vom 30. November 2015 (E. 3.3.16) zu einer juristischen Frage, welche mit der schlichten Antwort, der Kläger habe im Jahr 2009 einen Rückfall gehabt und seine Tätigkeit bei der Z.___ nach über vier Jahren gewechselt, nicht in ausreichendem Masse beantwortet werden kann – was die vorstehenden Aus führungen zeigen . Kommt hinzu, dass der Zeitpunkt des Eintritts der berufsvor sorgerechtlich relevanten Arbeitsunfähigkeit mit dem im Sozialversicherungs recht üblichen Beweisgrad der überwiegenden Wahrscheinlichkeit grundsätzlich echtzeitlich nachgewiesen sein muss (E. 1.1.3).</w:t>
      </w:r>
    </w:p>
    <w:p>
      <w:r>
        <w:rPr>
          <w:b/>
        </w:rPr>
        <w:t>E. 3.7.4</w:t>
      </w:r>
    </w:p>
    <w:p>
      <w:r>
        <w:t>Nach dem Gesagten ist auch unter Berücksichtigung der Rechtsprechung zu den Schubkrankheiten mit dem massgebenden Beweisgrad der überwiegenden Wahrscheinlichkeit erstellt, dass die leistungsauslösende Arbeitsunfähigkeit des Klägers am 26. Mai 2013 eingetreten ist, zu einem Zeitpunkt also, als er bei der Beklagten 4 berufsvorsorgeversichert war. Damit ist die Beklagte 4 zur Ausrich tung der gesetzlichen und reglementarischen Invalidenleistungen verpflichtet. Der Rentenb eginn ist in Anwendung von Art. 26 Abs. 1 BVG, wonach diesbe züglich sinngemäss d ie Bestimmungen des IVG gelten, festzusetzen. Dabei ist zu beachten, dass die IV-Stelle St. Gallen beim Rentenen tscheid richtigerweise da von ausging, die Wartezeit habe am 26. Mai 2013 begonnen und seither bestehe eine vollumfängliche Arbeitsunfähigkeit im ersten Arbeitsmarkt. Dies hat die Beklagte 4 denn auch nicht bestritten (vgl. Urk. 6). Gemäss der Berechnung der IV-Stelle St. Gallen ist ein Invaliditätsgrad von über 70 % ausgewiesen. Damit besteht ab dem 1. Mai 2014, wie vom Kläger eventualiter beantragt, ein An spruch auf eine volle Rente zuzüglich zweier Kinderrenten aus der beruflichen Vorsorge. 4.</w:t>
      </w:r>
    </w:p>
    <w:p>
      <w:r>
        <w:t>4.1</w:t>
      </w:r>
    </w:p>
    <w:p>
      <w:r>
        <w:t>Bei der Bezifferung seines Klagebegehrens stützte sich der Kläger allein auf den für die effektive Leistungspflicht nicht massgebenden Versicherungsausweis vom 19. April 2013 (Urk. 2/28). Da sich der Rentenanspruch aufgrund der Ak tenlage allerdings nicht genau beziffern lässt, ist die vorliegende Klage gegen die Beklagte 4 gemäss ständiger Praxis bloss in dem Sinne gutzuheissen, dass die Leistungspflicht der Beklagten 4, der Invaliditätsgrad und der Rentenbeginn am 1. Mai 2014 festzustellen, die genaue ziffernmässige Berechnung der einzel nen Rentenbetreffnisse hingegen der leistungspflichtigen Vorsorgeeinrichtung zu überlassen ist, wogegen im Streitfalle wiederum eine Klage zulässig wäre (vgl. etwa Urteil des Bundesgerichts 9C_99/2008 vom 3. Juli 2008 E. 5.1). 4.2</w:t>
      </w:r>
    </w:p>
    <w:p>
      <w:r>
        <w:t>Auf Invalidenleistungen sind Verzugszinsen geschuldet, wobei grundsätzlich Art. 105 Abs. 1 des Obligationenrechts anwendbar ist (BGE 119 V 131 E. 4). Danach ist der Verzugszins vom Tag der Anhebung der Betreibung oder der ge richtlichen Klage an ges chuldet. Der Zinssatz beträgt 5 %, sofern das Reglement der Vorsorgeeinrichtung (vgl. Urk. 7) keine andere Regelung kennt (BGE 119 V 131 E. 4c). Der Kläger erhob am 15. Juli 2016 Klage gegen die Beklag te 4. Mangels einer anderslautenden reglementarischen Regelung sind dem Klä ger somit ab dem 15. Juli 2016 Verzugszinsen von 5 % pro Ja hr für die bis zu diesem Zeitpunkt fällig gewordenen Betreffnisse und für die übrigen ab dem jeweiligen Fä lligkeitsdatum zuzusprechen . 4.3</w:t>
      </w:r>
    </w:p>
    <w:p>
      <w:r>
        <w:t>Nach dem Gesagten ist die Beklagte 4 in Gutheissung der gegen sie gerichteten Klage zu verpflichten, dem Kläger ab 1. Mai 2014 eine auf einem Invaliditäts grad von 88 % basierende Invalidenrente der beruflichen Vorsorge samt zweier Invaliden-Kinderrenten auszurichten, wobei die Beklagte 4 antragsgemäss an zuweisen ist, die Kinderrenten an die Kindsmutter auszuzahlen (vgl. die Schei dungskonvention vom 5./6. März 2014, genehmigt durch das Kreisgericht See-Gaster mit Entscheid vom 7. März 2014, Urk. 2/9, Dispositiv-Ziffer 3.4). Im Übrigen ist die Klage , soweit sie eine definitive Leistungspflicht der Beklag ten 2-3 und 5 betrifft, abzuweisen. Was die Vorleistungspflicht der Beklagten 1 und eventuell der Beklagten 4 betrifft, ist sie gegenstandslos geworden; die Fäl lung eines Teilurteils über die Vorleistungspflicht erübrigt sich somit.</w:t>
      </w:r>
    </w:p>
    <w:p>
      <w:r>
        <w:rPr>
          <w:b/>
        </w:rPr>
        <w:t>E. 5</w:t>
      </w:r>
    </w:p>
    <w:p>
      <w:r>
        <w:t>‘ 940 .-- führt .</w:t>
      </w:r>
    </w:p>
    <w:p>
      <w:r>
        <w:t>Dem mit Verfügung vom 8. November 2016 zum unentgeltlichen Rechtsvertre ter bestellten (Urk. 22) Rechtsanwalt Dr. Thomas Lüthy hat die Beklagte 4 des halb eine Prozessentschädigung von Fr.</w:t>
      </w:r>
    </w:p>
    <w:p>
      <w:r>
        <w:rPr>
          <w:b/>
        </w:rPr>
        <w:t>E. 5.1</w:t>
      </w:r>
    </w:p>
    <w:p>
      <w:r>
        <w:t>Da der Kläger vorliegend mit seiner gegen die Beklagte 4 gerichteten Klage ob siegt, steht ihm eine Prozessentschädigung zu. Nach § 34 Abs. 3 des Gesetzes über das Sozialversicherungsgericht (GSVGer) bemisst sich die Höhe der ge richtlich festzusetzenden Entschädigung nach der Bedeutung der Streitsache, der Schwierigkeit des Prozesses und dem Mass des Obsiegens, jedoch ohne Rücksicht auf den Streitwert. Gemäss § 8 in Verbindung mit § 7 Abs. 1 der seit 1. Juli 2011 in Kraft stehenden Verordnung über die Gebühren, Kosten und Ent schädigungen vor dem Sozialversicherungsgericht (GebV SVGer) wird nament lich für unnötigen Aufwand kein Ersatz gewährt. Der von Rechtsanwalt Dr. Thomas Lüthy mit Eingabe vom 11. Mai 2017 (Urk. 34) geltend gemachte Aufwand von 36 Stunden und 36 Minuten ist der Bedeutung der Streitsache und der Schwierigkeit des Prozesses nicht angemes sen. Zu berücksichtigen ist insbesondere, dass das Dossier der IV-Stelle St. Gallen eher von durchschnittlichem Umfang war und dass der Aufwand für das Aktenstudium/Verfassen der Klageschrift von insgesamt 18.5 Stunden, der Aufwand für die Betreuung des Klienten (Korrespondenzen und Besprechungen) von insgesamt 4.25 Stunden und der Aufwand für das Aktenstudium/Aufsetzen der Replik von insgesamt 12.3 Stunden als übersetzt erscheint. Kommt hinzu, dass in der Honorarrechnung einzelne Positionen enthalten sind , welche grund sätzlich nicht entschädigt werden ( vgl. das Merkblatt Amtliche Man date der Oberstaatsanwaltschaft des Kantons Zürich, Version 1. Januar 2016, welches weitgehend den früher massgebende n Richtlinien des Büros für amt liche Man date des Bezirksgerichts Zürich entspricht). So werden admini stra tive Arbeiten, welche vom Sekretariat ve rrichtet werden können, wie bei spielsweise Schreibar b eiten, Terminabsprachen, Bestel lung/Verpacken/Rücksendung von Akten, Adressnachforschungen, Aktenab lage, Erstellung der Honorarrechnung, Verfas sen administrativer Schreiben, Aktenverkehr und der zeitliche Aufwand zur Er stellung von Fotokopien nicht entschädigt. Dasselbe gilt für soziale Betreuung, minimale Aufwände wie beispielsweise Kenntnisnahme von Vorladungen, Be mühungen in parallelen Verfahren und Rechtsstudium. Insgesamt rechtfertigt sich bei grosszügiger Betrachtung ein Aufwand von 27 Stunden, welcher unter Berücksichtigung des ge richtsüblichen Ansatzes von Fr. 220.-- (ab dem 1. J anuar 2015) zu einem Honoraranspruch von Fr.</w:t>
      </w:r>
    </w:p>
    <w:p>
      <w:r>
        <w:rPr>
          <w:b/>
        </w:rPr>
        <w:t>E. 5.2</w:t>
      </w:r>
    </w:p>
    <w:p>
      <w:r>
        <w:t>Den Beklagten 1-3 und 5 stehen in ihrer Funktion als Trägerin nen der berufli chen Vorsorge trotz ihres Obsiegens keine Prozessentschädigung en zu (§ 34 Abs. 2 GSVGer; vgl. statt vieler: BGE 128 V 124 E. 5b). Das Gericht erkennt: 1.</w:t>
      </w:r>
    </w:p>
    <w:p>
      <w:r>
        <w:t>In Gutheissung der Klage wird die Beklagte 4 verpflichtet, dem Kläger mit Wirkung ab dem 1. Mai 2014 basierend au f einem Invaliditätsgrad von 88 % eine volle Invaliden rente und zwei Invaliden-Kinderrenten für G.___, geb. 3. Juni 2002, und H.___, geb. 15. November 2004, auszurichten, zuzüglich Verzugszins von 5 % pro Jahr für die bis am 15. Juli 2016 fällig gewordenen Betreffnisse ab diesem Zeitpunkt und für die restlichen ab dem jeweiligen Fälligkeitsdatum . Die Kinderrenten sind direkt der Kindsmutter F.___ auszuzahlen. Die gegen die übrigen Beklagten gerichteten Klagen werden abgewiesen, soweit sie nicht gegenstandslos geworden sind. 2.</w:t>
      </w:r>
    </w:p>
    <w:p>
      <w:r>
        <w:t>Das Verfahren ist kostenlos. 3.</w:t>
      </w:r>
    </w:p>
    <w:p>
      <w:r>
        <w:t>Die Beklagte 4 wird verpflichtet, dem unentgeltlichen Rechtsvertreter des Klägers, Rechtsanwalt Dr. Thomas Lüthy, ei ne Prozessentschädigung von Fr.</w:t>
      </w:r>
    </w:p>
    <w:p>
      <w:r>
        <w:rPr>
          <w:b/>
        </w:rPr>
        <w:t>E. 6</w:t>
      </w:r>
    </w:p>
    <w:p>
      <w:r>
        <w:t>‘ 635.85 (inkl. Barauslagen und MWSt) zu bezahlen. 4.</w:t>
      </w:r>
    </w:p>
    <w:p>
      <w:r>
        <w:t>Zustellung gegen Empfangsschein an: - Rechtsanwalt Dr. Thomas Lüthy - Y.___ - Gesellschaft für Vorsorgeberatung AG - Pensionskasse der D.___s-Gruppe - Columna Sammelstiftung Client Invest, Winterthur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