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BV.2010.00013 vom 14. September 2011</w:t>
      </w:r>
    </w:p>
    <w:p>
      <w:r>
        <w:t>ZH Sozialversicherungsgericht, 2011-09-14, DE</w:t>
      </w:r>
    </w:p>
    <w:p>
      <w:r>
        <w:rPr>
          <w:b/>
        </w:rPr>
        <w:t xml:space="preserve">Quelle: </w:t>
      </w:r>
      <w:r>
        <w:t>https://mcp.opencaselaw.ch/entscheid/zh_sozialversicherungsgericht_BV.2010.00013</w:t>
      </w:r>
    </w:p>
    <w:p>
      <w:r>
        <w:t>FR: ZH_SOZIALVERSICHERUNGSGERICHT BV.2010.00013 du 14 septembre 2011</w:t>
      </w:r>
    </w:p>
    <w:p>
      <w:r>
        <w:t>IT: ZH_SOZIALVERSICHERUNGSGERICHT BV.2010.00013 del 14 settembre 2011</w:t>
      </w:r>
    </w:p>
    <w:p>
      <w:pPr>
        <w:pStyle w:val="Heading2"/>
      </w:pPr>
      <w:r>
        <w:t>Erwägungen</w:t>
      </w:r>
    </w:p>
    <w:p>
      <w:r>
        <w:rPr>
          <w:b/>
        </w:rPr>
        <w:t>E. 1</w:t>
      </w:r>
    </w:p>
    <w:p>
      <w:r>
        <w:t>1.1Â Â Â Â  X.___, geboren 1950, ist diplomierte Pflegefachfrau (Krankenschwester; Urk. 12/1/16-17, 12/1/21-22, 12/2/21-22 und 12/53/15-22). Von Oktober 1984 bis November 1998 sowie von Oktober 1999 bis MÃ¤rz 2007 war sie mit unterschiedlichem Pensum in YY.___ischen SpitÃ¤lern tÃ¤tig, nÃ¤mlich von Oktober 1984 bis November 1998 und von MÃ¤rz 2002 bis MÃ¤rz 2007 im Kantonsspital Y.___ (von 1. Oktober 1984 bis 30. November 1998 zu 75 % in der GynÃ¤kologieabteilung der Frauenklinik, von 1. MÃ¤rz bis 31. Juli 2002 zu 90 % auf der Chirurgischen Abteilung, von 1. August 2002 bis 31. Juli 2005 zu 80-90 % auf der OrthopÃ¤dischen Abteilung und von 1. August 2005 bis 31. MÃ¤rz 2007 zu 40-50 % in der ambulanten Tagesklinik), von Oktober 1999 bis Juni 2000 in der Klinik Z.___ in '___' (zu 100 % als Abteilungsschwester) sowie von Mitte Juli 2000 bis Februar 2002 im Kantonsspital A.___ (ab 17. Juli 2000 zu 80 % auf der GynÃ¤kologischen Abteilung der Frauenklinik; vgl. Urk. 8/4-5, 12/1-2, 12/6, 12/23, 12/52-53, 12/55, 12/58, 12/60, 12/81 und 14/55-58). Im Rahmen ihrer TÃ¤tigkeit in YY.___ischen KantonsspitÃ¤lern war sie jeweils bei der Pensionskasse YY.___ obligatorisch berufsvorsorgeversichert.</w:t>
      </w:r>
    </w:p>
    <w:p>
      <w:r>
        <w:t>Von April bis Dezember 2007 war X.___ in den Kliniken B.___ in D-'___' beschÃ¤ftigt (wo sie schon von Januar bis September 1999 tÃ¤tig gewesen war; Urk. 12/53), bevor sie im Januar 2008 eine 80%-Stelle als Nachtwache bei der Klinik C.___ mit Berufsvorsorgeversicherung bei der AXA Stiftung Berufliche Vorsorge, Winterthur (nachfolgend: AXA-Stiftung; Urk. 2/1), antrat (Arbeitsantritt: 15. Januar 2008). Dort blieb sie bis MÃ¤rz 2009 angestellt (letzter effektiver Arbeitstag: 4. Mai 2008; vgl. Urk. 12/85 und 12/116; vgl. zum IK-mÃ¤ssigen schweizerischen Versicherungsverlauf auch: Urk. 12/1/11-14, 12/2/11-14, 12/5, 12/87, 12/115, 14/17-18, 14/36-37, 14/46, 14/69-73, 14/83 Beilage, 14/84, 14/86-87, 14/89 und 14/97).</w:t>
      </w:r>
    </w:p>
    <w:p>
      <w:r>
        <w:t>1.2Â Â Â Â  Am 23. November 2002 zog sich X.___ bei der Arbeit eine Schulterverletzung (rechts) zu (Urk. 12/12, 12/15 und 12/31). Am 28. Juli 2004 erlitt sie einen weiteren Arbeitsunfall mit Verletzung im Nacken-Schulter-Arm-Bereich (Urk. 12/14, 12/31 und 12/54). Sodann wurde X.___ am 28. November 2006 Opfer eines Verkehrsunfalls mit HWS-Verletzung (Urk. 12/60/3-4, 12/60/19 und 12/60/34). Ausserdem verletzte sie sich am 15. MÃ¤rz 2007 bei einem Sturz das linke Knie (Urk. 12/60/6 und 12/60/34). Nachdem X.___ seit 2002 wiederholt und in verschiedenem Grade arbeitsunfÃ¤hig gewesen war, stellte sie ihre ArbeitstÃ¤tigkeit anfangs Mai 2008 - mithin wÃ¤hrend der Anstellung bei der Klinik C.___ - gesundheitsbedingt endgÃ¼ltig ein (Urk. 12/82).</w:t>
      </w:r>
    </w:p>
    <w:p>
      <w:r>
        <w:t>1.3Â Â Â Â  Ein von X.___ Ende Juni 2005 bei der Deutschen Rentenversicherung gestellter Rentenantrag war mit Bescheid vom 7. Juni 2007 (Urk. 14/83) und Widerspruchsbescheid vom 18. Dezember 2007 (Urk. 14/78) abgelehnt worden (vgl. Mitteilung vom 21. Januar 2008 [Urk. 14/80]).</w:t>
      </w:r>
    </w:p>
    <w:p>
      <w:r>
        <w:t>Im Juni 2005 hatte sich X.___ sodann auch bei der EidgenÃ¶ssischen Invalidenversicherung (IV) angemeldet (Urk. 2/4, 12/1-2 und 14/63), wobei sie im Februar 2006 anstelle der ursprÃ¼nglich nachgesuchten beruflichen Eingliederungsmassnahmen (Berufsberatung, Umschulung und Arbeitsvermittlung) einen (zusÃ¤tzlichen) Antrag auf Berentung stellte (Urk. 12/36). Im Oktober 2008 erneuerte sie ihr Leistungsbegehren (Urk. 2/16, 12/76 und 14/64), ohne die nachgesuchten Leistungen nÃ¤her zu spezifizieren (Urk. 12/79). Nach medizinischen und erwerblichen AbklÃ¤rungen sowie durchgefÃ¼hrtem Vorbescheidverfahren (Urk. 2/23, 12/99-100 und 14/74-75) erhielt X.___ von der IV-Stelle fÃ¼r Versicherte im Ausland mit VerfÃ¼gungen vom 27. Oktober 2009 (Urk. 2/17, 12/109 und 14/41-44) mit Wirkung von 1. April 2006 bis 30. Juni 2008 eine Viertels- und mit Wirkung ab 1. Juli 2008 eine ganze IV-Rente nach Massgabe eines InvaliditÃ¤tsgrades von 47 % beziehungsweise 100 % zugesprochen (Mitteilung des Rentenbeschlusses vom 23. September 2009 [Urk. 12/105 und 14/51]; vgl. 'Case Reports' der IV-Stelle YY.___ vom 18. Juni 2007 [Urk. 12/65] und 23. September 2009 [Urk. 12/107]).</w:t>
      </w:r>
    </w:p>
    <w:p>
      <w:r>
        <w:t>1.4Â Â Â Â  Am 21. August 2009 liess X.___ bei der Pensionskasse YY.___ um Ausrichtung von Invalidenleistungen der beruflichen Vorsorge nachsuchen. Die Pensionskasse YY.___ anerkannte hierauf eine wÃ¤hrend der Versicherungszeit eingetretene (unfallbedingte) erwerbliche InvaliditÃ¤t von 50 % und lehnte eine weitergehende Leistungspflicht zufolge erst nach Beendigung des VorsorgeverhÃ¤ltnisses eingetretener beziehungsweise verschlimmerter Arbeits- und ErwerbsunfÃ¤higkeit ab (Schreiben vom 7. September 2009 [Urk. 2/18] und 14. Oktober 2009 [Urk. 2/19]).</w:t>
      </w:r>
    </w:p>
    <w:p>
      <w:r>
        <w:t>Mit Schreiben vom 21. August und 15. September 2009 liess X.___ sodann auch bei der AXA-Stiftung die Ausrichtung von Invalidenleistungen der beruflichen Vorsorge beantragen. Mit Bescheid vom 2. Oktober 2009 (Urk. 2/20 und 12/108) verneinte die AXA-Stiftung unter Berufung auf eine vorbestandene invaliditÃ¤tsursÃ¤chliche ArbeitsunfÃ¤higkeit ihre Leistungspflicht, was sie auf Einwand vom 7. Dezember 2009 (Urk. 2/21) hin am 29. Dezember 2009 bekrÃ¤ftigte (Urk. 2/22 und 12/112).</w:t>
      </w:r>
    </w:p>
    <w:p>
      <w:r>
        <w:rPr>
          <w:b/>
        </w:rPr>
        <w:t>E. 2</w:t>
      </w:r>
    </w:p>
    <w:p>
      <w:r>
        <w:t>2.1Â Â Â Â  Mit Eingabe vom 8. Februar 2010 (Urk. 1; samt Beilagen [2/1-23]) liess X.___ - vertreten durch Rechtsanwalt Studer, Kreuzlingen (Urk. 2/2 = 3) - beim Sozialversicherungsgericht des Kantons ZÃ¼rich Klage gegen die AXA-Stiftung erheben mit dem Rechtsbegehren um kosten- und entschÃ¤digungsfÃ¤llige Verpflichtung derselben zur Ausrichtung der gesetzlich und reglementarisch geschuldeten (Invaliden-)Leistungen (S. 2).</w:t>
      </w:r>
    </w:p>
    <w:p>
      <w:r>
        <w:t>2.2Â Â Â Â  Mit Klageantwort vom 8. April 2010 (Urk. 7; samt Aktenbeilage [Urk. 8/1-6]) schloss die AXA-Stiftung auf kostenfÃ¤llige Klageabweisung (S. 2).</w:t>
      </w:r>
    </w:p>
    <w:p>
      <w:r>
        <w:t>Mit GerichtsverfÃ¼gung vom 9. April 2010 (Urk. 9) wurden - antragsgemÃ¤ss (Urk. 7 S. 2 Ziff. I.3) - die IV-Akten beigezogen, welche von der IV-Stelle YY.___ am 14. April 2010 (Urk. 11) und von der IV-Stelle fÃ¼r Versicherte im Ausland am 19. April 2010 (Urk. 13) Ã¼bermittelt wurden und als Urk. 12/1-121 beziehungsweise Urk. 14/1-97 zu den Prozessakten genommen wurden. Mit GerichtsverfÃ¼gung vom 23. April 2010 (Urk. 15) wurde den Parteien vom Eingang der Beizugsakten Kenntnis gegeben, und es wurde - antragsgemÃ¤ss (Urk. 7 S. 2 Ziff. I.5) - die Pensionskasse YY.___ zum Prozess beigeladen, welche sich mit Zuschrift vom 10. Mai 2010 (Urk. 17) vernehmen liess. Mit Replik vom 2. Juni 2010 (Urk. 20) und Duplik vom 9. August 2010 (Urk. 25) bekrÃ¤ftigten die Parteien ihre eingangs gestellten AntrÃ¤ge (S. 6 bzw. S. 2 und 4). Die Beigeladene verzichtete mit Eingabe vom 16. August 2010 (Urk. 28) auf eine weitere Stellungnahme.</w:t>
      </w:r>
    </w:p>
    <w:p>
      <w:r>
        <w:rPr>
          <w:b/>
        </w:rPr>
        <w:t>E. 3</w:t>
      </w:r>
    </w:p>
    <w:p>
      <w:r>
        <w:t>3.1Â Â Â Â  Die Angelegenheit erweist sich beim derzeitigen Stand der Akten als spruchreif und kann demzufolge ohne Weiterungen der Erledigung zugefÃ¼hrt werden. Die Eingabe der Beigeladenen vom 16. August 2010 wurde KlÃ¤gerin und der Beklagten ebenso zur Kenntnisnahme zugestellt wie der KlÃ¤gerin die Duplik vom 9. August 2010 (Mitteilung vom 17. August 2010 [Urk. 29]).</w:t>
      </w:r>
    </w:p>
    <w:p>
      <w:r>
        <w:t>3.2Â Â Â Â  Auf die Vorbringen der Prozessbeteiligten (Urk. 1, 7, 17, 20 und 25) und die zu wÃ¼rdigenden Unterlagen (Urk. 2/1, 2/3-23, 8/1-6, 12/1-121 und 14/1-97) wird - soweit fÃ¼r die Entscheidfindung erforderlich - in den nachfolgenden ErwÃ¤gungen eingegangen.</w:t>
      </w:r>
    </w:p>
    <w:p>
      <w:r>
        <w:t>Das Gericht zieht in ErwÃ¤gung:</w:t>
      </w:r>
    </w:p>
    <w:p>
      <w:r>
        <w:t>1.</w:t>
      </w:r>
    </w:p>
    <w:p>
      <w:r>
        <w:t>1.1Â Â Â Â  Streitig und zu beurteilen ist der grundsÃ¤tzliche Anspruch der KlÃ¤gerin auf Invalidenleistungen der beruflichen Vorsorge gegenÃ¼ber der Beklagten. Zu prÃ¼fen ist dabei die Leistungspflicht in Bezug auf den Zeitpunkt, zu welchem die ArbeitsunfÃ¤higkeit, deren Ursache zur InvaliditÃ¤t gefÃ¼hrt hat, eingetreten ist. Die Leistungsbemessung liegt nicht im Streit.</w:t>
      </w:r>
    </w:p>
    <w:p>
      <w:r>
        <w:t>1.2Â Â Â Â  Die KlÃ¤gerin lÃ¤sst zusammenfassend geltend machen, sie habe nach den ArbeitsunfÃ¤llen vom November 2002 und Juli 2004 unter erheblichen gesundheitliche Beschwerden gelitten und sei infolgedessen im FrÃ¼hjahr 2005 wÃ¤hrend mehrerer Wochen arbeitsunfÃ¤hig gewesen. Auf Ã¤rztliche Empfehlung habe sie sich deshalb im Juni 2005 bei der IV angemeldet. Kurz nach der IV-Anmeldung sei ihr vom Kantonsspital Y.___ eine alternative, leidensangepasste TÃ¤tigkeit angeboten worden, in welcher sie ihre RestarbeitsfÃ¤higkeit besser habe nutzen kÃ¶nnen, wodurch sich namentlich die psychische Situation aufgehellt habe. Nach dem Autounfall vom November 2006 sei sie sechs Wochen arbeitsunfÃ¤hig gewesen, habe ihre ArbeitstÃ¤tigkeit im Kantonsspital Y.___ danach aber wieder aufgenommen. Die KÃ¼ndigung der Arbeitsstelle per Ende MÃ¤rz 2007 sei aufgrund der zusÃ¤tzlichen Belastung durch den langen Arbeitsweg erfolgt. Im April 2007 habe sie eine Arbeitsstelle bei den Kliniken B.___ angetreten, wo sie bis Ende Dezember 2007 gearbeitet habe, und im Januar 2008 habe sie dann mit der - bei der Beklagten versicherten - Arbeit in der Klinik C.___ begonnen, wo sie nach 4-monatiger TÃ¤tigkeit schliesslich wegen anhaltender beruflicher Ãberlastung bei vorbestandenen gesundheitlichen EinschrÃ¤nkungen Anfang Mai 2008 zusammengebrochen sei. Seither habe sie keine ArbeitstÃ¤tigkeit mehr aufnehmen kÃ¶nnen. Im Oktober 2008 sei dann - auf Anweisung des bis Ende April 2010 ein volles Taggeld erbringenden Krankentaggeldversicherers - eine neuerliche IV-Anmeldung erfolgt. Zwischen 2005 und 2008 habe die KlÃ¤gerin mehrheitlich voll gearbeitet, wobei die in den Jahren 2004 bis 2008 zu gewÃ¤rtigenden ArbeitsunfÃ¤higkeiten hauptsÃ¤chlich auf Unfallfolgen zurÃ¼ckzufÃ¼hren gewesen seien, wÃ¤hrenddem die im Mai 2008 eingetretene gesundheitliche Verschlechterung und daraus resultierende ArbeitsunfÃ¤higkeit hauptsÃ¤chlich psychisch bedingt sei. GemÃ¤ss verbindlicher Feststellung der IV-Organe sei die ArbeitsunfÃ¤higkeit, deren Ursache zur vollstÃ¤ndigen InvaliditÃ¤t gefÃ¼hrt habe, psychisch bedingt und als solche erst im Mai 2008 eingetreten, derweil die von 2. August 2005 bis 4. Mai 2008 durchschnittlich 50%ige ArbeitsunfÃ¤higkeit nicht psychisch, sondern somatisch bedingt und durch die erlittenen UnfÃ¤lle verursacht gewesen sei. FÃ¼r die gesicherte Annahme einer mindestens 20%igen psychischen Mitverursachung der vormaligen ArbeitsunfÃ¤higkeit fehle es an echtzeitlichen medizinischen Grundlagen. Nach der internen Versetzung beim Kantonsspital Y.___ im Sommer 2005 habe sich der Gesundheitszustand wieder erheblich verbessert, und bis zum Zusammenbruch im Mai 2008 habe es fast drei Jahre gedauert, wÃ¤hrend denen die KlÃ¤gerin ihr RestleistungsvermÃ¶gen mehrheitlich voll ausgeschÃ¶pft habe.</w:t>
      </w:r>
    </w:p>
    <w:p>
      <w:r>
        <w:t>Die Beklagte wendet demgegenÃ¼ber im Wesentlichen ein, dass ein psychisches Leiden mit Auswirkung auf das LeistungsvermÃ¶gen schon wÃ¤hrend der Versicherungszeit bei der Beigeladenen bestanden habe. Bereits vor dem Versicherungseintritt bei der Beklagten sei ein krankheitswertiger psychischer Gesundheitsschaden mit Auswirkung auf die ArbeitsfÃ¤higkeit erkennbar in Erscheinung getreten und habe das Geschehen augenscheinlich mitgeprÃ¤gt. Von einer nach den BerufsunfÃ¤llen vom November 2002 und Juli 2004 sowie insbesondere dem Nichtberufsunfall vom November 2006 und dem Treppensturz vom MÃ¤rz 2007 wiedererlangten ArbeitsfÃ¤higkeit kÃ¶nne keine Rede sein, zumal das Kantonsspital Y.___ die KlÃ¤gerin vor der gesundheitsbedingten VertragsauflÃ¶sung per Ende MÃ¤rz 2007 nurmehr im Umfang von 40 % habe weiterbeschÃ¤ftigen wollen und es sich bei den nachfolgenden Anstellungen in den Kliniken B.___ und in der Klinik C.___ um - gescheiterte - Arbeitsversuche gehandelt habe, wobei die dortige Verrichtung der bisherigen Berufsarbeit mit der offensichtlichen Gefahr der - letztlich auch eingetretenen - Verschlimmerung des Gesundheitszustands verbunden gewesen sei. Die Feststellungen der IV-Organe seien zwar verbindlich, doch bedeute die "hauptsÃ¤chliche" ZurÃ¼ckfÃ¼hrung der in den Jahren 2004 bis 2008 aufgetretenen ArbeitsunfÃ¤higkeiten auf Unfallfolgen nicht, dass diese "ausschliesslich" somatisch bedingt gewesen seien; vielmehr stehe aufgrund der vorhandenen Arztberichte fest, dass schon die nach Ablauf der 1-jÃ¤hrigen Wartezeit per 1. April 2006 eingetretene InvaliditÃ¤t durch ein psychisches Leiden mitverursacht gewesen sei. Zufolge fortbestehender teilweiser Arbeits- und ErwerbsunfÃ¤higkeit aus somatischen wie psychischen GrÃ¼nden sei der sachliche und zeitliche Zusammenhang vom Eintritt der ArbeitsunfÃ¤higkeit im April 2005 bis zu der zur Zusprechung einer ganzen IV-Rente ab Juli 2008 fÃ¼hrenden wesentlichen Verschlechterung im Mai 2008 nicht unterbrochen worden.</w:t>
      </w:r>
    </w:p>
    <w:p>
      <w:r>
        <w:t>Die Beigeladene vertritt den Standpunkt, die zur IV-RentenerhÃ¶hung per 1. Juli 2008 fÃ¼hrende gesundheitliche Verschlechterung sei auf erst nach dem Versicherungsaustritt eingetretene psychische Ursachen zurÃ¼ckzufÃ¼hren und stehe in keinem relevanten Zusammenhang zur vormals unfallbedingten 50%igen Arbeits- und ErwerbsunfÃ¤higkeit.</w:t>
      </w:r>
    </w:p>
    <w:p>
      <w:r>
        <w:t>2.</w:t>
      </w:r>
    </w:p>
    <w:p>
      <w:r>
        <w:t>2.1Â Â Â Â  Der Leistungsanspruch aus obligatorischer beruflicher Vorsorge wegen InvaliditÃ¤t setzt voraus, dass die ArbeitsunfÃ¤higkeit, deren Ursache zur InvaliditÃ¤t gefÃ¼hrt hat, wÃ¤hrend der Dauer des VorsorgeverhÃ¤ltnisses (einschliesslich der Nachdeckungsfrist nach Art. 10 Abs. 3 des Bundesgesetzes Ã¼ber die berufliche Alters-, Hinterlassenen- und Invalidenvorsorge [BVG]) eingetreten ist (Versicherungsprinzip; Art. 23 BVG in der bis 31. Dezember 2004 gÃ¼ltig gewesenen Fassung bzw. Art. 23 lit. a BVG in der seit 1. Januar 2005 geltenden Fassung; BGE 135 V 13 E. 2.6, 134 V 20 E. 3 und 123 V 262 E. 1c). Massgebend ist mithin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keinen ErlÃ¶schungsgrund (Art. 26 Abs. 3 BVG e contrario; BGE 123 V 262 E. 1a und 118 V 35 E. 5).</w:t>
      </w:r>
    </w:p>
    <w:p>
      <w:r>
        <w:t>Dieser Grundsatz findet auch in der weitergehenden Vorsorge Anwendung, wenn - wie hier der Fall (Ziff. 20.2 und 24 des Vorsorgereglements fÃ¼r die BVG-Basisvorsorge [VReg; Urk. 2/1]) - das Reglement oder die Statuten nichts anderes vorsehen (BGE 136 V 65 E. 3.2 und 123 V 262 E. 1b). KnÃ¼pft der reglementarische InvaliditÃ¤tsbegriff einer umhÃ¼llenden Kasse hingegen - was hier nicht der Fall ist - an ein konkretes ArbeitsverhÃ¤ltnis und die Versicherteneigenschaft an, ist fÃ¼r eine nach Beendigung des VorsorgeverhÃ¤ltnisses eingetretene ErhÃ¶hung des InvaliditÃ¤tsgrades mangels einer - hier vorhandenen - ausdrÃ¼cklichen reglementarischen Revisionsbestimmung von einer LÃ¼cke im Versicherungsschutz aus weitergehender Vorsorge auszugehen (BGE 136 V 65 E. 3.5).</w:t>
      </w:r>
    </w:p>
    <w:p>
      <w:r>
        <w:t>2.2Â Â Â Â  Unter ArbeitsunfÃ¤higkeit ist die Einbusse an funktionellem LeistungsvermÃ¶gen im bisherigen Beruf oder Aufgabenbereich zu verstehen (BGE 134 V 20 E. 3.2.2 mit Hinweisen; SZS 2003 S. 521). Sie muss mindestens 20 % betragen (Urteil des Bundesgerichts [BGer] 9C_127/2008 vom 11. August 2008 E. 2.3, publiziert in: SVR 2008 BVG Nr. 34 S. 143 mit Hinweisen; Urteile des damaligen EidgenÃ¶ssischen Versicherungsgerichts [EVG] B 88/06 vom 13. August 2007 E. 3.2 und B 18/97 vom 29. April 1998 E. 4b) und sich auf das ArbeitsverhÃ¤ltnis sinnfÃ¤llig auswirken oder ausgewirkt haben (Urteile des BGer 9C_18/2009 vom 7. April 2009 E. 3.2.1 und 9C_772/2007 vom 26. Februar 2008 E. 3.2). Hat die leistungsersuchende Person im fraglichen Zeitraum den vollen Lohn bezogen, so muss gemÃ¤ss der Rechtsprechung zum Nachweis des Eintritts der ArbeitsunfÃ¤higkeit, deren Ursache zur InvaliditÃ¤t gefÃ¼hrt hat, eine berufsvorsorgerechtlich relevante Einbusse an funktionellem LeistungsvermÃ¶gen arbeitsrechtlich in Erscheinung getreten sein, so etwa durch einen Abfall der Leistungen mit entsprechender Feststellung oder gar Ermahnung des Arbeitgebers oder durch gehÃ¤ufte, aus dem Rahmen fallende gesundheitlich bedingte ArbeitsausfÃ¤lle. Eine erst nach Jahren rÃ¼ckwirkend festgelegte medizinisch-theoretische ArbeitsunfÃ¤higkeit, ohne dass der frÃ¼here Arbeitgeber die Leistungseinbusse bemerkt hÃ¤tte, genÃ¼gt nicht (Urteil des EVG B 75/01 vom 6. Februar 2003 E. 2.2). Es sind die vertraglich festgesetzte Pflicht zur Erbringung von Arbeit und die dafÃ¼r vorgesehene EntlÃ¶hnung sowie weitere im Rahmen des ArbeitsverhÃ¤ltnisses getroffene Vereinbarungen in der Regel als den realen Gegebenheiten entsprechend zu werten. Nur beim Vorliegen besonderer UmstÃ¤nde darf die MÃ¶glichkeit einer abweichenden Lage - etwa in dem Sinne, dass ein Arbeitnehmer zwar zur Erbringung einer vollen Arbeitsleistung verpflichtet war und auch entsprechend entlÃ¶hnt wurde, tatsÃ¤chlich aber doch keine volle Arbeitsleistung hat erbringen kÃ¶nnen - in Betracht gezogen werden (Urteile des BGer 9C_536/2009 vom 20. Januar 2010 E. 2.2, 9C_339/2007 vom 5. MÃ¤rz 2008 E. 5.2 und 9C_182/2007 vom 7. Dezember 2007 E. 4.1.3 mit Hinweisen).</w:t>
      </w:r>
    </w:p>
    <w:p>
      <w:r>
        <w:t>2.3Â Â Â Â  Die Leistungspflicht einer Vorsorgeeinrichtung fÃ¼r eine erst nach Beendigung des VorsorgeverhÃ¤ltnisses eingetretene oder verschlimmerte InvaliditÃ¤t setzt voraus, dass zwischen relevanter ArbeitsunfÃ¤higkeit und nachfolgender InvaliditÃ¤t ein enger sachlicher und zeitlicher Zusammenhang besteht. Der sachliche Zusammenhang ist zu bejahen, wenn der der InvaliditÃ¤t zugrunde liegende Gesundheitsschaden im Wesentlichen derselbe ist, der zur ArbeitsunfÃ¤higkeit gefÃ¼hrt hat (BGE 123 V 262 E. 1c und 120 V 112 E. 2c/aa mit Hinweisen). Die Annahme eines engen zeitlichen Zusammenhangs setzt voraus, dass die versicherte Person nach Eintritt der ArbeitsunfÃ¤higkeit nicht wÃ¤hrend lÃ¤ngerer Zeit wieder arbeitsfÃ¤hig wurde (BGE 123 V 262 E. 1c und 120 V 112 E. 2c/aa mit Hinweisen). Der zeitliche Zusammenhang wird nicht nur durch Wiedererlangung einer (vollen oder jedenfalls mehr als 80%igen; s. oben E. 2.2) LeistungsfÃ¤higkeit unterbrochen, sondern auch dann, wenn die versicherte Person - unter BerÃ¼cksichtigung der Arbeitsmarktlage und gegebenenfalls nach einer bestimmten Anpassungszeit - mit der Verwertung der verbliebenen ArbeitsfÃ¤higkeit in einer zumutbaren VerweisungstÃ¤tigkeit ein rentenausschliessendes Einkommen zu erzielen vermag (vgl. BGE 134 V 20 E. 5.3; SZS 2008 S. 575; Urteile des BGer 9C_250/2010 vom 8. Juli 2010 E. 2.1, 9C_81/2010 vom 16. Juni 2010 E. 2.2, 9C_536/2009 vom 20. Januar 2010 E. 2.3 und 9C_12/2009 vom 29. Mai 2009 E. 2.1). Keine (wiedererlangte) ArbeitsfÃ¤higkeit liegt vor, wenn die Verrichtung der bisherigen Berufsarbeit oder einer andern TÃ¤tigkeit nur unter der Gefahr mÃ¶glich ist, den Gesundheitszustand zu verschlimmern (SVR 2008 BVG Nr. 34 S. 143; Urteil des BGer 9C_73/2009 vom 4. Februar 2010 E. 2.3).</w:t>
      </w:r>
    </w:p>
    <w:p>
      <w:r>
        <w:t>2.4Â Â Â Â  RechtsprechungsgemÃ¤ss sind die Vorsorgeeinrichtungen im Bereich der gesetzlichen Mindestvorsorge (Art. 6 BVG) an die Feststellungen der IV-Organe, insbesondere auch hinsichtlich des Eintritts der invalidisierenden ArbeitsunfÃ¤higkeit (ErÃ¶ffnung der Wartezeit; Art. 29 Abs. 1 lit. b des Bundesgesetzes Ã¼ber die Invalidenversicherung [IVG] in der bis 31. Dezember 2007 gÃ¼ltig gewesenen Fassung bzw. Art. 28 Abs. 1 lit. b IVG in der seit 1. Januar 2008 geltenden Fassung), gebunden, sofern sie - wie hier der Fall (Ziff. 20.1 VReg [Urk. 2/1]) - vom gleichen InvaliditÃ¤tsbegriff wie die IV ausgehen, in das entsprechende Verfahren einbezogen wurden und soweit die IV-rechtliche Betrachtungsweise aufgrund einer gesamthaften PrÃ¼fung der Akten nicht als offensichtlich unhaltbar erscheint (BGE 130 V 270 E. 3.1 sowie 126 V 308 E. 1 und 2a je mit Hinweisen; Urteile des BGer 9C_340/2010 vom 23. November 2010 E. 4.1.3, 9C_693/2009 vom 10. September 2010 E. 5.1, 9C_81/2010 vom 16. Juni 2010 E. 3.1).</w:t>
      </w:r>
    </w:p>
    <w:p>
      <w:r>
        <w:rPr>
          <w:b/>
        </w:rPr>
        <w:t>E. 3.1</w:t>
      </w:r>
    </w:p>
    <w:p>
      <w:r>
        <w:t>3.1.1Â Â  Streitig und zu prÃ¼fen ist, ob der fÃ¼r die Bejahung eines klÃ¤gerischen Invalidenleistungsanspruchs aus der beruflichen Vorsorgeversicherung bei der Beklagten erforderliche enge sachliche und zeitliche Zusammenhang - im Sinne der KlÃ¤gerin - gegeben ist oder ob dieser - mit der Beklagten - insofern zu verneinen ist, als das zur ErhÃ¶hung der IV-Rente fÃ¼hrende Leiden bereits vor dem Mitte Januar 2008 begrÃ¼ndeten VorsorgeverhÃ¤ltnis massgeblich in Erscheinung getreten ist.</w:t>
      </w:r>
    </w:p>
    <w:p>
      <w:r>
        <w:t>3.1.2Â Â  Dahingestellt bleiben kann, ob allenfalls eine weitergehende Leistungspflicht der Beigeladenen besteht. Denn durch Einbezug in das Klageverfahren nach Art. 73 BVG wird lediglich die Rechtskraft des vorliegenden Urteils auf die Beigeladene ausgedehnt, sodass diese in einem allfÃ¤lligen spÃ¤teren gegen sie gerichteten Prozess jenes gegen sich gelten lassen muss (BGE 130 V 502 E. 1.2 mit Hinweisen). Weitergehende Wirkungen kommen der Beiladung nicht zu; namentlich wird durch die Beiladung der Streitgegenstand - hier der grundsÃ¤tzliche Anspruch der KlÃ¤gerin gegenÃ¼ber der Beklagten auf Invalidenleistungen der beruflichen Vorsorge - nicht etwa erweitert, so dass Ã¼ber den klÃ¤gerischen Leistungsanspruch gegenÃ¼ber der Beigeladenen, da ausserhalb des Streitgegenstandes liegend, nicht zu befinden ist (Urteil des EVG B 14/06 vom 24. August 2006 E. 2.2.1).</w:t>
      </w:r>
    </w:p>
    <w:p>
      <w:r>
        <w:rPr>
          <w:b/>
        </w:rPr>
        <w:t>E. 3.2</w:t>
      </w:r>
    </w:p>
    <w:p>
      <w:r>
        <w:t>3.2.1Â Â  Die IV-Stelle fÃ¼r Versicherte im Ausland hat der KlÃ¤gerin - gestÃ¼tzt auf das AbklÃ¤rungsergebnis der IV-Stelle YY.___ ('Case Reports' vom 18. Juni 2007 [Urk. 12/65] und 23. September 2009 [Urk. 12/107], je samt Verlaufsprotokoll und Berechnungsblatt) - mit VerfÃ¼gungen vom 27. Oktober 2009 (Urk. 2/17, 12/109 und 14/41-44) mit Wirkung von 1. April 2006 bis 30. Juni 2008 eine Viertels- und mit Wirkung ab 1. Juli 2008 eine ganze IV-Rente nach Massgabe eines InvaliditÃ¤tsgrades von 47 % beziehungsweise 100 % zugesprochen.</w:t>
      </w:r>
    </w:p>
    <w:p>
      <w:r>
        <w:t>Im BegrÃ¼ndungsbeiblatt der IV-Rentenentscheide ('VerfÃ¼gungsteil 2'; Urk. 2/17 Beilagen, 12/106, 12/109/4-8, 12/109/12-16 und 14/52) wurde - wie schon im IV-Vorbescheid (Urk. 2/23 Beilage, 12/100 und 14/75) - Folgendes festgehalten (Hervorhebungen weggelassen):</w:t>
      </w:r>
    </w:p>
    <w:p>
      <w:r>
        <w:t>"AbklÃ¤rungsergebnis:</w:t>
      </w:r>
    </w:p>
    <w:p>
      <w:r>
        <w:t>Die umfangreichen und eingehenden AbklÃ¤rungen [...] haben [ergeben], dass [die KlÃ¤gerin] aus gesundheitlichen GrÃ¼nden in [i]hrer ArbeitsfÃ¤higkeit wesentlich eingeschrÃ¤nkt ist. Die ArbeitsunfÃ¤higkeit in den Jahren 2004 bis 2008 war hauptsÃ¤chlich auf Unfallfolgen zurÃ¼ckzufÃ¼hren und somit somatisch begrÃ¼ndet. Die Verschlechterung der ArbeitsfÃ¤higkeit im Mai 2008 hingegen ist hauptsÃ¤chlich psychi[atri]sch bedingt.</w:t>
      </w:r>
    </w:p>
    <w:p>
      <w:r>
        <w:t>Aus den zahlreichen vorliegenden Ã¤rztlichen Berichten, Versicherungsakten und Angaben der Arbeitgeber lassen sich folgende ArbeitsunfÃ¤higkeiten ableiten:</w:t>
      </w:r>
    </w:p>
    <w:p>
      <w:r>
        <w:t>100% vom 28.07.2004 bis 18.09.2004</w:t>
      </w:r>
    </w:p>
    <w:p>
      <w:r>
        <w:t>0% vom 19.09.2004 bis 03.04.2005</w:t>
      </w:r>
    </w:p>
    <w:p>
      <w:r>
        <w:t>100% vom 04.04.2005 bis 01.08.2005</w:t>
      </w:r>
    </w:p>
    <w:p>
      <w:r>
        <w:t>50% vom 02.08.2005 bis 04.05.2008</w:t>
      </w:r>
    </w:p>
    <w:p>
      <w:r>
        <w:t>100% vom 05.05.2008 bis auf weiteres</w:t>
      </w:r>
    </w:p>
    <w:p>
      <w:r>
        <w:t>Beginn der Wartezeit:</w:t>
      </w:r>
    </w:p>
    <w:p>
      <w:r>
        <w:t>[...]</w:t>
      </w:r>
    </w:p>
    <w:p>
      <w:r>
        <w:t>Aus obiger Aufstellung ist ersichtlich, dass fÃ¼r die Zeit vom 19.09.2004 bis 03.04.2005 eine volle ArbeitsfÃ¤higkeit bestanden hat. Ab 04.04.2005 besteht eine durchgehende, ununterbrochene ArbeitsunfÃ¤higkeit. Die Wartezeit wird somit per 04.04.2005 erÃ¶ffnet."</w:t>
      </w:r>
    </w:p>
    <w:p>
      <w:r>
        <w:t>Zur sozialversicherungsrechtlichen Qualifizierung (Statusfrage; vgl. BGE 131 V 51 E. 5.1.2 und E. 5.2; SVR 2006 IV Nr. 42 S. 151; vgl. auch BGE 125 V 146 E. 5c/bb) wurde ausgefÃ¼hrt, dass die zuletzt in einem Pensum von 80 % erwerbstÃ¤tig gewesene KlÃ¤gerin ohne Behinderung zu 90 % erwerbstÃ¤tig wÃ¤re; sie habe erklÃ¤rt, dass im April 2004 aus gesundheitlichen GrÃ¼nden eine Pensumsreduktion von 90 % auf 80 % erfolgt sei, was anhand der IK-EintrÃ¤ge "nachvollziehbar" (sprich: Ã¼berwiegend wahrscheinlich; vgl. BGE 125 V 146 E. 2c und 117 V 194 E. 3b je mit Hinweisen; Urteil des BGer I 266/05 vom 11. April 2006 E. 4.2; vgl. auch BGE 133 V 504 E. 3.3) erscheine. Die InvaliditÃ¤tsbemessung habe erstmals bezogen auf den Zeitpunkt des Ablaufs der gesetzlichen Wartezeit zu erfolgen, also per 4. April 2006; wegen der wesentlichen Ãnderung der Berechnungsgrundlagen (erhebliche Verschlechterung des Gesundheitszustands und Abnahme der RestarbeitsfÃ¤higkeit) sei per 5. Mai 2008 eine Neubemessung erforderlich. Bezogen auf das Jahr 2006 wurde ausgehend von einer von 2. August 2005 bis 4. Mai 2008 durchgehend 50%igen RestarbeitsfÃ¤higkeit ein (Teil-)InvaliditÃ¤tsgrad im Erwerbsbereich von 50 % ermittelt, wÃ¤hrend bezogen auf das Jahr 2008 von einer 100%igen ArbeitsunfÃ¤higkeit ("fÃ¼r jede Art von ErwerbstÃ¤tigkeit") auf einen (Teil-)InvaliditÃ¤tsgrad im Erwerbsbereich von 100 % geschlossen wurde.</w:t>
      </w:r>
    </w:p>
    <w:p>
      <w:r>
        <w:t>3.2.2Â Â  Zwar spielt mit Blick auf die finale Konzeption der IV, welche - im Unterschied zur Unfallversicherung - das Risiko der InvaliditÃ¤t unabhÃ¤ngig vom Vorliegen eines bestimmten Ereignisses - wie Krankheit oder Unfall - deckt (BGE 124 V 174 E. 3b am Ende; vgl. Urteile des EVG U 279/01 vom 30. Dezember 2002 E. 3.2 und U 433/99 vom 27. September 2000 E. 1), die Deklaration des invaliditÃ¤tsursÃ¤chlichen Gesundheitsschadens als unfallbedingt/somatisch beziehungsweise psychi(atri)sch IV-rechtlich keine Rolle. Indessen ist die getroffene Abgrenzung IV-rechtlich insofern von Bedeutung, als die fÃ¼r die WÃ¼rdigung des invalidisierenden Charakters psychischer GesundheitsschÃ¤den geltenden Zumutbarkeitskriterien (BGE 131 V 49 E. 1.2 mit Hinweisen) respektive die bezÃ¼glich somatoformer SchmerzstÃ¶rungen und damit vergleichbarer syndromaler Beschwerdebilder entwickelte (BGE 136 V 279, 135 V 201, 132 V 65, 131 V 49, 130 V 352; SVR 2008 IV Nr. 62 S. 204), in Bezug auf Fibromyalgien (BGE 132 V 65), dissoziative SensibilitÃ¤ts- und EmpfindungsstÃ¶rungen (SVR 2007 IV Nr. 45 S. 150), Chronic Fatigue Syndrome (CFS; chronisches MÃ¼digkeitssyndrom) und Neurasthenie (Urteile des BGer 9C_662/2009 vom 17. August 2010, 9C_98/2010 vom 28. April 2010 und I 70/07 vom 14. April 2008), dissoziative BewegungsstÃ¶rungen (Urteil des BGer 9C_903/2007 vom 30. April 2008), nichtorganische Hypersomnie (BGE 137 V 64) analog angewendete sowie insbesondere auch fÃ¼r die Beurteilung der invalidisierenden Wirkung spezifischer und unfalladÃ¤quater HWS-Verletzungen (Schleudertraumen) ohne organisch nachweisbare FunktionsausfÃ¤lle (BGE 136 V 279) sinngemÃ¤ss geltende Zumutbarkeitsrechtsprechung eine Ausscheidung der als Ã¼berwindbar und damit irrelevant erachteten StÃ¶rungen erfordert. In diesem Sinne besagen die Feststellungen der IV-Organe, dass von April 2005 bis Mai 2008 Ã¼ber organisch-strukturell ausgewiesene somatische SchÃ¤digungen (Unfallfolgen) hinaus keine IV-relevante gesundheitliche BeeintrÃ¤chtigung bestanden hat (namentlich kein invalidisierender psychischer Gesundheitsschaden und auch kein psychisch Ã¼berlagertes Beschwerdebild nach HWS-Distorsionstrauma) und mithin erst im Mai 2008 ein neuer und als solcher krankheitswertiger psychischer Gesundheitsschaden hinzugetreten ist. So wurde im Verlaufsprotokoll der IV-Stelle YY.___ am 29. Juli 2009 denn auch ausdrÃ¼cklich festgehalten (Urk. 12/107/17):</w:t>
      </w:r>
    </w:p>
    <w:p>
      <w:r>
        <w:t>"ACHTUNG:</w:t>
      </w:r>
    </w:p>
    <w:p>
      <w:r>
        <w:t>Die Verschlechterung per 05.05.2008 ist auf psychi[atri]sche Faktoren[...] und somit auf eine neue Ursache zurÃ¼ckzufÃ¼hren. [...]"</w:t>
      </w:r>
    </w:p>
    <w:p>
      <w:r>
        <w:t>Die IV-rechtliche Wesentlichkeit des festgestellten Eintritts einer gesundheitlichen Verschlechterung in Form eines qualitativ neuartigen Leidens im Mai 2008 ist daher zu bejahen. Berufsvorsorgerechtlich indiziert die von den IV-Organen getroffene Feststellung wiederum gleichsam den Eintritt eines neuen, vom Vorzustand sachlich unabhÃ¤ngigen Versicherungsfalls.</w:t>
      </w:r>
    </w:p>
    <w:p>
      <w:r>
        <w:t>3.2.3Â Â  Die IV-Stelle fÃ¼r Versicherte im Ausland beziehungsweise die IV-Stelle YY.___, haben die Beklagte - wie im Ãbrigen auch die Beigeladene - pflichtgemÃ¤ss in das Verfahren einbezogen: Sowohl der Vorbescheid vom 30. Juli 2009 (samt Begleitschreiben; Urk. 2/23, 12/99-100 und 14/74-75) als auch die Mitteilung des Rentenbeschlusses an die zustÃ¤ndige Ausgleichskasse vom 23. September 2009 (Urk. 12/105 und 14/51) als auch die RentenverfÃ¼gungen vom 27. Oktober 2009 (Urk. 2/17, 12/109 und 14/41-44) sind ihr erÃ¶ffnet worden. Letztere sind unangefochten in Rechtskraft erwachsen. Da zudem reglementarisch jedenfalls dann Anspruch auf InvaliditÃ¤tsleistungen besteht, wenn eine versicherte Person im Sinne der IV zu mindestens 40 % invalid ist (Ziff. 20.2 VReg [Urk. 2/1]; vgl. zur Leistungsbemessung und zum Anspruch auf InvaliditÃ¤tsleistungen schon bei einem InvaliditÃ¤tsgrad von 25 % bei Eintritt der ArbeitsunfÃ¤higkeit in den Jahren 2005 und 2006: Ziff. 20.5 und 6 VReg [Urk. 2/1]), sind die wesentlichen Feststellungen und Beurteilungen fÃ¼r die Festsetzung der Leistung in dem das IV-Verfahren abschliessenden Entscheid fÃ¼r die Beklagte verbindlich, sofern diese nicht offensichtlich unhaltbar sind.</w:t>
      </w:r>
    </w:p>
    <w:p>
      <w:r>
        <w:t>Gilt im Verfahren der beruflichen Vorsorge - wie hier der Fall - die Bindungswirkung an den IV-Entscheid, ist die Frage, ob die einschlÃ¤gigen Festlegungen der IV-Stelle fÃ¼r Versicherte im Ausland (bzw. der den IV-Rentenentscheid vorbereitenden IV-Stelle YY.___) offensichtlich unhaltbar sind, nach der Aktenlage zu beurteilen, wie sie sich bei VerfÃ¼gungserlass (27. Oktober 2009) prÃ¤sentierte. NachtrÃ¤glich geltend gemachte Tatsachen oder Beweismittel, welche die Verwaltung nicht von Amtes wegen hÃ¤tte erheben mÃ¼ssen, sind nicht geeignet, die Festlegungen der IV als offensichtlich unhaltbar erscheinen zu lassen. Dies gilt jedenfalls so lange, als es sich nicht um neue Tatsachen oder Beweismittel handelt, welche zu einer anderen rechtlichen Beurteilung fÃ¼hren und die IV-Stelle, welcher sie unterbreitet werden, verpflichten wÃ¼rden, im Rahmen einer prozessualen Revision (vgl. BGE 122 V 19 E. 3a, 134 E. 2c, 169 E. 4a und 270 E. 2) auf die ursprÃ¼ngliche, formell rechtskrÃ¤ftige VerfÃ¼gung zurÃ¼ckzukommen (BGE 130 V 270 E. 3.1 und 126 V 308 E. 2a).</w:t>
      </w:r>
    </w:p>
    <w:p>
      <w:r>
        <w:t>3.2.4Â Â  Was die aktenkundigen Entscheide der Deutschen Rentenversicherung angeht (Bescheid vom 7. Juni 2007 [Urk. 14/83] und Widerspruchsbescheid vom 18. Dezember 2007 [Urk. 14/78]), ist der VollstÃ¤ndigkeit halber darauf hinzuweisen, dass die KlÃ¤gerin als deutsche StaatsangehÃ¶rige (und GrenzgÃ¤ngerin; Urk. 2/4 S. 1, 12/1/1, 12/1/9-10, 12/2/1, 12/2/9-10, 14/59 S. 1, 14/60-61, 14/63 S. 1, 14/66-68 und 14/96) in den persÃ¶nlichen Geltungsbereich des am 1. Juni 2002 in Kraft getretenen Abkommens vom 21. Juni 1999 zwischen der Schweizerischen Eidgenossenschaft einerseits und der EuropÃ¤ischen Gemeinschaft und ihren Mitgliedstaaten andererseits Ã¼ber die FreizÃ¼gigkeit (FZA; SR 0.142.112.681) sowie der Verordnungen, auf welche das Abkommen verweist (insbes. Verordnung [EWG] Nr. 1408/71 des Rates vom 14. Juni 1971 Ã¼ber die Anwendung der Systeme der sozialen Sicherheit auf Arbeitnehmer und SelbststÃ¤ndige sowie deren FamilienangehÃ¶rige, die innerhalb der Gemeinschaft zu- und abwandern [VO 1408/71; SR 0.831.109.268.1]), fÃ¤llt (vgl. Art. 2 Abs. 1 VO 1408/71), wobei Invalidenrenten der obligatorischen beruflichen Vorsorge als Leistungen bei InvaliditÃ¤t (im Sinne von Art. 4 Abs. 1 lit. b VO 1408/71) unter den sachlichen Anwendungsbereich fallen und insoweit grundsÃ¤tzlich dem Koordinationsrecht unterliegen. Wie in nach dem Sozialversicherungsabkommen mit Deutschland (Abkommen vom 25. Februar 1964 zwischen der Schweizerischen Eidgenossenschaft und der Bundesrepublik Deutschland Ã¼ber Soziale Sicherheit [mit Schlussprotokoll; SR 0.831.109.136.1], samt Zusatzabkommen [SR 0.831.109.136.11, 0.831.109.136.121 und SR 0.831.109.136.122], und Verwaltungsvereinbarung zur DurchfÃ¼hrung des Abkommens [SR 0.831.109.136.13]) zu beurteilenden FÃ¤llen die GewÃ¤hrung (oder Verweigerung) von Leistungen durch ein deutsches Versicherungsorgan die IV-rechtliche Beurteilung nach schweizerischem Recht nicht prÃ¤judiziert (ZAK 1989 S. 320 E. 2 mit Hinweisen), bestimmt sich der InvaliditÃ¤tsgrad auch nach Inkrafttreten des FZA (abgesehen von der BerÃ¼cksichtigung der von den TrÃ¤gern der anderen Staaten erhaltenen Ã¤rztlichen Unterlagen und Berichte gemÃ¤ss Art. 40 der Verordnung [EWG] Nr. 574/72 des Rates vom 21. MÃ¤rz 1972 Ã¼ber die DurchfÃ¼hrung der VO 1408/71 [SR 0.831.109.268.11]; vgl. auch Art. 51 VO 574/72) allein nach schweizerischem Recht. Nach Art. 40 Abs. 4 VO 1408/71 ist die vom TrÃ¤ger eines Staates getroffene Entscheidung Ã¼ber die InvaliditÃ¤t eines Antragstellers fÃ¼r den TrÃ¤ger eines anderen betroffenen Staates nur dann verbindlich, wenn die in den Rechtsvorschriften dieser Staaten festgelegten Tatbestandsmerkmale der InvaliditÃ¤t in Anhang V dieser Verordnung als Ã¼bereinstimmend anerkannt sind, was fÃ¼r das VerhÃ¤ltnis zwischen Deutschland und der Schweiz (ebenso wie fÃ¼r das VerhÃ¤ltnis zwischen den Ã¼brigen EU-Mitgliedstaaten und der Schweiz) nicht der Fall ist (vgl. Anhang V lit. C VO 1408/71; BGE 130 V 256 E. 2.4; Urteil des EVG I 376/05 vom 5. August 2005 E. 3.1). Demnach hat das FZA (inkl. Verordnungen, auf welche das Abkommen verweist) auch keine Auswirkungen auf die Leistungsbeurteilung in der beruflichen Vorsorge, sondern es erfolgt diese weiterhin allein nach den Regeln des schweizerischen Rechts (vgl. Botschaft des Bundesrates vom 23. Juni 1999 zur Genehmigung der sektoriellen Abkommen zwischen der Schweiz und der EG, Separatdruck, Bern 1999, S. 216 Ziff. 273.233.3). Im Ãbrigen wurden der Beklagten (und der Beigeladenen) die deutschen Rentenentscheide nicht zugestellt, so dass schon deshalb keinerlei Bindung an die Feststellungen der Deutschen Rentenversicherung besteht. Damit spielt auch das Ergebnis einer etwaigen neuerlichen LeistungsprÃ¼fung durch den deutschen VersicherungstrÃ¤ger fÃ¼r die vorliegende Beurteilung von vornherein keine Rolle.</w:t>
      </w:r>
    </w:p>
    <w:p>
      <w:r>
        <w:rPr>
          <w:b/>
        </w:rPr>
        <w:t>E. 3.3</w:t>
      </w:r>
    </w:p>
    <w:p>
      <w:r>
        <w:t>3.3.1Â Â  Die RentenerhÃ¶hung per 1. Juli 2008 im Rahmen der rÃ¼ckwirkenden gestaffelten IV-Rentenzusprache (erstmalige, rÃ¼ckwirkende, abgestufte Zusprechung unterschiedlicher Invalidenrenten; vgl. BGE 121 V 264 E. 6b/dd und 109 V 125 E. 4a) beruht auf der Veranlassung gemÃ¤ss Mitteilung des Rentenbeschlusses vom 23. September 2009 (Urk. 12/105 und 14/51; Hervorhebung weggelassen):</w:t>
      </w:r>
    </w:p>
    <w:p>
      <w:r>
        <w:t>"[...]</w:t>
      </w:r>
    </w:p>
    <w:p>
      <w:r>
        <w:t>InvaliditÃ¤tsgrad:</w:t>
      </w:r>
    </w:p>
    <w:p>
      <w:r>
        <w:t>Â Â 47 % ab 04.04.2006</w:t>
      </w:r>
    </w:p>
    <w:p>
      <w:r>
        <w:t>100 % ab 01.07.2008</w:t>
      </w:r>
    </w:p>
    <w:p>
      <w:r>
        <w:t>[...]"</w:t>
      </w:r>
    </w:p>
    <w:p>
      <w:r>
        <w:t>Nun widerspricht diese jedoch sowohl dem auf Zusprechung einer ganzen Rente ab 1. August 2008 lautenden Vorbescheid vom 30. Juli 2009 (Urk. 2/23 Beilage, 12/100 und 14/75 je S. 4) als auch dem der Mitteilung des Rentenbeschlusses wie den Rentenentscheiden selbst beiliegenden BegrÃ¼ndungsbeiblatt ('VerfÃ¼gungsteil 2'; Urk. 2/17 Beilagen, 12/106, 12/109/4-8, 12/109/12-16 und 14/52 je S. 4), wo ebenfalls von einer RentenerhÃ¶hung ab 1. August 2008 die Rede ist (vgl. auch den gleichlautenden Verlaufsprotokolleintrag der IV-Stelle YY.___ vom 29. Juli 2009 [Urk. 12/107/17]). Aufgrund der - zutreffenden - generell-abstrakten ErwÃ¤gung, dass bei einer Verschlechterung der ErwerbsfÃ¤higkeit oder der FÃ¤higkeit, im Aufgabenbereich tÃ¤tig zu sein, die VerÃ¤nderung berÃ¼cksichtigt wird, wenn die Verschlechterung ohne wesentlichen Unterbruch drei Monate gedauert hat (Art. 88a Abs. 2 der Verordnung Ã¼ber die Invalidenversicherung [IVV]), und der individuell-konkreten Darlegungen, dass eine wesentliche Ãnderung per 5. Mai 2008 eingetreten sei (je S. 2 und 3 von Vorbescheid und 'VerfÃ¼gungsteil 2'), erweist sich die auf Zusprechung einer ganzen Rente mit Wirkung bereits ab 1. Juli 2008 lautende Veranlassung gemÃ¤ss Mitteilung des Rentenbeschlusses und folglich auch die gleichlautende RentenverfÃ¼gung in dieser Hinsicht als offensichtlich unrichtig.</w:t>
      </w:r>
    </w:p>
    <w:p>
      <w:r>
        <w:t>Offensichtlich fehlerhaft ist die IV-Rentenzusprache auch insofern, als im Vorbescheid wie auch im 'VerfÃ¼gungsteil 2' jeweils mit Wirkung ab Mai 2008 (Eintritt der Verschlechterung) ein (Gesamt-)InvaliditÃ¤tsgrad von 92 % ermittelt worden (je S. 4; dies nach der gemischten Methode der InvaliditÃ¤tsbemessung: 100%ige EinschrÃ¤nkung im mit 90 % gewichteten Erwerbsteil und 20%ige EinschrÃ¤nkung im mit 10 % gewichteten Haushaltsteil; Art. 28 Abs. 3 ter IVG in der bis 31. Dezember 2007 gÃ¼ltig gewesenen Fassung bzw. Art. 28a Abs. 3 IVG in der seit 1. Januar 2008 geltenden Fassung je in Verbindung mit Art. 16 und 7 Abs. 2 des Bundesgesetzes Ã¼ber den Allgemeinen Teil des Sozialversicherungsrechts [ATSG]; vgl. BGE 130 V 393 E. 3.3 mit Hinweisen und BGE 134 V 9), der eine ganze Rente auslÃ¶sende (Gesamt-)InvaliditÃ¤tsgrad dann aber jeweils mit 100 % beziffert worden ist (und zwar sowohl in Vorbescheid und 'VerfÃ¼gungsteil 2' als auch in Beschlussmitteilung und diesbezÃ¼glicher RentenverfÃ¼gung).</w:t>
      </w:r>
    </w:p>
    <w:p>
      <w:r>
        <w:t>Eine offensichtlich unrichtige Sachverhaltsfeststellung und unzutreffende rechtliche Beurteilung durch die IV-Organe ist darÃ¼ber hinaus im Lichte der sich bei VerfÃ¼gungserlass (27. Oktober 2009) prÃ¤sentierenden Aktenlage aber auch noch in anderer Hinsicht auszumachen (nachfolgend E. 3.3.2 und 3.3.3).</w:t>
      </w:r>
    </w:p>
    <w:p>
      <w:r>
        <w:t>3.3.2Â Â  RAD-Arzt Dr. med. D.___ erachtete gemÃ¤ss seiner Stellungnahme vom 8. Dezember 2008 (Urk. 12/107/15) gestÃ¼tzt auf die Berichterstattungen von Dr. med. E.___, Arzt fÃ¼r Psychiatrie und Neurologie, Ãrztlicher Direktor der Akutklinik D-DD.___ (Bericht vom 11. August 2008 [Urk. 12/82/4-5]), und Dr. med. F.___, Ãrztin fÃ¼r psychotherapeutische Medizin, D-'___' (Berichte vom 19. November 2008 [Urk. 12/88] und 16. Januar 2009 [Urk. 12/101/9-10] sowie Bescheinigung vom 7. Mai 2009 [Urk. 12/101/3]), sowie die Gutachtensergebnisse von Dr. med. G.___, Arzt fÃ¼r Psychiatrie und Neurologie, D-'___' (Gutachten vom 2. Mai 2007 [Urk. 8/6 und 12/79/4-10]), und Dr. med. H.___, Facharzt fÃ¼r OrthopÃ¤die, D-'___' (Gutachten vom 8. Mai 2007 [Urk. 12/79/11-23]), die KlÃ¤gerin in einer TÃ¤tigkeit als Krankenschwester mit Nachtdienstverpflichtung und Intensivdienst fÃ¼r "nicht mehr einsetzbar", das heisst zu 100 % arbeitsunfÃ¤hig; hingegen postulierte er in einer adaptierten TÃ¤tigkeit als Krankenschwester ohne Nachtdienst und ohne Intensivdienst seit Mai 2008 eine 100%ige ArbeitsfÃ¤higkeit. Auf entsprechende RÃ¼ckfrage vom 12. Dezember 2008 (Urk. 12/107/15-16) verwies RAD-Arzt Dr. D.___ mit Stellungnahme vom 15. Dezember 2008 (Urk. 12/107/16) betreffend "Beginn und Verlauf der AF/AUF in der angestammten TÃ¤tigkeit als Pflegefachfrau?" sowie "Beginn und Verlauf der AF/AUF in einer adaptierten TÃ¤tigkeit?" auf die RAD-Ã¤rztliche(n) Stellungnahme(n) von 2006 (vgl. Urk. 12/65/9 = 12/107/10 f. und 12/65/10 = 12/107/11); zur Frage: "WÃ¤re die TÃ¤tigkeit als Pflegefachfrau ohne Nacht- und Intensivdienst bereits seit frÃ¼her als Mai 2008 wieder voll zumutbar gewesen?", verwies er auf die vorerwÃ¤hnte Stellungnahme vom 8. Dezember 2008 (Urk. 12/107/15), wÃ¤hrend er die Frage: "HÃ¤tte Ihres Erachtens Ã¼berhaupt eine EinschrÃ¤nkung der AF bestanden, wenn sie [die KlÃ¤gerin] einen Pflegedienst ohne Nacht- und Intensivdienst gemacht hÃ¤tte?", mit "ja" beantwortete. In der angefÃ¼hrten Stellungnahme vom 21. August 2006 (Urk. 12/65/9 = 12/107/10 f.) hatte Dr. D.___ das Vorliegen eines invalidisierenden Gesundheitsschadens in Form von ausgewiesenen Beschwerden im Schulter-Nacken-Bereich bei ausgeprÃ¤gten Verschleisserscheinungen der HWS bejaht. In WÃ¼rdigung der bis dahin vorgelegenen medizinischen Akten, namentlich in - ausdrÃ¼cklicher oder sinngemÃ¤sser - ErwÃ¤hnung der Verlautbarungen von Dr. med. I.___, Facharzt fÃ¼r OrthopÃ¤die, D-'___' (Gutachten vom 16. MÃ¤rz 2006 [Urk. 12/40/2-4] und Bericht vom 21. MÃ¤rz 2006 [Urk. 2/10 und 12/39]), von Dr. med. J.___, Facharzt fÃ¼r WirbelsÃ¤ulenchirurgie, '___' (Gutachten vom 9. Januar 2006 [Urk. 8/1 und 12/36/2-6]), von Dr. med. K.___, Facharzt fÃ¼r OrthopÃ¤die, D-'___' (Berichte vom 25. Oktober 2004 [Urk. 12/31/14 und 12/34/9] und 5. Februar 2006 [Urk. 2/9 und 12/36/7-8]; vgl. auch Unfallschein vom 22. September 2004 [Urk. 12/31/27] und Zeugnis vom 28. September 2004 [Urk. 12/31/33]), von Dr. med. L.___, Ãrztin fÃ¼r Psychiatrie und Psychotherapie, D-'___' (Bericht vom 12. September 2005 [Urk. 2/6 und 12/26]; vgl. auch Stellungnahme vom 26. Juli 2005 [Urk. 12/31/15]), von Dr. med. M.___, Spezialarzt fÃ¼r Innere Medizin, '___' (Gutachten vom 17. MÃ¤rz 2005 [Urk. 12/31/17-19]), von Dr. med. N.___, Arzt fÃ¼r Neurologie und Psychiatrie, D-'___' (Bericht vom 2. September 2004 [Urk. 12/31/30-31 und 12/34/10-11]), sowie von Dr. med. O.___, Arzt fÃ¼r Lungen- und Bronchialkrankheiten/Allergologie, D-'___' (Berichte vom 5. April 1999 [Urk. 12/31/25-26 und 12/34/12-15], 5. November 2004 [Urk. 12/31/13], 25. Januar 2005 [Urk. 12/31/24 und 12/34/7-8], 2. MÃ¤rz 2005 [Urk. 12/31/20-23] und 9. Dezember 2005 [Urk. 2/8 und 12/34/5-6]; vgl. im Ãbrigen auch: Bericht von Dr. med. P.___, HausÃ¤rztlicher Internist/Gelbfieberimpfarzt, D-'___', vom 1. September 2005 [Urk. 2/5, 8/2, 12/21 und 12/29] und Stellungnahme von Dr. med. Q.___, Facharzt fÃ¼r OrthopÃ¤dische Chirurgie, Beratender Traumatologe der R.___ Versicherungen, vom 24. November 2004 [Urk. 12/31/28-29]), war Dr. D.___ seinerzeit zum Schluss gekommen, die ArbeitsfÃ¤higkeit sei durch eine BelastungseinschrÃ¤nkung der HWS reduziert, indem schweres Heben und Tragen, Ãberkopfarbeiten sowie Arbeiten in Zwangshaltung der KlÃ¤gerin nicht mehr zugemutet werden kÃ¶nnten, so dass die Arbeit in der Pflege fÃ¼r sie auf Dauer sicherlich nicht geeignet sei; eine diesbezÃ¼gliche ArbeitsunfÃ¤higkeit von 50 % sei nachvollziehbar. DemgegenÃ¼ber sei hinsichtlich einer adaptierten TÃ¤tigkeit unter BerÃ¼cksichtigung der genannten EinschrÃ¤nkungen eine 100%ige ArbeitsfÃ¤higkeit mÃ¶glich, wobei psychosoziale Faktoren nicht berÃ¼cksichtigt werden kÃ¶nnten und eine Entlastung der KlÃ¤gerin von privater Verantwortung eine Verbesserung der ArbeitsfÃ¤higkeit bewirken kÃ¶nnte. Bei seiner EinschÃ¤tzung hatte Dr. D.___ eine relevante psychische Erkrankung als nicht ausgewiesen erachtet und eine erhebliche EinschrÃ¤nkung durch die Lungenproblematik (mit Ãberempfindlichkeit der Atemwege) verneint (BeeintrÃ¤chtigung nur in akuten EntzÃ¼ndungsphasen und im Ausmass von weniger als 20 %). In seiner ergÃ¤nzenden Stellungnahme vom 25. September 2006 (Urk. 12/65/10 = 12/107/11) hatte RAD-Arzt Dr. D.___ sodann festgehalten, dass seit 15. April 2005 eine 100%ige ArbeitsfÃ¤higkeit hinsichtlich einer adaptierten (Verweisungs-)TÃ¤tigkeit gegeben sei. In seiner weiteren Stellungnahme vom 9. MÃ¤rz 2007 (Urk. 12/65/12 = 12/107/13) hatte Dr. D.___ ausserdem klargestellt, dass weder die inzwischen eingegangenen zusÃ¤tzlichen medizinischen Unterlagen (so: Bericht von Dr. I.___ vom 11. Dezember 2006 [Urk. 2/14, 12/51/2 und 12/58/2], Bericht von Dr. med. S.___, Facharzt fÃ¼r Neurologie und Psychiatrie, D-'___', vom 15. Juni 2006 [Urk. 12/51/4-5] und Befundbericht von Dr. med. T.___, Arzt fÃ¼r Radiologie, D-'___', vom 5. Dezember 2006 [Urk. 2/13, 12/51/3 und 12/60/20]) noch die jÃ¼ngsten Arbeitgeberunterlagen (namentlich: Zwischenzeugnis vom 30. November 2006 [Urk. 12/53/3-4] und Vereinbarung vom 5./12. Dezember 2006 [Urk. 8/4, 12/52, 12/55/2 und 12/60/17]) zu einer abweichenden Arbeits(un)fÃ¤higkeitseinschÃ¤tzung fÃ¼hren wÃ¼rden. Und in der nur kurz darauf abgegebenen EinschÃ¤tzung vom 10. April 2007 (Urk. 12/65/12 = 12/107/13) hatte Dr. D.___ - mitunter gestÃ¼tzt auf die nochmalige WÃ¼rdigung der medizinischen Berichterstattung zur Auffahrkollision mit HWS-Verletzung vom 28. November 2006 sowie nach Kenntnisnahme des Treppensturzes vom 15. MÃ¤rz 2007 - eine MEDAS-Begutachtung nach vorgÃ¤ngiger AktenergÃ¤nzung (vgl. dazu an nachtrÃ¤glich eingegangenen Unterlagen: Befundbericht der Gemeinschaftspraxis fÃ¼r Radiologie und Nuklearmedizin [Dres. med. U.___, Facharzt fÃ¼r Radiologie und Nuklearmedizin, und V.___, Facharzt fÃ¼r radiologische Diagnostik], D-'___', vom 4. Dezember 2006 [Urk. 2/12 und 12/60/21], Zeugnisse und Berichte von Dr. I.___ vom 3. Januar bzw. 23. April 2007 [Urk. 12/60/28-29 und 12/62], Arztzeugnis von Prof. Dr. med. W.___ sowie der Dres. med. AA.___ und BB.___, Klinikum D-CC.___, vom 22. Februar 2007 [Urk. 12/60/22-24], samt Dokumentationsbogen fÃ¼r Erstkonsultation nach kranio-zervikalem Beschleunigungstrauma [Urk. 2/11 und 12/60/25-26] und Radiologiebericht von Prof. Dr. med. EE.___ und Dr. med. FF.___ vom 28. November 2006 [Urk. 12/60/27], sowie Befundbericht von Dr. T.___ vom 23. MÃ¤rz 2007 [Urk. 12/60/31]; vgl. auch Bericht von Dr. S.___ vom 15. August 2007 [Urk. 2/15]) fÃ¼r notwendig erachtet (vgl. MEDAS-Gutachtensanordnung vom 19. Juni 2007 [samt Fragenkatalog; Urk. 12/63-64]), auf welche in der Folge indessen auf "Einspruch" der KlÃ¤gerin vom 29. Juni 2007 (samt "UntersuchungsÃ¼bersicht"; Urk. 12/66/1-3) und im Hinblick auf die medizinischen AbklÃ¤rungen durch die Deutsche Rentenversicherung verzichtet wurde (vgl. Sistierung der MEDAS-Begutachtung vom 6. Juli 2007 [Urk. 12/69] sowie Stellungnahmen von RAD-Arzt Dr. D.___ vom 5. und 24. Juli 2007 [Urk. 12/107/14]).</w:t>
      </w:r>
    </w:p>
    <w:p>
      <w:r>
        <w:t>Die RAD-Ã¤rztlichen Stellungnahmen lauteten demnach im Ergebnis - von den ZeitrÃ¤umen unmittelbar nach den jeweiligen Unfallereignissen von 2004, 2006 und 2007 und dem Zusammenbruch 2008 abgesehen - auf eine stark reduzierte ArbeitsfÃ¤higkeit in dem von der KlÃ¤gerin ausgeÃ¼bten Beruf als Krankenschwester (namentlich bezÃ¼glich TÃ¤tigkeiten im Nachtdienst und in der Intensivpflege), bei gleichzeitig jedoch grundsÃ¤tzlich vollem Arbeits- und LeistungsvermÃ¶gen hinsichtlich leidensadaptierter TÃ¤tigkeiten, sei dies im oder ausserhalb des Pflegebereichs. Dies wurde vom zustÃ¤ndigen IV-Sachbearbeiter (GG.___) bei der InvaliditÃ¤tsbemessung ausser Acht gelassen, indem die funktionelle Leistungseinbusse in der angestammten TÃ¤tigkeit mit oder ohne Nacht- und Intensivpflegedienst gleichgesetzt und unbesehen des RAD-Ã¤rztlich postulierten medizinisch-theoretischen (Rest-)Arbeits- und LeistungsvermÃ¶gens - im Sinne eines Prozent- bzw. bezifferten SchÃ¤tzungsvergleichs (BGE 128 V 29 E. 1, 114 V 310 E. 3a und 104 V 135 E. 2; Urteil des BGer 8C_131/2011 vom 5. Juli 2011 E. 10.2.1 mit Hinweis) - auf eine 50%ige beziehungsweise 100%ige Erwerbseinbusse - und damit auf einen (Teil-)InvaliditÃ¤tsgrad in gleicher HÃ¶he - geschlossen wurde, ohne die Zumutbarkeit der rentenausschliessenden Einkommenserzielung ausserhalb des Pflegebereichs - nÃ¤mlich auf dem als ausgeglichen unterstellten schweizerischen Arbeitsmarkt, welcher einerseits ein bestimmtes Gleichgewicht zwischen dem Angebot von und der Nachfrage nach Stellen umschliesst und anderseits er einen Arbeitsmarkt bezeichnet, der von seiner Struktur her einen FÃ¤cher verschiedenartiger Stellen offen hÃ¤lt, und zwar sowohl bezÃ¼glich der dafÃ¼r verlangten beruflichen und intellektuellen Voraussetzungen als auch hinsichtlich des kÃ¶rperlichen Einsatzes (BGE 110 V 273 E. 4b; ZAK 1991 S. 321 E. 3b und 1985 S. 462 E. 4b; vgl. auch BGE 130 V 343 E. 3.2) - auch nur ansatzweise in Betracht zu ziehen. Dass einer versicherten Person aufgrund ihrer beeintrÃ¤chtigten kÃ¶rperlichen und psychischen Ressourcen eine WeiterbeschÃ¤ftigung respektive ein Wiedereinstieg im angestammten Gesundheitsberuf - wenn Ã¼berhaupt - nur unter betrÃ¤chtlichen, lohnrelevanten Restriktionen (zeitlich und profil- bzw. belastungsmÃ¤ssig) zumutbar ist, heisst noch nicht, dass sich auf dem gesamten in Betracht fallenden Arbeitsmarkt im Rahmen der bestmÃ¶glichen Verwertung des RestleistungsvermÃ¶gens kein respektive kein hÃ¶heres (hypothetisches) (Invaliden-)Einkommen erzielen lÃ¤sst. Mithin haben es die IV-Organe an der DurchfÃ¼hrung eines regelrechten, auf den RAD-Ã¤rztlichen Vorgaben (100%ige RestarbeitsfÃ¤higkeit hinsichtlich einer leidensangepassten VerweisungstÃ¤tigkeit) basierenden Einkommensvergleichs fehlen lassen, womit der IV-Rentenentscheid auch in dieser Hinsicht offensichtlich mangelhaft ist.</w:t>
      </w:r>
    </w:p>
    <w:p>
      <w:r>
        <w:t>3.3.3Â Â  Dr. E.___ diagnostizierte in seinem - zuhanden der HH.___ Versicherungen AG als zustÃ¤ndigem Krankentaggeldversicherer erstatteten - Bericht vom 11. August 2008 (Urk. 12/82/4-5) Ã¼ber die von 20. Juni bis 8. August 2008 stattgefundene stationÃ¤re Behandlung der KlÃ¤gerin (mit klinischer Verlaufsbeobachtung nach Anamneseaufnahme, eingehender psychiatrischer Untersuchung, GanzkÃ¶rperstatus sowie psychologischen Testungen) Erkrankungen im Sinne von ICD-10 F32.2 (schwere depressive Episode ohne psychotische Symptome), ICD-10 F41.0 (PanikstÃ¶rung [episodische paroxysmale Angst]) sowie ICD-10 F45.4 (anhaltende somatoforme SchmerzstÃ¶rung). Alsdann attestierte er eine 100%ige ArbeitsunfÃ¤higkeit (seit 14. Mai 2008) und bezeichnete die KlÃ¤gerin gleichzeitig als im angestammten Beruf arbeitsfÃ¤hig ("Im angestammten Beruf arbeitsfÃ¤hig? Ja"), wobei er wiederum angab, die KlÃ¤gerin sei durch die schweren psychischen StÃ¶rungen/Belastungen in der AusÃ¼bung der bisherigen TÃ¤tigkeit behindert. Die Prognose bezeichnete Dr. E.___ unter der Voraussetzung einer kontinuierlichen, langfristigen ambulanten Therapie (mit intermittierender reflektiver ÃberprÃ¼fung von Symptomatik und Diagnose[n]) als gut; dies bei allerdings unklarem Zeitpunkt einer allfÃ¤lligen Arbeitswiederaufnahme. Zum zumutbaren Arbeits- und LeistungsvermÃ¶gen in Bezug auf die Verrichtung einer behinderungsangepassten AlternativtÃ¤tigkeit Ã¤usserte sich Dr. E.___ nicht, und zwar weder in zeitlicher, gradueller noch profilmÃ¤ssiger Hinsicht.</w:t>
      </w:r>
    </w:p>
    <w:p>
      <w:r>
        <w:t>Dr. F.___, welche die KlÃ¤gerin nach dem Klinikaustritt ab dem 23. September 2008 (weiter-)behandelte, Ã¼bernahm in der Folge im - an die IV-Stelle YY.___ gerichteten - Bericht vom 19. November 2008 (Urk. 12/88) die in der Akutklinik D-DD.___ gestellten Diagnosen (mit Auswirkung auf die ArbeitsfÃ¤higkeit), wobei sie den Zeitpunkt des Eintritts der diagnostizierten schweren Depression auf Mai 2008 datierte. Daneben erwÃ¤hnte sie ein arbeitsfÃ¤higkeitsrelevantes, seit 2006 bestehendes HWS-Syndrom (ICD-10 M54.2) und fÃ¼hrte ausserdem als Diagnosen ohne Auswirkung auf die ArbeitsfÃ¤higkeit ein Asthma bronchiale, Allergien (Chrom/Nickel, Hausstaub) sowie einen Zustand nach Neuronitis vestibularis (mit persistierendem Schwindel) auf. Dr. F.___s ArbeitsunfÃ¤higkeitsattest hinsichtlich der zuletzt ausgeÃ¼bten TÃ¤tigkeit (Krankenschwester/Reanimationsinstruktorin) lautete auf 100 % von Mai 2008 bis auf weiteres. Zur Anamnese hielt Dr. F.___ fest, dass erste Panikattacken im Nachtdienst 2004 aufgetreten, jedoch unbehandelt geblieben seien. Im Mai 2008 sei die KlÃ¤gerin dann bei der Arbeit von Panikattacken (Todesangst, ErschÃ¶pfung, Konzentrationsschwierigkeiten und SchlafstÃ¶rungen) befallen zusammengebrochen; dem Zusammenbruch vorausgegangen seien eine schwere Erkrankung des Ehemannes (um dessen Leben die KlÃ¤gerin bei voller BerufstÃ¤tigkeit gekÃ¤mpft habe) sowie Konflikte am Arbeitsplatz (mit einer inkompetenten und "faulen" Kollegin, deren Arbeit die KlÃ¤gerin habe mitmachen mÃ¼ssen). Als beeinflussende soziale Faktoren nannte die behandelnde Ãrztin die bereits erwÃ¤hnte Erkrankung des Ehemannes (progrediente Ataxie, Non-Hodgkin-Lymphom) sowie die VerhÃ¤ltnisse am Arbeitsplatz (hoher Leistungsdruck und VerstÃ¤ndnislosigkeit der Vorgesetzten), wobei sich die KlÃ¤gerin selbst unter einen zu hohen, "depressivogen" wirkenden Leistungsdruck gesetzt habe. Zur Erwerbsbiographie hielt Dr. F.___ fest, die KlÃ¤gerin sei nach der Probezeit an der Arbeitsstelle in der Klinik C.___ erkrankt, wÃ¤hrend der sie sich durch ihren Perfektionismus Ã¼berfordert habe; die KlÃ¤gerin habe zwar eine ausgezeichnete Beurteilung bekommen, doch sei sie kurz darauf an einer akuten Depression erkrankt. Des Weiteren merkte Dr. F.___ an, dass die KlÃ¤gerin nach Abklingen der als heilbar bezeichneten Depression (gute Prognose bei fundierter Einzeltherapie) wieder arbeitsfÃ¤hig sein werde, allerdings wohl nicht mehr im Nachtdienst auf einer Intensivstation eingesetzt werden kÃ¶nne; demgemÃ¤ss empfahl sie eine berufliche Umstellung, wobei sie die AusÃ¼bung einer behinderungsangepassten VollzeittÃ¤tigkeit nach Abklingen der Symptome als zumutbar bezeichnete. Im Ãbrigen erklÃ¤rte Dr. F.___, keine an sie gerichteten medizinischen (Vor-)Berichte zu besitzen. Im - zuhanden der HH.___ Versicherungen AG erstatteten - Bericht vom 16. Januar 2009 (Urk. 12/101/9-10) diagnostizierte Dr. F.___ eine mittelschwere depressive Episode, welche sie aber weiterhin mit ICD-10 F32.2 codierte (schwere depressive Episode ohne psychotische Symptome); des Weiteren fÃ¼hrte sie eine PanikstÃ¶rung mit psychosomatischen Beschwerden (ICD-10 F41.0), eine AnpassungsstÃ¶rung (ICD-10 F43.2) sowie ein Schleudertrauma (ICD-10 S13.4) auf. BezÃ¼glich des diagnostizierten Schleudertraumas wies sie darauf hin, dass dieses orthopÃ¤disch behandelt werde, so dass die Frage nach der diesbezÃ¼glichen BeeintrÃ¤chtigung der ArbeitsfÃ¤higkeit vom zustÃ¤ndigen Facharzt zu beurteilen sei. Zum psychischen Zustandsbild gab Dr. F.___ an, dass die Symptomatik (GefÃ¼hl wie unter einer Glasglocke; BefÃ¼rchtung, verrÃ¼ckt zu werden, an einem Hirntumor zu erkranken oder einen Herzinfarkt zu erleiden; Angst, beim Autofahren in einen Unfall verwickelt zu werden; SchlafstÃ¶rungen; ExistenzÃ¤ngste; ErschÃ¶pfung; MÃ¼digkeit; GefÃ¼hl von Wertlosigkeit; depressive Grundstimmung) insgesamt schwÃ¤cher geworden seien, das heisst eine deutliche Besserung eingetreten sei. Prognostisch hielt Dr. F.___ unter Verweis auf den positiven Therapieverlauf an der schon frÃ¼her postulierten VerbesserungsfÃ¤higkeit fest: Nach erfolgreicher Therapie und Abklingen der depressiven Phase werde die KlÃ¤gerin wieder voll arbeitsfÃ¤hig sein, sollte allerdings nicht mehr im Nachtdienst eingesetzt werden (um auslÃ¶sende Situationen zu vermeiden). Im Ãbrigen anerbot Dr. F.___, "detailliertere Angaben" Ã¼ber den Therapieverlauf "gerne gegenÃ¼ber einem Ã¤rztlichen Fachgutachter machen" zu wollen. In ihrer - wiederum an die HH.___ Versicherungen AG gerichteten - Bescheinigung vom 7. Mai 2009 (Urk. 12/101/3) gab Dr. F.___ ergÃ¤nzend an, dass die KlÃ¤gerin bei Diagnose im Sinne von ICD-10 F32.2 (schwere depressive Episode ohne psychotische Symptome) noch bis voraussichtlich Mitte Juni 2009 arbeitsunfÃ¤hig bleiben werde.</w:t>
      </w:r>
    </w:p>
    <w:p>
      <w:r>
        <w:t>Dr. G.___ hatte zuvor in seinem - auf einer Untersuchung vom 30. April 2007 beruhenden und zuhanden der Deutschen Rentenversicherung erstatteten - Gutachten vom 2. Mai 2007 (Urk. 8/6 und 12/79/4-10) eine rezidivierende depressive StÃ¶rung (derzeit mittelgradige Episode; ICD-10 F33.1) sowie daneben eine Zervikobrachialgie rechts (ICD-10 M53.1) diagnostiziert. Zum psychischen Befund hatte Dr. G.___ ausgefÃ¼hrt, die - laut eigenanamnestischen Angaben seit 1. April 2007 "vollschichtig" in den Kliniken B.___ arbeitende - KlÃ¤gerin wisse nicht, wie lange sie die aus finanziellen GrÃ¼nden ausgeÃ¼bte GanztagstÃ¤tigkeit schmerzbedingt noch durchhalten kÃ¶nne; ihre Stimmung sei subdepressiv gefÃ¤rbt, sie leide unter schmerzbedingten DurchschlafstÃ¶rungen, komme verstÃ¤rkt ins GrÃ¼beln (mit z.T. Katastrophengedanken), sei stÃ¤ndig traurig und kÃ¶nne sich nicht mehr so freuen wie frÃ¼her (25 Pkte. gemÃ¤ss Beck-Depressions-Inventar, entsprechend einer mittelschweren depressiven Episode). In seiner zusammenfassenden Beurteilung war von Dr. G.___ dargelegt worden, wÃ¤hrend sich auf neurologischem Gebiet keine AusfÃ¤lle fÃ¤nden, finde sich auf psychiatrischem Gebiet eine mittelschwere depressive Episode. Da 2004/05 schon einmal eine (mit Zoloft Â® und ambulanter Psychotherapie behandelte) depressive Episode aufgetreten sei, mÃ¼sse von einer rezidivierenden depressiven StÃ¶rung ausgegangen werden; als Ursachen kÃ¤men das Schmerzsyndrom (im Rahmen der Zervikobrachialgie) sowie die Belastung durch die Erkrankung des Ehemannes (welcher an einer cerebellohereditÃ¤ren Ataxie leide) in Frage. BezÃ¼glich der seines Erachtens grundsÃ¤tzlich in Betracht fallenden Rehabilitationsmassnahmen hatte Dr. G.___ ausgefÃ¼hrt, die KlÃ¤gerin wolle ihren Mann nicht allein lassen und befÃ¼rchte ausserdem, ihre neu angetretene Stelle (bei den Kliniken B.___) zu verlieren. Dr. G.___s Zumutbarkeitsbeurteilung hatte wie folgt gelautet:</w:t>
      </w:r>
    </w:p>
    <w:p>
      <w:r>
        <w:t>"Das LeistungsvermÃ¶gen der Patientin in ihrem erlernten Beruf als Krankenschwester und auf dem allgemeinen Arbeitsmarkt ist seitens meines Fachgebiets auf vier bis unter sechs Stunden eingeschrÃ¤nkt.</w:t>
      </w:r>
    </w:p>
    <w:p>
      <w:r>
        <w:t>Eine Besserung ist, wie schon bei der frÃ¼heren depressiven Episode, wahrscheinlich, so dass eine Nachuntersuchung in etwa eineinhalb Jahren stattfinden sollte."</w:t>
      </w:r>
    </w:p>
    <w:p>
      <w:r>
        <w:t>Zum - unter Vorbehalt der noch ausstehenden orthopÃ¤dischen Beurteilung - attestierten zeitlichen Restarbeits- und LeistungsvermÃ¶gen war von Dr. G.___ prÃ¤zisiert worden, dass nurmehr kÃ¶rperlich leichte TÃ¤tigkeiten mit reduzierten Anforderungen bezÃ¼glich geistig-psychischer Belastung (Konzentrations-/Reaktions-, Umstellungs-, AnpassungsvermÃ¶gen; Verantwortung fÃ¼r Personen und Maschinen; Publikumsverkehr; Ãberwachung; Steuerung komplexer ArbeitsvorgÃ¤nge) sowie hinsichtlich Bewegungs-/Haltungsapparat (GebrauchsfÃ¤higkeit der HÃ¤nde; hÃ¤ufiges BÃ¼cken; Ersteigen von Treppen, Leitern und GerÃ¼sten; Heben, Tragen und Bewegen von Lasten; Gang- und Standsicherheit; Zwangshaltungen) ausgefÃ¼hrt werden kÃ¶nnten.</w:t>
      </w:r>
    </w:p>
    <w:p>
      <w:r>
        <w:t>Anhand der genannten medizinischen Akten erweist sich der von den IV-Organen - unter Verzicht auf die zunÃ¤chst in Aussicht genommene MEDAS-AbklÃ¤rung - gezogene Schluss auf eine bis zum VerfÃ¼gungszeitpunkt (27. Oktober 2009) anhaltende 100%ige Arbeits- und ErwerbsunfÃ¤higkeit aus psychischen GrÃ¼nden als nicht nachvollziehbar und folglich die unbefristete IV-RentenerhÃ¶hung ab 1. Juli 2008 (richtig gewesen wÃ¤re: 1. August 2008) als offensichtlich unhaltbar. Die rudimentÃ¤re und in sich teilweise widersprÃ¼chliche EinschÃ¤tzung von Dr. E.___ vom August 2008 beruhte massgeblich auf der diagnostizierten schweren depressiven Episode ohne psychotische Symptome (ICD-10 F32.2). Das Gleiche gilt auch fÃ¼r das Attest von Dr. F.___, welche im September 2008 bei gleicher Diagnose eine VerbesserungsfÃ¤higkeit prognostizierte und nachfolgend im Januar 2009 Ã¼ber eine wesentliche Besserung der Symptomatik berichtete und die DepressivitÃ¤t als nurmehr mittelschwer qualifizierte (wenngleich sie die Episode weiterhin als schwer codierte). Die ihrerseits schliesslich im Mai 2009 nur noch fÃ¼r kurze Zeit (bis Mitte Juni 2009) attestierte ArbeitsunfÃ¤higkeit (bei gleichbleibender Codierung) spricht fÃ¼r ein kontinuierliches Abklingen der Symptome und deutet im Ergebnis auf die Wiederlangung einer erheblichen RestarbeitsfÃ¤higkeit hin, wie sie von Dr. G.___ im Kontext der ihm - im Gegensatz zu Dr. F.___ - zur VerfÃ¼gung gestandenen Vorakten schon bei frÃ¼herer Gelegenheit postuliert worden war. Da bei der AbschÃ¤tzung des Beweiswertes von Berichten therapeutisch tÃ¤tiger (Fach-)Ãrzte im Rahmen einer freien und umfassenden BeweiswÃ¼rdigung - nebst potentiellen StÃ¤rken - der Erfahrungstatsache Rechnung zu tragen war, dass behandelnde Ãrzte im Hinblick auf ihre auftragsrechtliche Vertrauensstellung in ZweifelsfÃ¤llen mitunter eher zugunsten ihrer Patienten aussagen dÃ¼rften (BGE 125 V 531 E. 3b), und es vorliegend hinsichtlich des psychischen Gesundheitszustands und der daraus resultierenden Arbeits(un)fÃ¤higkeit der KlÃ¤gerin ab Mai 2008 sowohl an einer auf eigenen Untersuchungen beruhenden verwaltungsinternen (RAD-Ã¤rztlichen) als auch an einer (aktuellen und stichhaltigen) verwaltungsexternen fachmedizinischen EinschÃ¤tzung fehlte, entbehrte die von den IV-Organen getroffene Annahme einer Ã¼ber Oktober 2009 hinaus anhaltenden 100%igen Arbeits- und ErwerbsunfÃ¤higkeit einer tragfÃ¤higen medizinischen Grundlage. Weil auch die weiteren medizinischen Unterlagen (vgl. oben E. 3.3.2) kein taugliches Fundament zur Rechtfertigung einer zum VerfÃ¼gungszeitpunkt fortwÃ¤hrenden psychisch bedingten vollstÃ¤ndigen ArbeitsunfÃ¤higkeit hinsichtlich jedweder ErwerbstÃ¤tigkeit bilden, erweist sich IV-Rentenentscheid auch in dieser Hinsicht als offensichtlich unrichtig. Dies, zumal Dr. H.___ in seinem - auf einer Untersuchung vom 3. Mai 2007 beruhenden und zuhanden der Deutschen Rentenversicherung erstatteten - Gutachten vom 8. Mai 2007 (Urk. 12/79/11-23) folgende Diagnosen gestellt hatte:</w:t>
      </w:r>
    </w:p>
    <w:p>
      <w:r>
        <w:t>"1.Â Â  Chronisch rezidivierendes zervikales WirbelsÃ¤ulensyndrom bei Spinalkanalstenose und Osteochondrose C3 bis C6 (M53.1).</w:t>
      </w:r>
    </w:p>
    <w:p>
      <w:r>
        <w:t>Â Â 2.Â Â  AC-Gelenksarthrose rechts, Rotatorenmanschettensyndrom rechte Schulter (M75.1).</w:t>
      </w:r>
    </w:p>
    <w:p>
      <w:r>
        <w:t>Â Â 3.Â Â  Gonarthrose links, Innenmeniskopathie links. V.a. Ruptur einer vorderen Kreuzbandplastik nach vorderem Kreuzbandersatz 1996.</w:t>
      </w:r>
    </w:p>
    <w:p>
      <w:r>
        <w:t>Â Â 4.Â Â  Tendopathie rechtes Handgelenk.",</w:t>
      </w:r>
    </w:p>
    <w:p>
      <w:r>
        <w:t>und aufgrund der erhobenen GesundheitsstÃ¶rungen Arbeiten unter Einfluss von KÃ¤lte, NÃ¤sse und Zugluft sowie Arbeiten, welche mit Heben und Tragen schwerer Lasten (Ã¼ber 10 kg) einhergehen, als nicht mehr zumutbar erklÃ¤rt (was bei der TÃ¤tigkeit als Krankenschwester BerÃ¼cksichtigung finden mÃ¼sse), eine Ã¼berwiegend stehend und wechselweise sitzend auszufÃ¼hrende (Tagdienst-)TÃ¤tigkeit (wie zuletzt in der Tagesklinik des Kantonsspitals Y.___) hingegen als prinzipiell zumutbar erachtet hatte, was auf ein betrÃ¤chtliches und als solches ohne Weiteres verwertbares kÃ¶rperliches RestleistungsvermÃ¶gen schliessen lÃ¤sst. Ãber eine Verschlechterung der kÃ¶rperlichen Verfassung bis zum VerfÃ¼gungszeitpunkt (27. Oktober 2009) ist den beim IV-Rentenentscheid vorgelegenen medizinischen Akten nichts zu entnehmen. Die KlÃ¤gerin selbst fÃ¼hrt den im Mai 2008 eingetretenen und seither angeblich anhaltenden vollstÃ¤ndigen Verlust der Arbeits- und ErwerbsfÃ¤higkeit denn auch hauptsÃ¤chlich auf psychische Faktoren zurÃ¼ck.</w:t>
      </w:r>
    </w:p>
    <w:p>
      <w:r>
        <w:t>3.3.4Â Â  Nach dem Gesagten erweist sich der IV-Rentenentscheid in mehrfacher Hinsicht als offensichtlich unrichtig. Demnach unterliegt die Beurteilung des Vorliegens eines engen sachlichen und zeitlichen Ursachenzusammenhangs zwischen den arbeitsfÃ¤higkeitsrelevanten gesundheitlichen BeeintrÃ¤chtigungen vor und nach dem Eintritt der KlÃ¤gerin in die Berufsvorsorgeversicherung bei der Beklagten, das heisst namentlich die Frage, ob ein psychisches Leiden schon vor dem Versicherungseintritt massgeblich in Erscheinung getreten ist, der freien richterlichen Kognition.</w:t>
      </w:r>
    </w:p>
    <w:p>
      <w:r>
        <w:rPr>
          <w:b/>
        </w:rPr>
        <w:t>E. 3.4</w:t>
      </w:r>
    </w:p>
    <w:p>
      <w:r>
        <w:t>3.4.1Â Â  Die bei der KlÃ¤gerin seit lÃ¤ngerer Zeit vorgelegenen erheblichen kÃ¶rperlichen SchÃ¤digungen hatte Dr. H.___ in seiner Beurteilung und epikritischen Zusammenfassung vom 8. Mai 2007 (Urk. 12/79/11-23) aus orthopÃ¤discher Sicht zuletzt dahingehend umschrieben, dass im Vordergrund Muskel- und Sehnenreizerscheinungen der HalswirbelsÃ¤ule stÃ¼nden, welche ihre Ursache in degenerativen VerÃ¤nderungen der HWS mit im MRT nachgewiesenem KnochenmarksÃ¶dem C5/6 sowie Bandscheibenprotrusion C5/6 und C4/5 bei Osteochondrose C4-7 bei gleichzeitig engem Spinalkanal hÃ¤tten. Hieraus wÃ¼rden sich die persistierenden Myotendinopathien sowie eine pseudoradikulÃ¤re Radikulopathie von wechselnder IntensitÃ¤t und Lokalisation erklÃ¤ren. Bei der klinischen Untersuchung sei vor allem die Seitneigung und Rotation der HWS eingeschrÃ¤nkt gewesen, ohne dass aber periphere sensomotorische Ausfallerscheinungen bestanden hÃ¤tten. Im Bereich der rechten Schulter bestÃ¼nden nach mehrfacher "Verzerrung" des Armes im Schulterhauptgelenk eine radiologisch sichtbare Schultereckgelenksarthrose sowie Zeichen einer Myotendinopathie im Bereich der Rotatorenmanschette (Supra- und Infraspinatussehne, Bizepssehne). Hierdurch sei die Funktion des rechten Armes schmerzhaft eingeschrÃ¤nkt. Im Bereich der unteren Gliedmassen liege eine muskulÃ¤r kompensierte BandinstabilitÃ¤t des linken Kniegelenkes bei Verdacht auf eine Ruptur einer vorderen Kreuzbandplastik vor, wobei eine Arthrosis deformans Grad I (nach Kellgreen) festzustellen sei.</w:t>
      </w:r>
    </w:p>
    <w:p>
      <w:r>
        <w:t>Dr. N.___ hatte zuvor anlÃ¤sslich der Untersuchung vom 30. August 2004 erhebliche Degenerationen in HWS-Segmenten (C3/4, C4/5 und C6/7) und darÃ¼ber hinaus Verschleisserscheinungen im BWS-Bereich (D2/3 und D3/4) festgestellt (Bericht vom 2. September 2004 [Urk. 12/31/30-31 und 12/34/10-11]). Dr. K.___ hatte am 25. Oktober 2004 Ã¼ber ein akutes Zervikalsyndrom und eine Omalgie rechts bei verschiedenen radiologisch nachweisbaren Verschleisserscheinungen im HWS- und BWS-Bereich berichtet (Urk. 12/31/14 und 12/34/9) und am 5. Februar 2006 darÃ¼ber hinaus eine Fusspathologie links (deutliche Spreizfusskomponente, Grosszehengrundgelenksarthrose bei Hallux valgus, vermehrtes Abweichen des Metatarsale V) sowie geringgradig ausgeprÃ¤gte LWS-VerÃ¤nderungen erwÃ¤hnt (Urk. 2/9 und 12/36/7-8). Die degenerativen HWS- und BWS-VerÃ¤nderungen waren von Dr. Q.___ in seiner Stellungnahme vom 24. November 2004 (Urk. 12/31/28-29) bestÃ¤tigt worden. Dr. P.___ hatte am 1. September 2005 Ã¼ber eine Druck- und Bewegungsschmerzhaftigkeit der paravertebralen Muskulatur im Hals-Schulter-Bereich sowie eine rechtsseitige BeweglichkeitseinschrÃ¤nkung der HWS mit plÃ¶tzlich auftretenden, einschiessenden Schmerzen im rechten Schultergelenk berichtet (Urk. 2/5, 8/2, 12/21 und 12/29). Die von Dr. J.___ im Gutachten vom 9. Januar 2006 (Urk. 8/1 und 12/36/2-6) gestellte Diagnose hatte auf eine Zervikobrachialgie rechts bei Osteochondrose C5/6 (C3/4, C4/5) gelautet. Dr. I.___ hatte im Gutachten vom 16. MÃ¤rz 2006 (Urk. 12/40/2-4) und Bericht vom 21. MÃ¤rz 2006 (Urk. 2/10 und 12/39) ein Rotatorenmanschettensyndrom an der rechten Schulter, eine Zervikobrachialgie bei muskulÃ¤rer Dysbalance der HWS und Osteochondrose C5/6 sowie einen Verdacht auf eine "stattgehabte" ArmplexusschÃ¤digung (LÃ¤sion) diagnostiziert; die am 11. Dezember 2006 gestellte Diagnose hatte auf eine schwere Distorsion der HWS mit muskulÃ¤rer Dysbalance gelautet (Urk. 2/14, 12/51/2 und 12/58/2), wobei klinisch ein paravertebraler muskulÃ¤rer Hartspann der HWS mit RechtsrotationseinschrÃ¤nkung, Schmerzhaftigkeit Ã¼ber HWK 6 und 7 und Inklinationsschmerz sowie radiologisch (CT) verschiedene Ã¤ltere degenerative HWS-VerÃ¤nderungen (C5/6) erwÃ¤hnt worden waren (vgl. auch die spÃ¤teren Angaben von Dr. I.___ gemÃ¤ss Bericht vom 23. April 2007 [Eingangsdatum; Urk. 12/62] sowie Zeugnissen vom 3. Januar 2007 [Urk. 12/60/28-29]). Von Dr. S.___ war gemÃ¤ss Bericht vom 15. Juni 2006 (Urk. 12/51/4-5) ein Verdacht auf einen phobischen Schwankschwindel (ICD-10 F41.2) bei gesicherter Wurzelreizung im HWS-Bereich links (C5; ICD-10 M54.2) und gesichertem zervikalem Bandscheibenschaden mit Radikulopathie links (C5; ICD-10 M50.1) erhoben worden; im Bericht vom 15. August 2007 (Urk. 2/15) war die Verdachtsdiagnose dann allerdings relativiert und waren die als gesichert bezeichneten Krankheitszuordnungen in den Vordergrund gestellt worden. Die am 28. November 2006 im Institut fÃ¼r RÃ¶ntendiagnostik und Nuklearmedizin des Klinikums D-CC.___ durchgefÃ¼hrten bildgebenden AbklÃ¤rungen (HWS in 2 Ebenen, Dens-Zielaufnahme und BWS in 2 Ebenen) hatten degenerative VerÃ¤nderungen im Bereich der HWS und oberen BWS (ohne sicheren Frakturausschluss) hervorgebracht (Bericht von Prof. Dr. EE.___ und Dr. FF.___ vom 28. November 2006 [Urk. 12/60/27]). Eine am 1. Dezember 2006 erfolgte CT-AbklÃ¤rung der HWS (C3-6) hatte laut Befundbericht der Gemeinschaftspraxis fÃ¼r Radiologie und Nuklearmedizin (Dres. U.___ und V.___) vom 4. Dezember 2006 (Urk. 2/12 und 12/60/21) Ã¤ltere degenerative VerÃ¤nderungen C5/6 mit Grund- und Deckplattenimpressionen und womÃ¶glich leichter, frischer Infraktion im Grund- und Deckplattenbereich (bei stehender Hinterkante), aber ohne Spinalkanaleinengung erbracht, wÃ¤hrend eine am 5. Dezember 2006 durchgefÃ¼hrte MRI-Untersuchung der HWS gemÃ¤ss Befundbericht von Dr. T.___ eine degenerative zervikale, spinale Stenose, ein grund- und deckplattennahes KnochenmarksÃ¶dem C5/6 (links mehr als rechts), eine links-laterale Protrusion C5/6 und C4/5 sowie Osteochondrosen C4/5, C5/6 und C6/7 ergeben hatte (Urk. 2/13, 12/51/3 und 12/60/20). Im Zuge einer MRI-Untersuchung des linken Kniegelenks vom 23. MÃ¤rz 2007 waren dann nach Angabe von Dr. T.___ massiv aufgetriebene und signalerhÃ¶hte Fasern der vorderen Kreuzbandplastik bei Zustand nach Innenmeniskusteilresektion und beginnender Aussenmeniskusdegeneration festgestellt worden, ohne RÃ¼ckschlÃ¼sse auf die StabilitÃ¤t zu ziehen (Urk. 12/60/31).</w:t>
      </w:r>
    </w:p>
    <w:p>
      <w:r>
        <w:t>Neben den erwÃ¤hnten degenerativen und traumatischen Alterationen am Bewegungsapparat war in kÃ¶rperlicher Hinsicht zudem seit lÃ¤ngerem eine Atemwegsproblematik aktenkundig. Wie aus dem Bericht von Dr. O.___ vom 5. April 1999 (Urk. 12/31/25-26 und 12/34/12-15) hervorgeht, litt die KlÃ¤gerin schon seit geraumer Zeit unter Atembeschwerden in Form einer chronischen Bronchitis (mit insgesamt mÃ¤ssiggradiger, wechselnd starker EinschrÃ¤nkung der Atemleistung [COPD] bei Typ-I-Allergie), welche Symptomatik sich nach einer Rauchgasinhalation 1998 akzentuierte, ohne dass daraus allerdings eine nach aussen hin in Erscheinung getretene langanhaltende ArbeitsunfÃ¤higkeit resultiert hÃ¤tte. Eine im Oktober 2004 durchgefÃ¼hrte Konsultation bei Dr. O.___ erbrachte gemÃ¤ss Bericht vom 5. November 2004 (Urk. 12/31/13) keine wesentliche BefundÃ¤nderung, wobei eine klinisch relevante Inhalationsallergie (Typ-I-Sensibilisierung) nunmehr ausgeschlossen wurde (Berichte vom 25. Januar 2005 [Urk. 12/31/24 und 12/34/7-8] und 2. MÃ¤rz 2005 [Urk. 12/31/20-23]). Betreffend COPD und Typ-I-Allergie sah Dr. O.___ keine wesentliche EinschrÃ¤nkung der ArbeitsfÃ¤higkeit als Krankenschwester (EinschrÃ¤nkung unter 20 %; Bericht vom 9. Dezember 2005 [Urk. 2/8 und 12/34/5-6]). Das von Dr. P.___ im Bericht vom 1. September 2005 (Urk. 2/5, 8/2, 12/21 und 12/29) erwÃ¤hnte akut exazerbierte Bronchitis-Rezidiv konnte medikamentÃ¶s kurzfristig kuriert werden, wie dies Dr. M.___ in seiner Beurteilung vom 17. MÃ¤rz 2005 (Urk. 12/31/17-19) im Ãbrigen auch fÃ¼r NSAR-induzierte Atemprobleme als mÃ¶glich erachtet hatte.</w:t>
      </w:r>
    </w:p>
    <w:p>
      <w:r>
        <w:t>3.4.2Â Â  Nun waren Ã¼ber das organisch erklÃ¤rbare Beschwerdebild (mit strukturellem Korrelat) hinaus aber seit geraumer Zeit auch psychische AuffÃ¤lligkeiten zu gewÃ¤rtigen gewesen. In psychischer Hinsicht hatte Dr. N.___ die KlÃ¤gerin im September 2004 als "[s]chmerzgeplagt und beeintrÃ¤chtigt" ("Somatisierung? SchlafstÃ¶rungen?") bezeichnet (Urk. 12/31/30-31 und 12/34/10-11). Dr. M.___ hatte in seiner Beurteilung vom 17. MÃ¤rz 2005 (Urk. 12/31/17-19) auf einen sowohl physisch als auch psychisch bedingten ErschÃ¶pfungszustand zufolge Pflege des chronisch kranken Ehemannes bei gleichzeitiger BerufstÃ¤tigkeit hingewiesen ("psychosoziale Probleme mit Stresssituationen", "Psychostress"). Dr. P.___ hatte am 1. September 2005 eine reaktive Depression erwÃ¤hnt, deretwegen die KlÃ¤gerin in psychotherapeutischer Behandlung stehe; ausserdem hatte er angegeben, dass wegen Panikattacken keine MRI-Untersuchung (Schulter rechts) mÃ¶glich gewesen sei (Urk. 2/5, 8/2, 12/21 und 12/29). Laut Stellungnahme von Dr. L.___ vom 26. Juli 2005 (Urk. 12/31/15) hatte die KlÃ¤gerin seit 16. Juni 2005 wegen depressiver StÃ¶rungen bei ihr in ambulanter psychotherapeutischer Behandlung gestanden und war daneben auch medikamentÃ¶s behandelt worden (Einnahme eines Antidepressivums); dies, nachdem die KlÃ¤gerin nach HWS-Traumen (2002 und 2004) Ã¼ber ein zunehmendes Schmerzsyndrom im HWS-Bereich und darÃ¼ber hinaus Ã¼ber Schwindel, Kopfschmerzen, gedrÃ¼ckte Stimmung, verminderte Initiative, sozialen RÃ¼ckzug, Ãngste, SchlafstÃ¶rungen und eine verminderte Gesamtbelastbarkeit geklagt hatte und ab 15. April 2005 arbeitsunfÃ¤hig gewesen war. Im nachfolgenden Bericht vom 12. September 2005 (Urk. 2/6 und 12/26) hatte Dr. L.___ ein HWS-Syndrom mit Schmerzsymptomen und psychischer BeeintrÃ¤chtigung, Schwindel und Kopfschmerzen sowie ein depressives Zustandsbild erwÃ¤hnt. Laut Angabe des die KlÃ¤gerin ab Anfang Dezember 2005 behandelnden Dr. I.___ machte diese "subjektiv einen schmerzgepeinigten Eindruck", wobei sie unter anderem Ã¼ber oxibilaten Kopfschmerz und KonzentrationsstÃ¶rungen geklagt habe (Gutachten vom 16. MÃ¤rz 2006 [Urk. 12/40/2-4] und Bericht vom 21. MÃ¤rz 2006 [Urk. 2/10 und 12/39]). Dr. G.___ hatte im Gutachten vom 2. Mai 2007 (Urk. 8/6 und 12/79/4-10) anamnestisch seit Jahren anhaltende massive Schlaf- und vor allem DurchschlafstÃ¶rungen (zufolge psychosozialer Belastungssituation) erwÃ¤hnt.</w:t>
      </w:r>
    </w:p>
    <w:p>
      <w:r>
        <w:t>Nach dem Gesagten war das Krankheitsgeschehen mithin nicht erst ab Mai 2008, sondern bereits in der Zeit vor Mitte Januar 2008 durch ein augenfÃ¤llig in Erscheinung getretenes psychisches Leiden klar erkennbar mitgeprÃ¤gt. Es ist spÃ¤testens seit den UnfÃ¤llen von 2004 und 2006 von einem in verschiedener Hinsicht typischen ("bunten") physisch-psychischen Beschwerdekomplex bei schon lÃ¤nger vorhandener und anhaltender massiver psychosozialer Belastungssituation (chronisch kranker Ehemann, Arbeitsweg) auszugehen. Bei dieser Sachlage ist fÃ¼r die Zeit vor dem Versicherungseintritt der KlÃ¤gerin bei der Beklagten eine relevante psychische Mitbeteiligung anzunehmen und folglich ein enger sachlicher Zusammenhang mit Ã¼berwiegender Wahrscheinlichkeit ausgewiesen. Dies, zumal die von Dr. F.___ erhobenen Anamneseangaben klar darauf hindeuten, dass die seit 2004 vorhandenen und angeblich unbehandelt gebliebenen Panikattacken bis zum Zusammenbruch im Mai 2008 andauerten und auch affektive StÃ¶rungen - wenngleich in unterschiedlicher AusprÃ¤gung - stets vorhanden gewesen waren (insbes. Bericht vom 19. November 2008 [Urk. 12/88]). Dass keine lÃ¼ckenlosen echtzeitlichen medizinischen Dokumente zum psychischen Gesundheitszustand und zur diesbezÃ¼glichen Arbeits(un)fÃ¤higkeit vorhanden sind, tut nichts zur Sache. Die vorhandenen medizinischen Akten belegen, dass die KlÃ¤gerin aufgrund des multifaktoriellen Beschwerdeaufkommens ab April 2004 (vgl. Urk. 8/3 = 12/25, 12/1/20 = 12/31/9 und 12/23/2) und insbesondere ab August 2005 (vgl. Urk. 12/23/2, 12/31/6 und 12/45-46) ihr Arbeitspensum gesundheitsbedingt sowohl graduell als auch funktionsmÃ¤ssig erheblich reduziert hat. Durch die damit verbundenen Entlastungen hat sich eine gewisse Stabilisierung eingestellt, bevor es Ende November 2006 zum Autounfall mit daraus folgender Verschlechterung und vorÃ¼bergehend voller ArbeitsunfÃ¤higkeit auch hinsichtlich der pensen- wie funktionsmÃ¤ssig reduzierten BerufstÃ¤tigkeit gekommen ist. Im April 2007 hat sie dann zwar den Arbeitsort gewechselt, um den mit dem Arbeitsweg (Pendeln mit dem Auto vom Wohnort in D-___ nach Y.___) verbundenen (Zusatz-)Belastungen zu entgehen (vgl. Urk. 12/56-57 und 12/58/1), jedoch - nach einem zunÃ¤chst 50%igen "Arbeitsversuch" (vgl. Urk. 12/60/6) - aus finanziellen GrÃ¼nden (tieferes deutsches Lohnniveau: monatliches Bruttoeinkommen von rund Â 3'000.--; vgl. Urk. 12/76/6 = 14/64 S. 6) in den Kliniken B.___ ganztags gearbeitet, im Wissen darum, dass sie dies - bei anhaltender psychosozialer Belastungssituation - mÃ¶glicherweise nicht lange wÃ¼rde durchhalten kÃ¶nnen (vgl. Gutachten von Dr. G.___ vom 2. Mai 2007 [Urk. 8/6 und 12/79/4-10]). Nach dem Wechsel in die Klinik C.___ Mitte Januar 2008, wo sie - bei anhaltender Schmerzproblematik und unverÃ¤nderter psychosozialer Belastungssituation sowie trotz des Arbeitswegs - ein 80%-Pensum mit Intensivpflege- und Nachtdienst versah, ist die KlÃ¤gerin dann im Mai 2008 aus gesundheitlichen GrÃ¼nden zusammengebrochen, die sich Ã¤tiologisch von den ab 2004 vorhandenen nicht abgrenzen lassen. Die Annahme von Dr. F.___ gemÃ¤ss Bericht vom 19. November 2008 (Urk. 12/88), wonach die KlÃ¤gerin nicht kÃ¶rperlich krank und vor der Depression kÃ¶rperlich nicht wesentlich eingeschrÃ¤nkt gewesen sei (Urk. 12/88/10), ist im Lichte der weiteren medizinischen Akten fragwÃ¼rdig und widerspricht der gleichzeitig gestellten Diagnose eines seit 2006 bestehenden HWS-Sydroms mit Auswirkung auf die ArbeitsfÃ¤higkeit. Dass - wie die KlÃ¤gerin geltend macht - zwischen November 2005 und Mai 2008 keine (selbstÃ¤ndigen oder zumindest begleitenden) depressiven StÃ¶rungen mit wesentlichem Einfluss auf das funktionelle LeistungsvermÃ¶gen in der angestammten TÃ¤tigkeit mehr vorhanden gewesen sein sollen, lÃ¤sst sich anhand der Vorakten ebenfalls nicht halten, hat doch Dr. G.___ im April/Mai 2007 eine auf das Schmerzsyndrom im Rahmen der Zervikobrachialgie sowie die Belastung durch die Erkrankung des Ehemannes zurÃ¼ckzufÃ¼hrende und sich auf das LeistungsvermÃ¶gen im erlernten Beruf als Krankenschwester negativ niederschlagende (geistig/psychische BelastbarkeitseinschrÃ¤nkung) rezidivierende depressive StÃ¶rung (damals mittelgradige Episode) ausgemacht und eine Rehabilitation an die Entlastung von Ã¼bermÃ¤ssigen beruflichen und psychosozialen Stressoren geknÃ¼pft (Gutachten vom 2. Mai 2007 [Urk. 8/6 und 12/79/4-10]).</w:t>
      </w:r>
    </w:p>
    <w:p>
      <w:r>
        <w:rPr>
          <w:b/>
        </w:rPr>
        <w:t>E. 3.5</w:t>
      </w:r>
    </w:p>
    <w:p>
      <w:r>
        <w:t>3.5.1Â Â  Nachdem die KlÃ¤gerin aus den geschilderten gesundheitlichen GrÃ¼nden ihr Arbeitspensum im April 2004 formell von 90 % auf 80 % reduziert sowie ab August 2004 eine reine Tagdienstfunktion Ã¼bernommen und dabei faktisch nurmehr zwischen 40 % und 50 % gearbeitet hatte, sahen die Verantwortlichen des Kantonsspitals Y.___ auf das Auslaufen der Krankentaggeldleistungen hin (31. MÃ¤rz 2007) eine - der tatsÃ¤chlichen Arbeitsleistung entsprechende - "Umgestaltung des ArbeitsverhÃ¤ltnisses" in Form einer (fÃ¼r ein Jahr) befristeten WeiterbeschÃ¤ftigung der KlÃ¤gerin ab 1. April 2007 im Umfang von nominell nur noch 40 % vor (Ãnderungsvereinbarung vom 5./12. Dezember 2006 [Urk. 8/4, 12/52, 12/55/2 und 12/60/17]), worauf die KlÃ¤gerin in der Folge verzichtete (AuflÃ¶sungsvereinbarung vom 26. Februar 2007 [Urk. 8/5, 12/58/3, 12/60/12 und 12/81/9]). Stattdessen trat sie im April 2007 in die Dienste der an ihrem deutschen Wohnort gelegenen Kliniken B.___ und wechselte Mitte Januar 2008 zurÃ¼ck in die Schweiz zur Klinik C.___. WÃ¤hrend der VollzeittÃ¤tigkeit bei den Kliniken B.___ verdiente sie brutto rund Â 3'000.-- pro Monat (s. oben E. 3.4.3), wÃ¤hrend sich der Grundlohn in der Klinik C.___ im Rahmen eines 80%-Pensums zunÃ¤chst auf Fr. 5'850.-- und hernach auf Fr. 5'950.-- belief (gerundet; Arbeitgeberberichte der Klinik C.___ vom 12. November 2008 [Eingang; Urk. 12/85/1-8], samt Lohnbuchauszug [Urk. 12/85/13-14], und 14. MÃ¤rz 2010 [Urk. 12/116/1-8], samt Lohnbuchauszug [Urk. 12/116/9-10]).</w:t>
      </w:r>
    </w:p>
    <w:p>
      <w:r>
        <w:t>3.5.2Â Â  Dass wÃ¤hrend der bis Ende MÃ¤rz 2007 dauernden Anstellung beim Kantonsspital Y.___ eine gesundheitlich (physisch-psychisch) bedingte Einbusse an funktionellem LeistungsvermÃ¶gen von deutlich mehr als 20 % nach aussen hin klar in Erscheinung getreten ist, liegt offen zutage (vgl. Arbeitgeberberichte vom 6. September 2005 [Urk. 12/23] und 4. November 2008 [Urk. 12/81/1-8], samt Jahresplan [Urk. 12/81/11-13] und Lohnbuchauszug [12/81/14-17], sowie Arbeitgeberauskunft vom 4. Dezember 2008 [Urk. 12/91/2]; vgl. auch Lohnabrechnung des Kantonsspitals Y.___ vom 16. Januar 2004 [Urk. 12/1/15] und Lohnmitteilungen vom 19. April 2006 [Urk. 12/60/18] und 15. Januar 2007 [Urk. 12/55/1]). Fraglich ist, ob die 8-monatige Anstellung bei den Kliniken B.___ und anschliessende 4-monatige TÃ¤tigkeit bei der Klinik C.___ eine wiedererlangte Arbeits- und LeistungsfÃ¤higkeit (im Umfang von mindestens 80 %) indizieren. Davon kann unter den vorliegenden UmstÃ¤nden keine Rede sein. Beide TÃ¤tigkeiten waren hinsichtlich der geforderten kÃ¶rperlichen und psychischen Ressourcen weit anspruchsvoller als die zuletzt ausgeÃ¼bte TagdiensttÃ¤tigkeit im Kantonsspital Y.___ (mit faktischem Arbeitspensum von 40-50 %) und damit im Lichte der medizinischen Akten alles andere als behinderungsangepasst. So handelte es sich bei derjenigen in den Kliniken B.___ gemÃ¤ss klÃ¤gerischen Angaben um eine im "Drei-Schicht-Dienst" zu verrichtende TÃ¤tigkeit, bei der ein "hoher kÃ¶rperlicher Einsatz gefordert" war (Urk. 2/3 S. 2); bei derjenigen in der Klinik C.___ hatte die KlÃ¤gerin im Nachdienstbetrieb nebst Ãberwachungs- auch Intensivpflegearbeiten auszufÃ¼hren (Arbeitgeberberichte vom 12. November 2008 [Eingang; Urk. 12/85/1-8] und 14. MÃ¤rz 2010 [Urk. 12/116/1-8]), und zwar angeblich unter erschwerten Bedingungen (Urk. 2/3 S. 2). Wiewohl die KlÃ¤gerin in diesen TÃ¤tigkeiten "mit Schmerztabletten und Durchhaltewillen" weit mehr als drei Monate lang zufriedenstellend zu funktionieren vermochte, war die Verrichtung derart anspruchsvoller Berufsarbeiten offenkundig nur unter der Gefahr mÃ¶glich, den Gesundheitszustand zu verschlimmern, was letztlich zum Zusammenbruch im Mai 2008 gefÃ¼hrt hat. Solchermassen vermag die tatsÃ¤chliche Einkommenserzielung keine Unterbrechung des zeitlichen Zusammenhangs zur vormals plastisch in Erscheinung getretenen und sachlich auf die gleiche(n) Ursache(n) zurÃ¼ckzufÃ¼hrenden Einbusse an funktionellem LeistungsvermÃ¶gen zu bewirken.</w:t>
      </w:r>
    </w:p>
    <w:p>
      <w:r>
        <w:t>4.Â Â Â Â Â Â  Zusammengefasst fehlt es bezÃ¼glich des eingetretenen Zustands am engen sachlichen und zeitlichen Konnex zum in Frage stehenden VorsorgeverhÃ¤ltnis, was im Ergebnis zur - kostenlosen (Art. 73 Abs. 2 BVG in Verbindung mit Â§ 33 des Gesetzes Ã¼ber das Sozialversicherungsgericht [GSVGer]) und entschÃ¤digungsfreien (Â§ 34 GSVGer; vgl. BGE 128 V 133 E. 5b, 126 V 150 E. 4a, 118 V 169 E. 7 und 117 V 349 E. 8 mit Hinweisen; vgl. auch BGE 122 V 125 E. 5b und 320 E. 1a und b sowie 112 V 356 E. 6) - Abweisung der Klage fÃ¼hrt.</w:t>
      </w:r>
    </w:p>
    <w:p>
      <w:r>
        <w:t>Das Gericht erkennt:</w:t>
      </w:r>
    </w:p>
    <w:p>
      <w:r>
        <w:t>1.Â Â Â Â Â Â Â Â  Die Klage wird abgewiesen.</w:t>
      </w:r>
    </w:p>
    <w:p>
      <w:r>
        <w:t>2.Â Â Â Â Â Â Â Â  Das Verfahren ist kostenlos.</w:t>
      </w:r>
    </w:p>
    <w:p>
      <w:r>
        <w:t>3.Â Â Â Â Â Â Â Â  Es werden keine ProzessentschÃ¤digungen zugesprochen.</w:t>
      </w:r>
    </w:p>
    <w:p>
      <w:r>
        <w:t>4.Â Â Â Â Â Â Â Â  Zustellung gegen Empfangsschein an:</w:t>
      </w:r>
    </w:p>
    <w:p>
      <w:r>
        <w:t>- Rechtsanwalt Dieter Studer</w:t>
      </w:r>
    </w:p>
    <w:p>
      <w:r>
        <w:t>- AXA Stiftung Berufliche Vorsorge, Winterthur</w:t>
      </w:r>
    </w:p>
    <w:p>
      <w:r>
        <w:t>- Pensionskasse YY.___</w:t>
      </w:r>
    </w:p>
    <w:p>
      <w:r>
        <w:t>- Bundesamt fÃ¼r Sozialversicherungen (BSV)</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