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BV.2006.00127 vom 9. März 2008</w:t>
      </w:r>
    </w:p>
    <w:p>
      <w:r>
        <w:t>ZH Sozialversicherungsgericht, 2008-03-09, DE</w:t>
      </w:r>
    </w:p>
    <w:p>
      <w:r>
        <w:rPr>
          <w:b/>
        </w:rPr>
        <w:t xml:space="preserve">Quelle: </w:t>
      </w:r>
      <w:r>
        <w:t>https://mcp.opencaselaw.ch/entscheid/zh_sozialversicherungsgericht_BV.2006.00127</w:t>
      </w:r>
    </w:p>
    <w:p>
      <w:r>
        <w:t>FR: ZH_SOZIALVERSICHERUNGSGERICHT BV.2006.00127 du 9 mars 2008</w:t>
      </w:r>
    </w:p>
    <w:p>
      <w:r>
        <w:t>IT: ZH_SOZIALVERSICHERUNGSGERICHT BV.2006.00127 del 9 marzo 2008</w:t>
      </w:r>
    </w:p>
    <w:p>
      <w:pPr>
        <w:pStyle w:val="Heading2"/>
      </w:pPr>
      <w:r>
        <w:t>Erwägungen</w:t>
      </w:r>
    </w:p>
    <w:p>
      <w:r>
        <w:rPr>
          <w:b/>
        </w:rPr>
        <w:t>E. 4</w:t>
      </w:r>
    </w:p>
    <w:p>
      <w:r>
        <w:t>4.1Â Â 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w:t>
      </w:r>
    </w:p>
    <w:p>
      <w:r>
        <w:t>Â Â Â Â 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128 V 133 Erw. 5b, 126 V 150 Erw. 4a, 118 V 169 Erw. 7, 117 V 349 Erw. 8 mit Hinweis).</w:t>
      </w:r>
    </w:p>
    <w:p>
      <w:r>
        <w:t>4.2Â Â Â Â  Vorliegend besteht kein Grund, von diesen GrundsÃ¤tzen abzuweichen, weshalb weder dem Beklagten noch dem Beigeladenen eine ProzessentschÃ¤digung zuzusprechen ist.</w:t>
      </w:r>
    </w:p>
    <w:p>
      <w:r>
        <w:t>Das Gericht erkennt:</w:t>
      </w:r>
    </w:p>
    <w:p>
      <w:r>
        <w:t>1.Â Â Â Â Â Â Â Â  Die Klage wird abgewiesen.</w:t>
      </w:r>
    </w:p>
    <w:p>
      <w:r>
        <w:t>2.Â Â Â Â Â Â Â Â  Das Verfahren ist kostenlos.</w:t>
      </w:r>
    </w:p>
    <w:p>
      <w:r>
        <w:t>3.Â Â Â Â Â Â Â Â  Es wird keine ProzessentschÃ¤digung zugesprochen.</w:t>
      </w:r>
    </w:p>
    <w:p>
      <w:r>
        <w:t>4.Â Â Â Â Â Â Â Â  Zustellung gegen Empfangsschein an:</w:t>
      </w:r>
    </w:p>
    <w:p>
      <w:r>
        <w:t>- B.___</w:t>
      </w:r>
    </w:p>
    <w:p>
      <w:r>
        <w:t>- RechtsanwÃ¤ltin Rahel BÃ¤chtold</w:t>
      </w:r>
    </w:p>
    <w:p>
      <w:r>
        <w:t>- FÃ¼rsprecherin Cordula E. Niklaus</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