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AL.2025.00015 vom 14. Juli 2025</w:t>
      </w:r>
    </w:p>
    <w:p>
      <w:r>
        <w:t>ZH Sozialversicherungsgericht, 2025-07-14, DE</w:t>
      </w:r>
    </w:p>
    <w:p>
      <w:r>
        <w:rPr>
          <w:b/>
        </w:rPr>
        <w:t xml:space="preserve">Quelle: </w:t>
      </w:r>
      <w:r>
        <w:t>https://mcp.opencaselaw.ch/entscheid/zh_sozialversicherungsgericht_AL.2025.00015</w:t>
      </w:r>
    </w:p>
    <w:p>
      <w:r>
        <w:t>FR: ZH_SOZIALVERSICHERUNGSGERICHT AL.2025.00015 du 14 juillet 2025</w:t>
      </w:r>
    </w:p>
    <w:p>
      <w:r>
        <w:t>IT: ZH_SOZIALVERSICHERUNGSGERICHT AL.2025.00015 del 14 luglio 2025</w:t>
      </w:r>
    </w:p>
    <w:p>
      <w:pPr>
        <w:pStyle w:val="Heading2"/>
      </w:pPr>
      <w:r>
        <w:t>Erwägungen</w:t>
      </w:r>
    </w:p>
    <w:p>
      <w:r>
        <w:rPr>
          <w:b/>
        </w:rPr>
        <w:t>E. 1</w:t>
      </w:r>
    </w:p>
    <w:p>
      <w:r>
        <w:t>X.___ , g eboren 1984,</w:t>
      </w:r>
    </w:p>
    <w:p>
      <w:r>
        <w:t>arbeitete zuletzt hauptberuflich seit dem</w:t>
      </w:r>
    </w:p>
    <w:p>
      <w:r>
        <w:rPr>
          <w:b/>
        </w:rPr>
        <w:t>E. 1.1</w:t>
      </w:r>
    </w:p>
    <w:p>
      <w:r>
        <w:t>Da</w:t>
      </w:r>
    </w:p>
    <w:p>
      <w:r>
        <w:t>der</w:t>
      </w:r>
    </w:p>
    <w:p>
      <w:r>
        <w:t>Streitwert</w:t>
      </w:r>
    </w:p>
    <w:p>
      <w:r>
        <w:t>Fr.</w:t>
      </w:r>
    </w:p>
    <w:p>
      <w:r>
        <w:t>30’000.--</w:t>
      </w:r>
    </w:p>
    <w:p>
      <w:r>
        <w:t>nicht</w:t>
      </w:r>
    </w:p>
    <w:p>
      <w:r>
        <w:t>übersteigt,</w:t>
      </w:r>
    </w:p>
    <w:p>
      <w:r>
        <w:t>fällt</w:t>
      </w:r>
    </w:p>
    <w:p>
      <w:r>
        <w:t>die</w:t>
      </w:r>
    </w:p>
    <w:p>
      <w:r>
        <w:t>Beurteilung</w:t>
      </w:r>
    </w:p>
    <w:p>
      <w:r>
        <w:t>der</w:t>
      </w:r>
    </w:p>
    <w:p>
      <w:r>
        <w:t>Beschwerde</w:t>
      </w:r>
    </w:p>
    <w:p>
      <w:r>
        <w:t>in die einzelrichterliche Zuständigkeit (§ 11 Abs. 1 des Gesetzes über das Sozialversicherungsgericht ; GSVGer ).</w:t>
      </w:r>
    </w:p>
    <w:p>
      <w:r>
        <w:rPr>
          <w:b/>
        </w:rPr>
        <w:t>E. 1.2</w:t>
      </w:r>
    </w:p>
    <w:p>
      <w:r>
        <w:t>Gemäss</w:t>
      </w:r>
    </w:p>
    <w:p>
      <w:r>
        <w:t>Art.</w:t>
      </w:r>
    </w:p>
    <w:p>
      <w:r>
        <w:t>30</w:t>
      </w:r>
    </w:p>
    <w:p>
      <w:r>
        <w:t>Abs.</w:t>
      </w:r>
    </w:p>
    <w:p>
      <w:r>
        <w:t>1</w:t>
      </w:r>
    </w:p>
    <w:p>
      <w:r>
        <w:t>lit .</w:t>
      </w:r>
    </w:p>
    <w:p>
      <w:r>
        <w:t>a</w:t>
      </w:r>
    </w:p>
    <w:p>
      <w:r>
        <w:t>des</w:t>
      </w:r>
    </w:p>
    <w:p>
      <w:r>
        <w:t>Bundesgesetzes</w:t>
      </w:r>
    </w:p>
    <w:p>
      <w:r>
        <w:t>über</w:t>
      </w:r>
    </w:p>
    <w:p>
      <w:r>
        <w:t>die</w:t>
      </w:r>
    </w:p>
    <w:p>
      <w:r>
        <w:t>obligatorische</w:t>
      </w:r>
    </w:p>
    <w:p>
      <w:r>
        <w:t>Arbeitslosenversicherung</w:t>
      </w:r>
    </w:p>
    <w:p>
      <w:r>
        <w:t>und</w:t>
      </w:r>
    </w:p>
    <w:p>
      <w:r>
        <w:t>die</w:t>
      </w:r>
    </w:p>
    <w:p>
      <w:r>
        <w:t>Insolvenzentschädigung</w:t>
      </w:r>
    </w:p>
    <w:p>
      <w:r>
        <w:t>(AVIG)</w:t>
      </w:r>
    </w:p>
    <w:p>
      <w:r>
        <w:t>ist</w:t>
      </w:r>
    </w:p>
    <w:p>
      <w:r>
        <w:t>die</w:t>
      </w:r>
    </w:p>
    <w:p>
      <w:r>
        <w:t>versicherte</w:t>
      </w:r>
    </w:p>
    <w:p>
      <w:r>
        <w:t>Person</w:t>
      </w:r>
    </w:p>
    <w:p>
      <w:r>
        <w:t>in der Anspruchsberechtigung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Verbleiben an der Arbeitsstelle nicht zugemutet werden konnte (Art.</w:t>
      </w:r>
    </w:p>
    <w:p>
      <w:r>
        <w:t>44 Abs.</w:t>
      </w:r>
    </w:p>
    <w:p>
      <w:r>
        <w:t>1</w:t>
      </w:r>
    </w:p>
    <w:p>
      <w:r>
        <w:t>lit .</w:t>
      </w:r>
    </w:p>
    <w:p>
      <w:r>
        <w:t>b der Verordnung über die obligatorische Arbeitslosenversicherung und die Insolvenzentschädigung ; AVIV ).</w:t>
      </w:r>
    </w:p>
    <w:p>
      <w:r>
        <w:rPr>
          <w:b/>
        </w:rPr>
        <w:t>E. 1.3</w:t>
      </w:r>
    </w:p>
    <w:p>
      <w:r>
        <w:t>Nach</w:t>
      </w:r>
    </w:p>
    <w:p>
      <w:r>
        <w:t>der</w:t>
      </w:r>
    </w:p>
    <w:p>
      <w:r>
        <w:t>Rechtsprechung</w:t>
      </w:r>
    </w:p>
    <w:p>
      <w:r>
        <w:t>ist</w:t>
      </w:r>
    </w:p>
    <w:p>
      <w:r>
        <w:t>bei</w:t>
      </w:r>
    </w:p>
    <w:p>
      <w:r>
        <w:t>der</w:t>
      </w:r>
    </w:p>
    <w:p>
      <w:r>
        <w:t>Frage</w:t>
      </w:r>
    </w:p>
    <w:p>
      <w:r>
        <w:t>der</w:t>
      </w:r>
    </w:p>
    <w:p>
      <w:r>
        <w:t>Unzumutbarkeit</w:t>
      </w:r>
    </w:p>
    <w:p>
      <w:r>
        <w:t>des</w:t>
      </w:r>
    </w:p>
    <w:p>
      <w:r>
        <w:t>Verbleibens</w:t>
      </w:r>
    </w:p>
    <w:p>
      <w:r>
        <w:t>am</w:t>
      </w:r>
    </w:p>
    <w:p>
      <w:r>
        <w:t>Arbeitsplatz</w:t>
      </w:r>
    </w:p>
    <w:p>
      <w:r>
        <w:t>ein</w:t>
      </w:r>
    </w:p>
    <w:p>
      <w:r>
        <w:t>strenger</w:t>
      </w:r>
    </w:p>
    <w:p>
      <w:r>
        <w:t>Massstab</w:t>
      </w:r>
    </w:p>
    <w:p>
      <w:r>
        <w:t>anzulegen .</w:t>
      </w:r>
    </w:p>
    <w:p>
      <w:r>
        <w:t>Ein</w:t>
      </w:r>
    </w:p>
    <w:p>
      <w:r>
        <w:t>schlechtes</w:t>
      </w:r>
    </w:p>
    <w:p>
      <w:r>
        <w:t>Arbeitsklima</w:t>
      </w:r>
    </w:p>
    <w:p>
      <w:r>
        <w:t>und</w:t>
      </w:r>
    </w:p>
    <w:p>
      <w:r>
        <w:t>Mei nungsverschiedenheiten</w:t>
      </w:r>
    </w:p>
    <w:p>
      <w:r>
        <w:t>mit</w:t>
      </w:r>
    </w:p>
    <w:p>
      <w:r>
        <w:t>Vorgesetzten</w:t>
      </w:r>
    </w:p>
    <w:p>
      <w:r>
        <w:t>oder</w:t>
      </w:r>
    </w:p>
    <w:p>
      <w:r>
        <w:t>Arbeitskollegen</w:t>
      </w:r>
    </w:p>
    <w:p>
      <w:r>
        <w:t>können</w:t>
      </w:r>
    </w:p>
    <w:p>
      <w:r>
        <w:t>grundsätz lich keine Unzumutbarkeit der Fortführung des Arbeitsverhältnisses begründen. Belegt die versicherte Person allerdings durch ein eindeutiges ärztliches Zeugnis (oder</w:t>
      </w:r>
    </w:p>
    <w:p>
      <w:r>
        <w:t>allenfalls</w:t>
      </w:r>
    </w:p>
    <w:p>
      <w:r>
        <w:t>durch</w:t>
      </w:r>
    </w:p>
    <w:p>
      <w:r>
        <w:t>andere</w:t>
      </w:r>
    </w:p>
    <w:p>
      <w:r>
        <w:t>geeignete</w:t>
      </w:r>
    </w:p>
    <w:p>
      <w:r>
        <w:t>Beweismittel),</w:t>
      </w:r>
    </w:p>
    <w:p>
      <w:r>
        <w:t>dass</w:t>
      </w:r>
    </w:p>
    <w:p>
      <w:r>
        <w:t>ihr</w:t>
      </w:r>
    </w:p>
    <w:p>
      <w:r>
        <w:t>die</w:t>
      </w:r>
    </w:p>
    <w:p>
      <w:r>
        <w:t>Weiterarbeit</w:t>
      </w:r>
    </w:p>
    <w:p>
      <w:r>
        <w:t>aus</w:t>
      </w:r>
    </w:p>
    <w:p>
      <w:r>
        <w:t>gesundheitlichen Gründen nicht mehr möglich gewesen ist, ist grundsätzlich von einer Unzumutbarkeit aus gesundheitlichen Gründen auszugehen (BGE</w:t>
      </w:r>
    </w:p>
    <w:p>
      <w:r>
        <w:t>124</w:t>
      </w:r>
    </w:p>
    <w:p>
      <w:r>
        <w:t>V</w:t>
      </w:r>
    </w:p>
    <w:p>
      <w:r>
        <w:t>234 E.</w:t>
      </w:r>
    </w:p>
    <w:p>
      <w:r>
        <w:t>4b/ bb ; Urteile des Bundesgerichts 8C_513/2018 vom 7.</w:t>
      </w:r>
    </w:p>
    <w:p>
      <w:r>
        <w:t>November 2018 E.</w:t>
      </w:r>
    </w:p>
    <w:p>
      <w:r>
        <w:t>2.2, 8C_943/2012 vom 13. März 2013 E. 2). 2.</w:t>
      </w:r>
    </w:p>
    <w:p>
      <w:r>
        <w:rPr>
          <w:b/>
        </w:rPr>
        <w:t>E. 2</w:t>
      </w:r>
    </w:p>
    <w:p>
      <w:r>
        <w:t>Juli 2024 meldete sie sich beim Regionalen Arbeitsvermittlungszentrum (RAV)</w:t>
      </w:r>
    </w:p>
    <w:p>
      <w:r>
        <w:t>Zürich Hardturmstrasse</w:t>
      </w:r>
    </w:p>
    <w:p>
      <w:r>
        <w:t>zur Arbeitsvermittlung an und beantragte die Ausrichtung von Arbeitslosenentschädigung (Urk. 11/ 71-72 ).</w:t>
      </w:r>
    </w:p>
    <w:p>
      <w:r>
        <w:t>Mit</w:t>
      </w:r>
    </w:p>
    <w:p>
      <w:r>
        <w:t>Verfügung vom</w:t>
      </w:r>
    </w:p>
    <w:p>
      <w:r>
        <w:rPr>
          <w:b/>
        </w:rPr>
        <w:t>E. 2.1</w:t>
      </w:r>
    </w:p>
    <w:p>
      <w:r>
        <w:t>Die</w:t>
      </w:r>
    </w:p>
    <w:p>
      <w:r>
        <w:t>Beschwerdegegnerin</w:t>
      </w:r>
    </w:p>
    <w:p>
      <w:r>
        <w:t>erwog</w:t>
      </w:r>
    </w:p>
    <w:p>
      <w:r>
        <w:t>in</w:t>
      </w:r>
    </w:p>
    <w:p>
      <w:r>
        <w:t>ihrem</w:t>
      </w:r>
    </w:p>
    <w:p>
      <w:r>
        <w:t>Entscheid</w:t>
      </w:r>
    </w:p>
    <w:p>
      <w:r>
        <w:t>(Urk.</w:t>
      </w:r>
    </w:p>
    <w:p>
      <w:r>
        <w:t>2) ,</w:t>
      </w:r>
    </w:p>
    <w:p>
      <w:r>
        <w:t>dass</w:t>
      </w:r>
    </w:p>
    <w:p>
      <w:r>
        <w:t>die</w:t>
      </w:r>
    </w:p>
    <w:p>
      <w:r>
        <w:t>Beschwerdeführerin das Arbeitsverhältnis von sich aus aufgelöst habe, obwohl ihr keine neue Stelle</w:t>
      </w:r>
    </w:p>
    <w:p>
      <w:r>
        <w:t>zugesichert</w:t>
      </w:r>
    </w:p>
    <w:p>
      <w:r>
        <w:t>gewesen</w:t>
      </w:r>
    </w:p>
    <w:p>
      <w:r>
        <w:t>sei</w:t>
      </w:r>
    </w:p>
    <w:p>
      <w:r>
        <w:t>und</w:t>
      </w:r>
    </w:p>
    <w:p>
      <w:r>
        <w:t>ihr</w:t>
      </w:r>
    </w:p>
    <w:p>
      <w:r>
        <w:t>das</w:t>
      </w:r>
    </w:p>
    <w:p>
      <w:r>
        <w:t>überbrückende</w:t>
      </w:r>
    </w:p>
    <w:p>
      <w:r>
        <w:t>Verbleiben</w:t>
      </w:r>
    </w:p>
    <w:p>
      <w:r>
        <w:t>an</w:t>
      </w:r>
    </w:p>
    <w:p>
      <w:r>
        <w:t>der</w:t>
      </w:r>
    </w:p>
    <w:p>
      <w:r>
        <w:t>Arbeitsstelle</w:t>
      </w:r>
    </w:p>
    <w:p>
      <w:r>
        <w:t>h ätte</w:t>
      </w:r>
    </w:p>
    <w:p>
      <w:r>
        <w:t>zugemutet</w:t>
      </w:r>
    </w:p>
    <w:p>
      <w:r>
        <w:t>werden</w:t>
      </w:r>
    </w:p>
    <w:p>
      <w:r>
        <w:t>können</w:t>
      </w:r>
    </w:p>
    <w:p>
      <w:r>
        <w:t>(S.</w:t>
      </w:r>
    </w:p>
    <w:p>
      <w:r>
        <w:t>3</w:t>
      </w:r>
    </w:p>
    <w:p>
      <w:r>
        <w:t>Rz .</w:t>
      </w:r>
    </w:p>
    <w:p>
      <w:r>
        <w:t>1</w:t>
      </w:r>
    </w:p>
    <w:p>
      <w:r>
        <w:t>und</w:t>
      </w:r>
    </w:p>
    <w:p>
      <w:r>
        <w:t>Rz .</w:t>
      </w:r>
    </w:p>
    <w:p>
      <w:r>
        <w:t>4,</w:t>
      </w:r>
    </w:p>
    <w:p>
      <w:r>
        <w:t>S.</w:t>
      </w:r>
    </w:p>
    <w:p>
      <w:r>
        <w:t>5</w:t>
      </w:r>
    </w:p>
    <w:p>
      <w:r>
        <w:t>Rz .</w:t>
      </w:r>
    </w:p>
    <w:p>
      <w:r>
        <w:t>7 ,</w:t>
      </w:r>
    </w:p>
    <w:p>
      <w:r>
        <w:t>S.</w:t>
      </w:r>
    </w:p>
    <w:p>
      <w:r>
        <w:t>3</w:t>
      </w:r>
    </w:p>
    <w:p>
      <w:r>
        <w:t>f.</w:t>
      </w:r>
    </w:p>
    <w:p>
      <w:r>
        <w:t>Ziff.</w:t>
      </w:r>
    </w:p>
    <w:p>
      <w:r>
        <w:t>5 ).</w:t>
      </w:r>
    </w:p>
    <w:p>
      <w:r>
        <w:t>Dem</w:t>
      </w:r>
    </w:p>
    <w:p>
      <w:r>
        <w:t>eingereichten</w:t>
      </w:r>
    </w:p>
    <w:p>
      <w:r>
        <w:t>Arzt zeugnis</w:t>
      </w:r>
    </w:p>
    <w:p>
      <w:r>
        <w:t>betreffend</w:t>
      </w:r>
    </w:p>
    <w:p>
      <w:r>
        <w:t>die</w:t>
      </w:r>
    </w:p>
    <w:p>
      <w:r>
        <w:t>Auflösung</w:t>
      </w:r>
    </w:p>
    <w:p>
      <w:r>
        <w:t>des</w:t>
      </w:r>
    </w:p>
    <w:p>
      <w:r>
        <w:t>Arbeitsverhältnisses aus gesundheitlichen Gründen von Dr.</w:t>
      </w:r>
    </w:p>
    <w:p>
      <w:r>
        <w:t>med. B.___ , Fachärztin</w:t>
      </w:r>
    </w:p>
    <w:p>
      <w:r>
        <w:t>für</w:t>
      </w:r>
    </w:p>
    <w:p>
      <w:r>
        <w:t>Allgemeine</w:t>
      </w:r>
    </w:p>
    <w:p>
      <w:r>
        <w:t>Innere</w:t>
      </w:r>
    </w:p>
    <w:p>
      <w:r>
        <w:t>Medizin,</w:t>
      </w:r>
    </w:p>
    <w:p>
      <w:r>
        <w:t>vom</w:t>
      </w:r>
    </w:p>
    <w:p>
      <w:r>
        <w:t>23.</w:t>
      </w:r>
    </w:p>
    <w:p>
      <w:r>
        <w:t>August</w:t>
      </w:r>
    </w:p>
    <w:p>
      <w:r>
        <w:t>2024</w:t>
      </w:r>
    </w:p>
    <w:p>
      <w:r>
        <w:t>l asse</w:t>
      </w:r>
    </w:p>
    <w:p>
      <w:r>
        <w:t>sich</w:t>
      </w:r>
    </w:p>
    <w:p>
      <w:r>
        <w:t>eine</w:t>
      </w:r>
    </w:p>
    <w:p>
      <w:r>
        <w:t>Unzumutbarkeit</w:t>
      </w:r>
    </w:p>
    <w:p>
      <w:r>
        <w:t>des</w:t>
      </w:r>
    </w:p>
    <w:p>
      <w:r>
        <w:t>Verbleibens</w:t>
      </w:r>
    </w:p>
    <w:p>
      <w:r>
        <w:t>am</w:t>
      </w:r>
    </w:p>
    <w:p>
      <w:r>
        <w:t>Arbeitsplatz</w:t>
      </w:r>
    </w:p>
    <w:p>
      <w:r>
        <w:t>nicht</w:t>
      </w:r>
    </w:p>
    <w:p>
      <w:r>
        <w:t>entnehmen.</w:t>
      </w:r>
    </w:p>
    <w:p>
      <w:r>
        <w:t>Die</w:t>
      </w:r>
    </w:p>
    <w:p>
      <w:r>
        <w:t>Kündigung</w:t>
      </w:r>
    </w:p>
    <w:p>
      <w:r>
        <w:t>vom</w:t>
      </w:r>
    </w:p>
    <w:p>
      <w:r>
        <w:t>8. Juli 2024 [richtig: 8. April 2024, Urk. 11/70] sei erst rund sieben Monate nach der das Arbeitsverhältnis betreffenden Konsultation vom 26. September 2023 und noch vor der zweiten Konsultation am 29. April 2024 erfolgt, und eine Krankschreibung liege erst ab dem 29. April 2024, also nach erfolgter Kündigung , vor. Dies entspreche keiner «sofortigen» Kündigung aufgrund eines ärztlichen Rates . Unbeantwortet geblieben sei auch die Frage, weshalb es der Beschwerdeführerin aus medizinischen Gründen nicht mehr zumutbar gewesen wäre, die Stelle auch nur überbrückend bis zum Abschluss eines Arbeitsvertrages bei einer anderen Arbeitgeberin weiterzuführen (S. 3 f. Rz . 5) .</w:t>
      </w:r>
    </w:p>
    <w:p>
      <w:r>
        <w:t>Nach der Konzeption von Art. 44 Abs. 1 lit . b AVIV werde die Zumutbarkeit des Verbleibens an der Arbeitsstelle vermutet , und die von der Beschwerdeführerin vorgebrachten Gründe vermöchten diese Vermutung insgesamt nicht zu widerlegen.</w:t>
      </w:r>
    </w:p>
    <w:p>
      <w:r>
        <w:t>Die</w:t>
      </w:r>
    </w:p>
    <w:p>
      <w:r>
        <w:t>gesundheitlichen</w:t>
      </w:r>
    </w:p>
    <w:p>
      <w:r>
        <w:t>Gründe</w:t>
      </w:r>
    </w:p>
    <w:p>
      <w:r>
        <w:t>könnten</w:t>
      </w:r>
    </w:p>
    <w:p>
      <w:r>
        <w:t>neben</w:t>
      </w:r>
    </w:p>
    <w:p>
      <w:r>
        <w:t>den</w:t>
      </w:r>
    </w:p>
    <w:p>
      <w:r>
        <w:t>persönlichen</w:t>
      </w:r>
    </w:p>
    <w:p>
      <w:r>
        <w:t>Umständen</w:t>
      </w:r>
    </w:p>
    <w:p>
      <w:r>
        <w:t>ent sprechend bei der Verschuldensbeurteilung verschuldensmindernd berücksichtigt werden . Somit rechtfertige sich vorliegend eine Einstelldauer von 31 Tagen, was im untersten Bereich des schweren Versc h uldens und unter der durc hschnittlichen Einstellungsdauer von 45 Tagen liege (S. 4 f. Rz . 6 , S. 5 Rz . 8 ). Dies führe zur teilweisen Gutheissung der Einsprache (S. 5 Rz . 9).</w:t>
      </w:r>
    </w:p>
    <w:p>
      <w:r>
        <w:rPr>
          <w:b/>
        </w:rPr>
        <w:t>E. 2.2</w:t>
      </w:r>
    </w:p>
    <w:p>
      <w:r>
        <w:t>Im von der Beschwerdeführerin am 25. Juli 2024 unterzeichneten Fragebogen zur Beendigung des Arbeitsverhältnisses i m gegenseitige n Einvernehmen (Urk. 11/52)</w:t>
      </w:r>
    </w:p>
    <w:p>
      <w:r>
        <w:t>führte</w:t>
      </w:r>
    </w:p>
    <w:p>
      <w:r>
        <w:t>sie</w:t>
      </w:r>
    </w:p>
    <w:p>
      <w:r>
        <w:t>aus, dass sie aus gesundheitlichen Gründen und aufgrund von Mobbing vom neuen Chef gekündigt habe. Sie sei jahrelang da gewesen und sei eine immer sehr</w:t>
      </w:r>
    </w:p>
    <w:p>
      <w:r>
        <w:t>geschätzte</w:t>
      </w:r>
    </w:p>
    <w:p>
      <w:r>
        <w:t>und</w:t>
      </w:r>
    </w:p>
    <w:p>
      <w:r>
        <w:t>respektierte</w:t>
      </w:r>
    </w:p>
    <w:p>
      <w:r>
        <w:t>Mitarbeiterin</w:t>
      </w:r>
    </w:p>
    <w:p>
      <w:r>
        <w:t>gewesen.</w:t>
      </w:r>
    </w:p>
    <w:p>
      <w:r>
        <w:t>Durch</w:t>
      </w:r>
    </w:p>
    <w:p>
      <w:r>
        <w:t>den</w:t>
      </w:r>
    </w:p>
    <w:p>
      <w:r>
        <w:t>neuen</w:t>
      </w:r>
    </w:p>
    <w:p>
      <w:r>
        <w:t>Chef</w:t>
      </w:r>
    </w:p>
    <w:p>
      <w:r>
        <w:t>sei</w:t>
      </w:r>
    </w:p>
    <w:p>
      <w:r>
        <w:t>es</w:t>
      </w:r>
    </w:p>
    <w:p>
      <w:r>
        <w:t>ihr gesundheitlich, psychisch und physisch sehr schlecht gegangen (S. 1 Ziff. 1.2). Sie habe am 8. April auf den 8. Juli 2024 gekündigt (S. 1 Ziff. 2). Weiter gab die Beschwerdeführerin an , dass sieben Mitarbeiter bei Y.___ wegen dem neuen Chef gekündigt hätten. E r habe die Mitarbeiter auf das Übelste gemobbt und gesagt, dass er sie fertig mache und er Gott sei. E r habe die Mitarbeiter psychisch und körperlich kaputt gemacht (S. 2 Ziff. 6) . 3.</w:t>
      </w:r>
    </w:p>
    <w:p>
      <w:r>
        <w:rPr>
          <w:b/>
        </w:rPr>
        <w:t>E. 2.3</w:t>
      </w:r>
    </w:p>
    <w:p>
      <w:r>
        <w:t>), was für sich aber</w:t>
      </w:r>
    </w:p>
    <w:p>
      <w:r>
        <w:t>k eine Unzumutbarkeit des Verbleibens am Arbeitsplatz zu begründen vermag.</w:t>
      </w:r>
    </w:p>
    <w:p>
      <w:r>
        <w:t>Aus</w:t>
      </w:r>
    </w:p>
    <w:p>
      <w:r>
        <w:t>dem</w:t>
      </w:r>
    </w:p>
    <w:p>
      <w:r>
        <w:t>Umstand,</w:t>
      </w:r>
    </w:p>
    <w:p>
      <w:r>
        <w:t>dass</w:t>
      </w:r>
    </w:p>
    <w:p>
      <w:r>
        <w:t>bei</w:t>
      </w:r>
    </w:p>
    <w:p>
      <w:r>
        <w:t>gleichzeitiger</w:t>
      </w:r>
    </w:p>
    <w:p>
      <w:r>
        <w:t>Kündigung</w:t>
      </w:r>
    </w:p>
    <w:p>
      <w:r>
        <w:t>und</w:t>
      </w:r>
    </w:p>
    <w:p>
      <w:r>
        <w:t>ärztlicher</w:t>
      </w:r>
    </w:p>
    <w:p>
      <w:r>
        <w:t>Bescheinigung der</w:t>
      </w:r>
    </w:p>
    <w:p>
      <w:r>
        <w:t>Arbeitsunfähigkeit</w:t>
      </w:r>
    </w:p>
    <w:p>
      <w:r>
        <w:t>durch</w:t>
      </w:r>
    </w:p>
    <w:p>
      <w:r>
        <w:t>Dr.</w:t>
      </w:r>
    </w:p>
    <w:p>
      <w:r>
        <w:t>B.___</w:t>
      </w:r>
    </w:p>
    <w:p>
      <w:r>
        <w:t>bei</w:t>
      </w:r>
    </w:p>
    <w:p>
      <w:r>
        <w:t>der</w:t>
      </w:r>
    </w:p>
    <w:p>
      <w:r>
        <w:t>Schwägerin</w:t>
      </w:r>
    </w:p>
    <w:p>
      <w:r>
        <w:t>keine</w:t>
      </w:r>
    </w:p>
    <w:p>
      <w:r>
        <w:t>Einstelltage</w:t>
      </w:r>
    </w:p>
    <w:p>
      <w:r>
        <w:t>verhängt wurden, vermag die Beschwerdeführerin keine Rechte für sich abzuleiten . 3. 5</w:t>
      </w:r>
    </w:p>
    <w:p>
      <w:r>
        <w:t>Nach</w:t>
      </w:r>
    </w:p>
    <w:p>
      <w:r>
        <w:t>dem</w:t>
      </w:r>
    </w:p>
    <w:p>
      <w:r>
        <w:t>Gesagten</w:t>
      </w:r>
    </w:p>
    <w:p>
      <w:r>
        <w:t>ist</w:t>
      </w:r>
    </w:p>
    <w:p>
      <w:r>
        <w:t>eine</w:t>
      </w:r>
    </w:p>
    <w:p>
      <w:r>
        <w:t>gesundheitlich</w:t>
      </w:r>
    </w:p>
    <w:p>
      <w:r>
        <w:t>bedingte</w:t>
      </w:r>
    </w:p>
    <w:p>
      <w:r>
        <w:t>Unzumutbar keit</w:t>
      </w:r>
    </w:p>
    <w:p>
      <w:r>
        <w:t>der</w:t>
      </w:r>
    </w:p>
    <w:p>
      <w:r>
        <w:t>Beschwerdeführerin , die Arbeit bei Y.___ auch nur überbrückungsweise fortzuführen, nicht mit überwiegender Wahrscheinlichkeit erstellt.</w:t>
      </w:r>
    </w:p>
    <w:p>
      <w:r>
        <w:t>Im Lichte der dargelegten bundesgerichtlichen Rechtsprechung, wonach bei der Frage der</w:t>
      </w:r>
    </w:p>
    <w:p>
      <w:r>
        <w:t>Unzumutbar keit des Verbleibens am Arbeitsplatz ein strenger</w:t>
      </w:r>
    </w:p>
    <w:p>
      <w:r>
        <w:t>Massstab anzulegen ist</w:t>
      </w:r>
    </w:p>
    <w:p>
      <w:r>
        <w:t>( vorstehend E. 1.3 und E. 3.3 ), kann unter Würdigung sämtlicher Umstände</w:t>
      </w:r>
    </w:p>
    <w:p>
      <w:r>
        <w:t>nicht davon ausgegangen werden, dass der Beschwerdeführerin die Fortführung des Arbeitsverhältnisses im Zeitpunkt der Kündigung nicht mehr zumutbar gewesen wäre. Insbesondere fehlt es diesbezüglich an einer echtzeitlichen ärztlichen Bestätigung und an einer Befundlage, die auf solches schliessen lassen würde und die Beschwerdeführerin hat nach erfolgter Kündigung auch weitergearbeitet. Nach der vorhandenen Aktenlage wäre es der Beschwerdeführerin mit überwiegender Wahrscheinlichkeit zumutbar gewesen, sich vor der Kündigung um eine neue Anstellung zu bemühen und das Arbeitsverhältnis bei Y.___</w:t>
      </w:r>
    </w:p>
    <w:p>
      <w:r>
        <w:t>erst nach Zusicherung einer neuen Stelle aufzulösen.</w:t>
      </w:r>
    </w:p>
    <w:p>
      <w:r>
        <w:t>Der</w:t>
      </w:r>
    </w:p>
    <w:p>
      <w:r>
        <w:t>Tatbestand</w:t>
      </w:r>
    </w:p>
    <w:p>
      <w:r>
        <w:t>der</w:t>
      </w:r>
    </w:p>
    <w:p>
      <w:r>
        <w:t>selbstverschuldet en</w:t>
      </w:r>
    </w:p>
    <w:p>
      <w:r>
        <w:t>Arbeitslosigkeit</w:t>
      </w:r>
    </w:p>
    <w:p>
      <w:r>
        <w:t>gemäss</w:t>
      </w:r>
    </w:p>
    <w:p>
      <w:r>
        <w:t>Art.</w:t>
      </w:r>
    </w:p>
    <w:p>
      <w:r>
        <w:t>30</w:t>
      </w:r>
    </w:p>
    <w:p>
      <w:r>
        <w:t>Abs.</w:t>
      </w:r>
    </w:p>
    <w:p>
      <w:r>
        <w:t>1</w:t>
      </w:r>
    </w:p>
    <w:p>
      <w:r>
        <w:t>lit .</w:t>
      </w:r>
    </w:p>
    <w:p>
      <w:r>
        <w:t>a AVIG ist demzufolge erfüllt, weshalb die Beschwerdeführerin zu Recht in der Anspruchsberechtigung eingestellt wurde. 4. 4. 1</w:t>
      </w:r>
    </w:p>
    <w:p>
      <w:r>
        <w:t>Die Dauer der Einstellung bemisst sich nach dem Grad des Verschuldens (Art. 30 Abs.</w:t>
      </w:r>
    </w:p>
    <w:p>
      <w:r>
        <w:t>3 AVIG) und beträgt 1 bis 15 Tage bei leichtem, 16 bis 30 Tage bei mittelschwerem und 31 bis 60 Tage bei schwerem Verschulden (Art. 45 Abs. 3 AVIV).</w:t>
      </w:r>
    </w:p>
    <w:p>
      <w:r>
        <w:t>Ein</w:t>
      </w:r>
    </w:p>
    <w:p>
      <w:r>
        <w:t>schweres</w:t>
      </w:r>
    </w:p>
    <w:p>
      <w:r>
        <w:t>Verschulden</w:t>
      </w:r>
    </w:p>
    <w:p>
      <w:r>
        <w:t>liegt</w:t>
      </w:r>
    </w:p>
    <w:p>
      <w:r>
        <w:t>nach</w:t>
      </w:r>
    </w:p>
    <w:p>
      <w:r>
        <w:t>Art.</w:t>
      </w:r>
    </w:p>
    <w:p>
      <w:r>
        <w:t>45</w:t>
      </w:r>
    </w:p>
    <w:p>
      <w:r>
        <w:t>Abs.</w:t>
      </w:r>
    </w:p>
    <w:p>
      <w:r>
        <w:t>4</w:t>
      </w:r>
    </w:p>
    <w:p>
      <w:r>
        <w:t>AVIV</w:t>
      </w:r>
    </w:p>
    <w:p>
      <w:r>
        <w:t>vor,</w:t>
      </w:r>
    </w:p>
    <w:p>
      <w:r>
        <w:t>wenn</w:t>
      </w:r>
    </w:p>
    <w:p>
      <w:r>
        <w:t>die</w:t>
      </w:r>
    </w:p>
    <w:p>
      <w:r>
        <w:t>versicherte Person</w:t>
      </w:r>
    </w:p>
    <w:p>
      <w:r>
        <w:t>ohne</w:t>
      </w:r>
    </w:p>
    <w:p>
      <w:r>
        <w:t>entschuldbaren</w:t>
      </w:r>
    </w:p>
    <w:p>
      <w:r>
        <w:t>Grund</w:t>
      </w:r>
    </w:p>
    <w:p>
      <w:r>
        <w:t>eine</w:t>
      </w:r>
    </w:p>
    <w:p>
      <w:r>
        <w:t>zumutbare</w:t>
      </w:r>
    </w:p>
    <w:p>
      <w:r>
        <w:t>Arbeitsstelle</w:t>
      </w:r>
    </w:p>
    <w:p>
      <w:r>
        <w:t>ohne</w:t>
      </w:r>
    </w:p>
    <w:p>
      <w:r>
        <w:t>Zusicherung einer neuen Arbeitsstelle aufgegeben ( lit .</w:t>
      </w:r>
    </w:p>
    <w:p>
      <w:r>
        <w:t>a) oder eine zumutbare Arbeit abgelehnt hat</w:t>
      </w:r>
    </w:p>
    <w:p>
      <w:r>
        <w:t>( lit .</w:t>
      </w:r>
    </w:p>
    <w:p>
      <w:r>
        <w:t>b).</w:t>
      </w:r>
    </w:p>
    <w:p>
      <w:r>
        <w:t>Liegen</w:t>
      </w:r>
    </w:p>
    <w:p>
      <w:r>
        <w:t>besondere</w:t>
      </w:r>
    </w:p>
    <w:p>
      <w:r>
        <w:t>Umstände</w:t>
      </w:r>
    </w:p>
    <w:p>
      <w:r>
        <w:t>im</w:t>
      </w:r>
    </w:p>
    <w:p>
      <w:r>
        <w:t>Einzelfall</w:t>
      </w:r>
    </w:p>
    <w:p>
      <w:r>
        <w:t>vor,</w:t>
      </w:r>
    </w:p>
    <w:p>
      <w:r>
        <w:t>kann</w:t>
      </w:r>
    </w:p>
    <w:p>
      <w:r>
        <w:t>dieser</w:t>
      </w:r>
    </w:p>
    <w:p>
      <w:r>
        <w:t>Rahmen</w:t>
      </w:r>
    </w:p>
    <w:p>
      <w:r>
        <w:t>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(zum Beispiel die Befristung der Stelle) beschlagen (Urteil des Bundesgerichts 8C_24/2021 vom 10.</w:t>
      </w:r>
    </w:p>
    <w:p>
      <w:r>
        <w:t>Juni 2021 E.</w:t>
      </w:r>
    </w:p>
    <w:p>
      <w:r>
        <w:t>3.2.1 mit Hinweis auf BGE</w:t>
      </w:r>
    </w:p>
    <w:p>
      <w:r>
        <w:t>130</w:t>
      </w:r>
    </w:p>
    <w:p>
      <w:r>
        <w:t>V</w:t>
      </w:r>
    </w:p>
    <w:p>
      <w:r>
        <w:t>125 E.</w:t>
      </w:r>
    </w:p>
    <w:p>
      <w:r>
        <w:t>3.5, vgl. auch Urteil des Bundesgerichts 8C_342/2017 vom 28. August 2017 E. 4.3). 4. 2</w:t>
      </w:r>
    </w:p>
    <w:p>
      <w:r>
        <w:t>Die Beschwerdegegnerin ist in einer Gesamtwürdigung von einem schweren Verschulden im untersten Bereich ausgegangen, wobei sie</w:t>
      </w:r>
    </w:p>
    <w:p>
      <w:r>
        <w:t>als verschuldensmindernd</w:t>
      </w:r>
    </w:p>
    <w:p>
      <w:r>
        <w:t>die persönlichen Umstände sowie die geltend gemachten gesundheitlichen Beschwerden der Beschwerdeführerin berücksichtigte ( vorstehend E. 2.1 ),</w:t>
      </w:r>
    </w:p>
    <w:p>
      <w:r>
        <w:t>und hat eine Einstellungsdauer von 31 Tagen angeordnet, was nicht zu beanstanden ist. Insbesondere</w:t>
      </w:r>
    </w:p>
    <w:p>
      <w:r>
        <w:t>darf das Sozialversicherungsgericht sein Ermessen nicht ohne triftigen Grund an die Stelle desjenigen der Verwaltung setzen ( BGE 123 V 150 E. 2; Urteil des Bundesgerichts 8C_297/2022 vom 15. Februar 2023 E. 5.5) . 5.</w:t>
      </w:r>
    </w:p>
    <w:p>
      <w:r>
        <w:t>Nach dem Gesagten erweist sich der angefochtene Einspracheentscheid</w:t>
      </w:r>
    </w:p>
    <w:p>
      <w:r>
        <w:t>(Urk. 2) als rechtens, was zur Abweisung der Beschwerde führt. Die Einzelrichterin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w:t>
      </w:r>
    </w:p>
    <w:p>
      <w:r>
        <w:t>Tag</w:t>
      </w:r>
    </w:p>
    <w:p>
      <w:r>
        <w:t>vor</w:t>
      </w:r>
    </w:p>
    <w:p>
      <w:r>
        <w:t>Ostern</w:t>
      </w:r>
    </w:p>
    <w:p>
      <w:r>
        <w:t>bis</w:t>
      </w:r>
    </w:p>
    <w:p>
      <w:r>
        <w:t>und</w:t>
      </w:r>
    </w:p>
    <w:p>
      <w:r>
        <w:t>mit</w:t>
      </w:r>
    </w:p>
    <w:p>
      <w:r>
        <w:t>dem</w:t>
      </w:r>
    </w:p>
    <w:p>
      <w:r>
        <w:t>siebenten</w:t>
      </w:r>
    </w:p>
    <w:p>
      <w:r>
        <w:t>Tag</w:t>
      </w:r>
    </w:p>
    <w:p>
      <w:r>
        <w:t>nach</w:t>
      </w:r>
    </w:p>
    <w:p>
      <w:r>
        <w:t>Ostern,</w:t>
      </w:r>
    </w:p>
    <w:p>
      <w:r>
        <w:t>vom</w:t>
      </w:r>
    </w:p>
    <w:p>
      <w:r>
        <w:t>15.</w:t>
      </w:r>
    </w:p>
    <w:p>
      <w:r>
        <w:t>Juli</w:t>
      </w:r>
    </w:p>
    <w:p>
      <w:r>
        <w:t>bis</w:t>
      </w:r>
    </w:p>
    <w:p>
      <w:r>
        <w:t>und mit dem 15. August sowie vom 18. Dezember bis und mit dem 2. Januar (Art. 46 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EinzelrichterinDie Gerichtsschreiberin Grieder-MartensSchucan</w:t>
      </w:r>
    </w:p>
    <w:p>
      <w:r>
        <w:rPr>
          <w:b/>
        </w:rPr>
        <w:t>E. 6</w:t>
      </w:r>
    </w:p>
    <w:p>
      <w:r>
        <w:t>August 2024 (Urk. 11/ 44 ) stellte die Arbeitslosenkasse des Kantons Zürich d ie Versicherte infolge selbstverschuldeter Arbeitslosigkeit ab dem</w:t>
      </w:r>
    </w:p>
    <w:p>
      <w:r>
        <w:rPr>
          <w:b/>
        </w:rPr>
        <w:t>E. 9</w:t>
      </w:r>
    </w:p>
    <w:p>
      <w:r>
        <w:t>Juli 2024 für die Dauer von 36 Tagen in der Anspruchsberechtigung ein.</w:t>
      </w:r>
    </w:p>
    <w:p>
      <w:r>
        <w:t>Die von der Versicherten am 16.</w:t>
      </w:r>
    </w:p>
    <w:p>
      <w:r>
        <w:t>August 2024 erhobene Einsprache (Urk.</w:t>
      </w:r>
    </w:p>
    <w:p>
      <w:r>
        <w:t>11/42) hiess</w:t>
      </w:r>
    </w:p>
    <w:p>
      <w:r>
        <w:t>die</w:t>
      </w:r>
    </w:p>
    <w:p>
      <w:r>
        <w:t>Arbeitslosenkasse</w:t>
      </w:r>
    </w:p>
    <w:p>
      <w:r>
        <w:t>des</w:t>
      </w:r>
    </w:p>
    <w:p>
      <w:r>
        <w:t>Kanton s</w:t>
      </w:r>
    </w:p>
    <w:p>
      <w:r>
        <w:t>Zürich</w:t>
      </w:r>
    </w:p>
    <w:p>
      <w:r>
        <w:t>mit</w:t>
      </w:r>
    </w:p>
    <w:p>
      <w:r>
        <w:t>Einspracheentscheid</w:t>
      </w:r>
    </w:p>
    <w:p>
      <w:r>
        <w:t>vom</w:t>
      </w:r>
    </w:p>
    <w:p>
      <w:r>
        <w:rPr>
          <w:b/>
        </w:rPr>
        <w:t>E. 11</w:t>
      </w:r>
    </w:p>
    <w:p>
      <w:r>
        <w:t>Dezember 2024 teilweise gut, indem sie die Versicherte ab 9. Juli 2024 für die Dauer von 31 Tagen in der Anspruchsberechtigung einstellte (Urk. 11/ 19 = Urk. 2). 2.</w:t>
      </w:r>
    </w:p>
    <w:p>
      <w:r>
        <w:t>Die Versicherte erhob am 15. Januar 2025 Beschwerde gegen den Einspracheentscheid vom 11. Dezember 2024 (Urk. 2) und beantragte sinngemäss, dieser sei aufzuheben (Urk. 1) . Am 3. Februar 2025 reichte sie ihre unterzeichnete Beschwerdeschrift (Urk. 7) ein.</w:t>
      </w:r>
    </w:p>
    <w:p>
      <w:r>
        <w:t>Mit Beschwerdeantwort vom 18. März 2025 (Urk. 10) beantragte die Beschwerdegegnerin,</w:t>
      </w:r>
    </w:p>
    <w:p>
      <w:r>
        <w:t>die</w:t>
      </w:r>
    </w:p>
    <w:p>
      <w:r>
        <w:t>Beschwerde</w:t>
      </w:r>
    </w:p>
    <w:p>
      <w:r>
        <w:t>sei</w:t>
      </w:r>
    </w:p>
    <w:p>
      <w:r>
        <w:t>abzuweisen,</w:t>
      </w:r>
    </w:p>
    <w:p>
      <w:r>
        <w:t>was</w:t>
      </w:r>
    </w:p>
    <w:p>
      <w:r>
        <w:t>der</w:t>
      </w:r>
    </w:p>
    <w:p>
      <w:r>
        <w:t>Beschwerdeführerin</w:t>
      </w:r>
    </w:p>
    <w:p>
      <w:r>
        <w:t>am</w:t>
      </w:r>
    </w:p>
    <w:p>
      <w:r>
        <w:t>19. März 2025 zur Kenntnis gebracht wurde (Urk. 13). Die Einzelrichterin zieht in Erwägung: 1.</w:t>
      </w:r>
    </w:p>
    <w:p>
      <w:r>
        <w:rPr>
          <w:b/>
        </w:rPr>
        <w:t>E. 16</w:t>
      </w:r>
    </w:p>
    <w:p>
      <w:r>
        <w:t>Abs.</w:t>
      </w:r>
    </w:p>
    <w:p>
      <w:r>
        <w:t>2</w:t>
      </w:r>
    </w:p>
    <w:p>
      <w:r>
        <w:t>lit .</w:t>
      </w:r>
    </w:p>
    <w:p>
      <w:r>
        <w:t>c</w:t>
      </w:r>
    </w:p>
    <w:p>
      <w:r>
        <w:t>AVIG</w:t>
      </w:r>
    </w:p>
    <w:p>
      <w:r>
        <w:t>ist</w:t>
      </w:r>
    </w:p>
    <w:p>
      <w:r>
        <w:t>eine</w:t>
      </w:r>
    </w:p>
    <w:p>
      <w:r>
        <w:t>Arbeit</w:t>
      </w:r>
    </w:p>
    <w:p>
      <w:r>
        <w:t>unzumutbar ,</w:t>
      </w:r>
    </w:p>
    <w:p>
      <w:r>
        <w:t>wenn</w:t>
      </w:r>
    </w:p>
    <w:p>
      <w:r>
        <w:t>sie</w:t>
      </w:r>
    </w:p>
    <w:p>
      <w:r>
        <w:t>dem</w:t>
      </w:r>
    </w:p>
    <w:p>
      <w:r>
        <w:t>Gesund heitszustand der versicherten Person nicht angemessen ist. Die gesundheitliche Beeinträchtigung muss eine Weiterbeschäftigung medizinisch unverantwortbar ma chen</w:t>
      </w:r>
    </w:p>
    <w:p>
      <w:r>
        <w:t>und</w:t>
      </w:r>
    </w:p>
    <w:p>
      <w:r>
        <w:t>durch</w:t>
      </w:r>
    </w:p>
    <w:p>
      <w:r>
        <w:t>ein</w:t>
      </w:r>
    </w:p>
    <w:p>
      <w:r>
        <w:t>aussagekräftiges</w:t>
      </w:r>
    </w:p>
    <w:p>
      <w:r>
        <w:t>ärztliches</w:t>
      </w:r>
    </w:p>
    <w:p>
      <w:r>
        <w:t>Zeugnis</w:t>
      </w:r>
    </w:p>
    <w:p>
      <w:r>
        <w:t>oder</w:t>
      </w:r>
    </w:p>
    <w:p>
      <w:r>
        <w:t>durch</w:t>
      </w:r>
    </w:p>
    <w:p>
      <w:r>
        <w:t>andere</w:t>
      </w:r>
    </w:p>
    <w:p>
      <w:r>
        <w:t>geeignete</w:t>
      </w:r>
    </w:p>
    <w:p>
      <w:r>
        <w:t>Beweismittel</w:t>
      </w:r>
    </w:p>
    <w:p>
      <w:r>
        <w:t>belegt</w:t>
      </w:r>
    </w:p>
    <w:p>
      <w:r>
        <w:t>sein</w:t>
      </w:r>
    </w:p>
    <w:p>
      <w:r>
        <w:t>(vgl.</w:t>
      </w:r>
    </w:p>
    <w:p>
      <w:r>
        <w:t>vorstehend</w:t>
      </w:r>
    </w:p>
    <w:p>
      <w:r>
        <w:t>E.</w:t>
      </w:r>
    </w:p>
    <w:p>
      <w:r>
        <w:t>1.3,</w:t>
      </w:r>
    </w:p>
    <w:p>
      <w:r>
        <w:t>AVIG-Praxis</w:t>
      </w:r>
    </w:p>
    <w:p>
      <w:r>
        <w:t>ALE,</w:t>
      </w:r>
    </w:p>
    <w:p>
      <w:r>
        <w:t>Rz .</w:t>
      </w:r>
    </w:p>
    <w:p>
      <w:r>
        <w:t>B290).</w:t>
      </w:r>
    </w:p>
    <w:p>
      <w:r>
        <w:t>Diese</w:t>
      </w:r>
    </w:p>
    <w:p>
      <w:r>
        <w:t>müssen</w:t>
      </w:r>
    </w:p>
    <w:p>
      <w:r>
        <w:t>den</w:t>
      </w:r>
    </w:p>
    <w:p>
      <w:r>
        <w:t>Kausalzusammenhang</w:t>
      </w:r>
    </w:p>
    <w:p>
      <w:r>
        <w:t>zwischen</w:t>
      </w:r>
    </w:p>
    <w:p>
      <w:r>
        <w:t>den</w:t>
      </w:r>
    </w:p>
    <w:p>
      <w:r>
        <w:t>gesundheitlichen Beschwerden</w:t>
      </w:r>
    </w:p>
    <w:p>
      <w:r>
        <w:t>und</w:t>
      </w:r>
    </w:p>
    <w:p>
      <w:r>
        <w:t>der</w:t>
      </w:r>
    </w:p>
    <w:p>
      <w:r>
        <w:t>Unzumutbar keit</w:t>
      </w:r>
    </w:p>
    <w:p>
      <w:r>
        <w:t>der</w:t>
      </w:r>
    </w:p>
    <w:p>
      <w:r>
        <w:t>Arbeitsstelle</w:t>
      </w:r>
    </w:p>
    <w:p>
      <w:r>
        <w:t>aufzeigen,</w:t>
      </w:r>
    </w:p>
    <w:p>
      <w:r>
        <w:t>wobei</w:t>
      </w:r>
    </w:p>
    <w:p>
      <w:r>
        <w:t>die</w:t>
      </w:r>
    </w:p>
    <w:p>
      <w:r>
        <w:t>Grün de</w:t>
      </w:r>
    </w:p>
    <w:p>
      <w:r>
        <w:t>so</w:t>
      </w:r>
    </w:p>
    <w:p>
      <w:r>
        <w:t>schwerwiegend</w:t>
      </w:r>
    </w:p>
    <w:p>
      <w:r>
        <w:t>sein</w:t>
      </w:r>
    </w:p>
    <w:p>
      <w:r>
        <w:t>müssen,</w:t>
      </w:r>
    </w:p>
    <w:p>
      <w:r>
        <w:t>dass</w:t>
      </w:r>
    </w:p>
    <w:p>
      <w:r>
        <w:t>auch</w:t>
      </w:r>
    </w:p>
    <w:p>
      <w:r>
        <w:t>ein</w:t>
      </w:r>
    </w:p>
    <w:p>
      <w:r>
        <w:t>überbrückendes</w:t>
      </w:r>
    </w:p>
    <w:p>
      <w:r>
        <w:t>Verbleiben</w:t>
      </w:r>
    </w:p>
    <w:p>
      <w:r>
        <w:t>an</w:t>
      </w:r>
    </w:p>
    <w:p>
      <w:r>
        <w:t>der Arbeitsstelle</w:t>
      </w:r>
    </w:p>
    <w:p>
      <w:r>
        <w:t>bis</w:t>
      </w:r>
    </w:p>
    <w:p>
      <w:r>
        <w:t>zur</w:t>
      </w:r>
    </w:p>
    <w:p>
      <w:r>
        <w:t>Zusage</w:t>
      </w:r>
    </w:p>
    <w:p>
      <w:r>
        <w:t>einer</w:t>
      </w:r>
    </w:p>
    <w:p>
      <w:r>
        <w:t>neuen</w:t>
      </w:r>
    </w:p>
    <w:p>
      <w:r>
        <w:t>Stelle</w:t>
      </w:r>
    </w:p>
    <w:p>
      <w:r>
        <w:t>unzumutbar</w:t>
      </w:r>
    </w:p>
    <w:p>
      <w:r>
        <w:t>wäre.</w:t>
      </w:r>
    </w:p>
    <w:p>
      <w:r>
        <w:t>Die</w:t>
      </w:r>
    </w:p>
    <w:p>
      <w:r>
        <w:t>Unzumutbar keit</w:t>
      </w:r>
    </w:p>
    <w:p>
      <w:r>
        <w:t>muss</w:t>
      </w:r>
    </w:p>
    <w:p>
      <w:r>
        <w:t>zudem</w:t>
      </w:r>
    </w:p>
    <w:p>
      <w:r>
        <w:t>im</w:t>
      </w:r>
    </w:p>
    <w:p>
      <w:r>
        <w:t>Zeitpunkt</w:t>
      </w:r>
    </w:p>
    <w:p>
      <w:r>
        <w:t>der</w:t>
      </w:r>
    </w:p>
    <w:p>
      <w:r>
        <w:t>Stellenaufgabe</w:t>
      </w:r>
    </w:p>
    <w:p>
      <w:r>
        <w:t>vorliegen,</w:t>
      </w:r>
    </w:p>
    <w:p>
      <w:r>
        <w:t>sodass</w:t>
      </w:r>
    </w:p>
    <w:p>
      <w:r>
        <w:t>die</w:t>
      </w:r>
    </w:p>
    <w:p>
      <w:r>
        <w:t>versicherte Person noch während des Anstellungsverhältnisses einen Arzt aufsuchen muss, der eine Unzumutbar keit der Tätigkeit wegen bestehender gesundheitlicher Beeinträchtigungen bestätigt und deswegen zur sofortigen Stellenaufgabe rät . 3. 4</w:t>
      </w:r>
    </w:p>
    <w:p>
      <w:r>
        <w:t>Mit</w:t>
      </w:r>
    </w:p>
    <w:p>
      <w:r>
        <w:t>Blick</w:t>
      </w:r>
    </w:p>
    <w:p>
      <w:r>
        <w:t>auf</w:t>
      </w:r>
    </w:p>
    <w:p>
      <w:r>
        <w:t>die</w:t>
      </w:r>
    </w:p>
    <w:p>
      <w:r>
        <w:t>Schilderungen</w:t>
      </w:r>
    </w:p>
    <w:p>
      <w:r>
        <w:t>der</w:t>
      </w:r>
    </w:p>
    <w:p>
      <w:r>
        <w:t>Beschwerdeführerin</w:t>
      </w:r>
    </w:p>
    <w:p>
      <w:r>
        <w:t>(vorstehend</w:t>
      </w:r>
    </w:p>
    <w:p>
      <w:r>
        <w:t>E.</w:t>
      </w:r>
    </w:p>
    <w:p>
      <w:r>
        <w:t>2.2,</w:t>
      </w:r>
    </w:p>
    <w:p>
      <w:r>
        <w:t>E.</w:t>
      </w:r>
    </w:p>
    <w:p>
      <w:r>
        <w:t>3.2.2) ,</w:t>
      </w:r>
    </w:p>
    <w:p>
      <w:r>
        <w:t>welche</w:t>
      </w:r>
    </w:p>
    <w:p>
      <w:r>
        <w:t>auch</w:t>
      </w:r>
    </w:p>
    <w:p>
      <w:r>
        <w:t>im</w:t>
      </w:r>
    </w:p>
    <w:p>
      <w:r>
        <w:t>Arztzeugnis</w:t>
      </w:r>
    </w:p>
    <w:p>
      <w:r>
        <w:t>von</w:t>
      </w:r>
    </w:p>
    <w:p>
      <w:r>
        <w:t>Dr.</w:t>
      </w:r>
    </w:p>
    <w:p>
      <w:r>
        <w:t>B.___ vom</w:t>
      </w:r>
    </w:p>
    <w:p>
      <w:r>
        <w:t>23.</w:t>
      </w:r>
    </w:p>
    <w:p>
      <w:r>
        <w:t>August</w:t>
      </w:r>
    </w:p>
    <w:p>
      <w:r>
        <w:t>2024</w:t>
      </w:r>
    </w:p>
    <w:p>
      <w:r>
        <w:t>(vor stehend E. 3.2.3)</w:t>
      </w:r>
    </w:p>
    <w:p>
      <w:r>
        <w:t>wiedergegeben wurden, erweist es sich zwar als nachvollziehbar, dass</w:t>
      </w:r>
    </w:p>
    <w:p>
      <w:r>
        <w:t>sich</w:t>
      </w:r>
    </w:p>
    <w:p>
      <w:r>
        <w:t>die</w:t>
      </w:r>
    </w:p>
    <w:p>
      <w:r>
        <w:t>Beschwerdeführerin</w:t>
      </w:r>
    </w:p>
    <w:p>
      <w:r>
        <w:t>über</w:t>
      </w:r>
    </w:p>
    <w:p>
      <w:r>
        <w:t>das</w:t>
      </w:r>
    </w:p>
    <w:p>
      <w:r>
        <w:t>Verhalten</w:t>
      </w:r>
    </w:p>
    <w:p>
      <w:r>
        <w:t>und</w:t>
      </w:r>
    </w:p>
    <w:p>
      <w:r>
        <w:t>die</w:t>
      </w:r>
    </w:p>
    <w:p>
      <w:r>
        <w:t>Aussagen</w:t>
      </w:r>
    </w:p>
    <w:p>
      <w:r>
        <w:t>des</w:t>
      </w:r>
    </w:p>
    <w:p>
      <w:r>
        <w:t>Vorgesetzten</w:t>
      </w:r>
    </w:p>
    <w:p>
      <w:r>
        <w:t>geärgert</w:t>
      </w:r>
    </w:p>
    <w:p>
      <w:r>
        <w:t>und</w:t>
      </w:r>
    </w:p>
    <w:p>
      <w:r>
        <w:t>sich</w:t>
      </w:r>
    </w:p>
    <w:p>
      <w:r>
        <w:t>dadurch</w:t>
      </w:r>
    </w:p>
    <w:p>
      <w:r>
        <w:t>belastet</w:t>
      </w:r>
    </w:p>
    <w:p>
      <w:r>
        <w:t>gefühlt</w:t>
      </w:r>
    </w:p>
    <w:p>
      <w:r>
        <w:t>hat .</w:t>
      </w:r>
    </w:p>
    <w:p>
      <w:r>
        <w:t>Dass</w:t>
      </w:r>
    </w:p>
    <w:p>
      <w:r>
        <w:t>hingegen</w:t>
      </w:r>
    </w:p>
    <w:p>
      <w:r>
        <w:t>die</w:t>
      </w:r>
    </w:p>
    <w:p>
      <w:r>
        <w:t>Situation</w:t>
      </w:r>
    </w:p>
    <w:p>
      <w:r>
        <w:t>derart g ewesen wäre, dass aus medizinischen Gründen ein sofortiges Ausscheiden aus dem Betrieb angezeigt gewesen wäre , um schwerwiegende gesundheitliche Störungen abzuwenden ( vgl. Urteil des Bundesgerichts C _ 8/04 vom 5.</w:t>
      </w:r>
    </w:p>
    <w:p>
      <w:r>
        <w:t>April 2004 E.</w:t>
      </w:r>
    </w:p>
    <w:p>
      <w:r>
        <w:t>2.2.1) , muss aus den nachfolgend dargelegten Gründen verneint werden.</w:t>
      </w:r>
    </w:p>
    <w:p>
      <w:r>
        <w:t>Die Beschwerdeführerin ist darauf hinzuweisen, dass der generelle ärztliche Rat, das Arbeitsverhältnis aus gesundheitlichen Gründen zu kündigen, weil es wohl auf die Dauer gesehen für die Gesunderhaltung nicht förderlich ist, nicht gleichzusetzen ist mit der hier zu beurteilenden Unzumutbarkeit des Verbleibens im Betrieb bis zur Zusicherung einer neuen Arbeitsstelle infolge einer akuten medizinischen Gefahrenlage (vorstehend E. 3.3) .</w:t>
      </w:r>
    </w:p>
    <w:p>
      <w:r>
        <w:t>Wie</w:t>
      </w:r>
    </w:p>
    <w:p>
      <w:r>
        <w:t>aus</w:t>
      </w:r>
    </w:p>
    <w:p>
      <w:r>
        <w:t>dem</w:t>
      </w:r>
    </w:p>
    <w:p>
      <w:r>
        <w:t>Arztzeugnis</w:t>
      </w:r>
    </w:p>
    <w:p>
      <w:r>
        <w:t>von</w:t>
      </w:r>
    </w:p>
    <w:p>
      <w:r>
        <w:t>Dr.</w:t>
      </w:r>
    </w:p>
    <w:p>
      <w:r>
        <w:t>B.___</w:t>
      </w:r>
    </w:p>
    <w:p>
      <w:r>
        <w:t>vom</w:t>
      </w:r>
    </w:p>
    <w:p>
      <w:r>
        <w:t>23.</w:t>
      </w:r>
    </w:p>
    <w:p>
      <w:r>
        <w:t>August</w:t>
      </w:r>
    </w:p>
    <w:p>
      <w:r>
        <w:t>2024</w:t>
      </w:r>
    </w:p>
    <w:p>
      <w:r>
        <w:t>(vorstehend</w:t>
      </w:r>
    </w:p>
    <w:p>
      <w:r>
        <w:t>E.</w:t>
      </w:r>
    </w:p>
    <w:p>
      <w:r>
        <w:t>3.2.3) hervorgeht, bestand eine belastende Situation am Arbeitsplatz mit dem neuen Vorgesetzten der Beschwerdeführerin seit Anfang 2023 und betraf auch weitere Mitarbeiter. Erstmals angesprochen wurde diese Thematik bei Dr. B.___ im September 2023, ohne dass zu einer sofortigen Kündigung durch die Ärztin aus gesundheitlichen Gründen geraten worden ist.</w:t>
      </w:r>
    </w:p>
    <w:p>
      <w:r>
        <w:t>Die dann am 8. April 2024 durch die Beschwerdeführerin vorgenommene Kündigung erfolgte daher nicht auf ärztlichen Rat sondern eigenmächtig , fand die die Arbeitsplatzproblematik betreffende Konsultation bei Dr. B.___ doch erst drei Wochen später , am 29. April 2024 statt ( vorstehend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