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AL.2025.00004 vom 28. Februar 2025</w:t>
      </w:r>
    </w:p>
    <w:p>
      <w:r>
        <w:t>ZH Sozialversicherungsgericht, 2025-02-28, DE</w:t>
      </w:r>
    </w:p>
    <w:p>
      <w:r>
        <w:rPr>
          <w:b/>
        </w:rPr>
        <w:t xml:space="preserve">Quelle: </w:t>
      </w:r>
      <w:r>
        <w:t>https://mcp.opencaselaw.ch/entscheid/zh_sozialversicherungsgericht_AL.2025.00004</w:t>
      </w:r>
    </w:p>
    <w:p>
      <w:r>
        <w:t>FR: ZH_SOZIALVERSICHERUNGSGERICHT AL.2025.00004 du 28 février 2025</w:t>
      </w:r>
    </w:p>
    <w:p>
      <w:r>
        <w:t>IT: ZH_SOZIALVERSICHERUNGSGERICHT AL.2025.00004 del 28 febbraio 2025</w:t>
      </w:r>
    </w:p>
    <w:p>
      <w:pPr>
        <w:pStyle w:val="Heading2"/>
      </w:pPr>
      <w:r>
        <w:t>Erwägungen</w:t>
      </w:r>
    </w:p>
    <w:p>
      <w:r>
        <w:rPr>
          <w:b/>
        </w:rPr>
        <w:t>E. 1</w:t>
      </w:r>
    </w:p>
    <w:p>
      <w:r>
        <w:t>.</w:t>
      </w:r>
    </w:p>
    <w:p>
      <w:r>
        <w:t>Juni</w:t>
      </w:r>
    </w:p>
    <w:p>
      <w:r>
        <w:t>bis</w:t>
      </w:r>
    </w:p>
    <w:p>
      <w:r>
        <w:t>31 .</w:t>
      </w:r>
    </w:p>
    <w:p>
      <w:r>
        <w:t>August</w:t>
      </w:r>
    </w:p>
    <w:p>
      <w:r>
        <w:t>202</w:t>
      </w:r>
    </w:p>
    <w:p>
      <w:r>
        <w:rPr>
          <w:b/>
        </w:rPr>
        <w:t>E. 1.1</w:t>
      </w:r>
    </w:p>
    <w:p>
      <w:r>
        <w:t>Da</w:t>
      </w:r>
    </w:p>
    <w:p>
      <w:r>
        <w:t>der</w:t>
      </w:r>
    </w:p>
    <w:p>
      <w:r>
        <w:t>Streitwert</w:t>
      </w:r>
    </w:p>
    <w:p>
      <w:r>
        <w:t>Fr.</w:t>
      </w:r>
    </w:p>
    <w:p>
      <w:r>
        <w:t>30’000.--</w:t>
      </w:r>
    </w:p>
    <w:p>
      <w:r>
        <w:t>nicht</w:t>
      </w:r>
    </w:p>
    <w:p>
      <w:r>
        <w:t>übersteigt,</w:t>
      </w:r>
    </w:p>
    <w:p>
      <w:r>
        <w:t>fällt</w:t>
      </w:r>
    </w:p>
    <w:p>
      <w:r>
        <w:t>die</w:t>
      </w:r>
    </w:p>
    <w:p>
      <w:r>
        <w:t>Beurteilung</w:t>
      </w:r>
    </w:p>
    <w:p>
      <w:r>
        <w:t>der</w:t>
      </w:r>
    </w:p>
    <w:p>
      <w:r>
        <w:t>Beschwer de</w:t>
      </w:r>
    </w:p>
    <w:p>
      <w:r>
        <w:t>in</w:t>
      </w:r>
    </w:p>
    <w:p>
      <w:r>
        <w:t>die</w:t>
      </w:r>
    </w:p>
    <w:p>
      <w:r>
        <w:t>einzelrichterliche</w:t>
      </w:r>
    </w:p>
    <w:p>
      <w:r>
        <w:t>Zuständigkeit</w:t>
      </w:r>
    </w:p>
    <w:p>
      <w:r>
        <w:t>(§</w:t>
      </w:r>
    </w:p>
    <w:p>
      <w:r>
        <w:rPr>
          <w:b/>
        </w:rPr>
        <w:t>E. 1.2</w:t>
      </w:r>
    </w:p>
    <w:p>
      <w:r>
        <w:t>; Urteile des</w:t>
      </w:r>
    </w:p>
    <w:p>
      <w:r>
        <w:t>Bundesgerichts</w:t>
      </w:r>
    </w:p>
    <w:p>
      <w:r>
        <w:t>C</w:t>
      </w:r>
    </w:p>
    <w:p>
      <w:r>
        <w:t>50/06</w:t>
      </w:r>
    </w:p>
    <w:p>
      <w:r>
        <w:t>vom</w:t>
      </w:r>
    </w:p>
    <w:p>
      <w:r>
        <w:t>2 3.</w:t>
      </w:r>
    </w:p>
    <w:p>
      <w:r>
        <w:t>Mai</w:t>
      </w:r>
    </w:p>
    <w:p>
      <w:r>
        <w:t>2006</w:t>
      </w:r>
    </w:p>
    <w:p>
      <w:r>
        <w:t>E.</w:t>
      </w:r>
    </w:p>
    <w:p>
      <w:r>
        <w:t>2.1</w:t>
      </w:r>
    </w:p>
    <w:p>
      <w:r>
        <w:t>und</w:t>
      </w:r>
    </w:p>
    <w:p>
      <w:r>
        <w:t>C</w:t>
      </w:r>
    </w:p>
    <w:p>
      <w:r>
        <w:t>144/05</w:t>
      </w:r>
    </w:p>
    <w:p>
      <w:r>
        <w:t>vom</w:t>
      </w:r>
    </w:p>
    <w:p>
      <w:r>
        <w:t>1.</w:t>
      </w:r>
    </w:p>
    <w:p>
      <w:r>
        <w:t>Dezember 2005 E. 5.2.1 mit Hinweisen ). Die versicherte Person muss alles Zumutbare unternehmen, um Arbeits losigkeit zu vermeiden, dies auch ohne besondere Aufforderung der Amts stelle oder durch Abgabe eines Merkblattes (Urteil des Bundesgerichtes 8C_21/2015 vom 3. März 2015 E. 3.5).</w:t>
      </w:r>
    </w:p>
    <w:p>
      <w:r>
        <w:t>Dabei kann die Quantität der erforder li chen Bewerbungen zahlenmässig nicht festgelegt werden, sondern ist stets unter Berücksichtigung der jeweiligen konkreten persönlichen Verhältnisse, worunter etwa das Alter, die Schulbildung, die Berufserfahrung und auch die Arbeits markt lage fallen, festzulegen, wobei - wie schon dargelegt (E . 1.3 ) - in der Regel zehn bis zwölf Bewerbungen je Kontrollperiode als genügend betrachtet werden. Dass es die Verhältnisse dem Beschwerdeführer nicht erlaubt hätten, mehr als die</w:t>
      </w:r>
    </w:p>
    <w:p>
      <w:r>
        <w:t>sieben nachgewiesenen Arbeitsbemühungen im fraglichen Zeitraum von drei Mona ten zu tätigen, macht er weder geltend, noch ergeben sich dafür Anhaltspunkte aus den Akten .</w:t>
      </w:r>
    </w:p>
    <w:p>
      <w:r>
        <w:t>Es</w:t>
      </w:r>
    </w:p>
    <w:p>
      <w:r>
        <w:t>ist</w:t>
      </w:r>
    </w:p>
    <w:p>
      <w:r>
        <w:t>somit</w:t>
      </w:r>
    </w:p>
    <w:p>
      <w:r>
        <w:t>nicht</w:t>
      </w:r>
    </w:p>
    <w:p>
      <w:r>
        <w:t>zu</w:t>
      </w:r>
    </w:p>
    <w:p>
      <w:r>
        <w:t>beanstanden,</w:t>
      </w:r>
    </w:p>
    <w:p>
      <w:r>
        <w:t>d ass</w:t>
      </w:r>
    </w:p>
    <w:p>
      <w:r>
        <w:t>d er</w:t>
      </w:r>
    </w:p>
    <w:p>
      <w:r>
        <w:t>B eschwerdegegner</w:t>
      </w:r>
    </w:p>
    <w:p>
      <w:r>
        <w:t>d en</w:t>
      </w:r>
    </w:p>
    <w:p>
      <w:r>
        <w:t>B eschwerde führer wegen ungenügender persönlicher Arbeitsbemühungen im Sinne von Art.</w:t>
      </w:r>
    </w:p>
    <w:p>
      <w:r>
        <w:t>30 Abs.</w:t>
      </w:r>
    </w:p>
    <w:p>
      <w:r>
        <w:t>1 lit . c AVIG in der Anspruchsberechtigung eingestellt hat. 4.</w:t>
      </w:r>
    </w:p>
    <w:p>
      <w:r>
        <w:rPr>
          <w:b/>
        </w:rPr>
        <w:t>E. 1.3</w:t>
      </w:r>
    </w:p>
    <w:p>
      <w:r>
        <w:t>Bei</w:t>
      </w:r>
    </w:p>
    <w:p>
      <w:r>
        <w:t>der</w:t>
      </w:r>
    </w:p>
    <w:p>
      <w:r>
        <w:t>Beurteilung</w:t>
      </w:r>
    </w:p>
    <w:p>
      <w:r>
        <w:t>der</w:t>
      </w:r>
    </w:p>
    <w:p>
      <w:r>
        <w:t>Frage,</w:t>
      </w:r>
    </w:p>
    <w:p>
      <w:r>
        <w:t>ob</w:t>
      </w:r>
    </w:p>
    <w:p>
      <w:r>
        <w:t>sich</w:t>
      </w:r>
    </w:p>
    <w:p>
      <w:r>
        <w:t>eine</w:t>
      </w:r>
    </w:p>
    <w:p>
      <w:r>
        <w:t>versicherte</w:t>
      </w:r>
    </w:p>
    <w:p>
      <w:r>
        <w:t>Person</w:t>
      </w:r>
    </w:p>
    <w:p>
      <w:r>
        <w:t>genügend</w:t>
      </w:r>
    </w:p>
    <w:p>
      <w:r>
        <w:t>um</w:t>
      </w:r>
    </w:p>
    <w:p>
      <w:r>
        <w:t>zumutbare</w:t>
      </w:r>
    </w:p>
    <w:p>
      <w:r>
        <w:t>Arbeit</w:t>
      </w:r>
    </w:p>
    <w:p>
      <w:r>
        <w:t>bemüht</w:t>
      </w:r>
    </w:p>
    <w:p>
      <w:r>
        <w:t>hat,</w:t>
      </w:r>
    </w:p>
    <w:p>
      <w:r>
        <w:t>ist</w:t>
      </w:r>
    </w:p>
    <w:p>
      <w:r>
        <w:t>nicht</w:t>
      </w:r>
    </w:p>
    <w:p>
      <w:r>
        <w:t>nur</w:t>
      </w:r>
    </w:p>
    <w:p>
      <w:r>
        <w:t>die</w:t>
      </w:r>
    </w:p>
    <w:p>
      <w:r>
        <w:t>Quantität,</w:t>
      </w:r>
    </w:p>
    <w:p>
      <w:r>
        <w:t>sondern</w:t>
      </w:r>
    </w:p>
    <w:p>
      <w:r>
        <w:t>auch</w:t>
      </w:r>
    </w:p>
    <w:p>
      <w:r>
        <w:t>die</w:t>
      </w:r>
    </w:p>
    <w:p>
      <w:r>
        <w:t>Qua lität</w:t>
      </w:r>
    </w:p>
    <w:p>
      <w:r>
        <w:t>ihrer</w:t>
      </w:r>
    </w:p>
    <w:p>
      <w:r>
        <w:t>Bewerbungen von Bedeutung (BGE</w:t>
      </w:r>
    </w:p>
    <w:p>
      <w:r>
        <w:t>139</w:t>
      </w:r>
    </w:p>
    <w:p>
      <w:r>
        <w:t>V</w:t>
      </w:r>
    </w:p>
    <w:p>
      <w:r>
        <w:t>524</w:t>
      </w:r>
    </w:p>
    <w:p>
      <w:r>
        <w:t>E.</w:t>
      </w:r>
    </w:p>
    <w:p>
      <w:r>
        <w:t>2.1.4 mit Hinweis auf Urteil des Bundesgerichts 8C_583/2009 vom 22.</w:t>
      </w:r>
    </w:p>
    <w:p>
      <w:r>
        <w:t>Dezember 2009 E.</w:t>
      </w:r>
    </w:p>
    <w:p>
      <w:r>
        <w:t>5.1; Urteil des Bundesgerichts 8C_209/2018 vom 14. November 2018 E. 3.3).</w:t>
      </w:r>
    </w:p>
    <w:p>
      <w:r>
        <w:t>Dabei kommt es nicht auf den Erfolg der Arbeitsbemühungen an, sondern viel mehr auf die Tatsache und Intensität derselben (BGE 124 V 225 E. 6; Urteil des Bundesgerichts C 16/07 vom 22. Februar 2007 E. 3.1). Die Arbeitsbemühun gen müssen zudem umso intensiver sein, je weniger Aussicht eine versicherte Person hat, eine Stelle zu finden (vgl. Kupfer Bucher, Rechtsprechung des Bundesgerichts zum AVIG, 5. Auflage, Zürich/Basel/Genf 2019, S. 132).</w:t>
      </w:r>
    </w:p>
    <w:p>
      <w:r>
        <w:t>Betreffend Quantität der persönlichen Arbeitsbemühungen können zwar keine eindeutigen Zahlenwerte angegeben werden, in der Regel müssen aber mindes tens zehn bis zwölf geeignete Arbeitsbemühungen je Kontrollperiode nachge wie sen werden (BGE 141 V 365 E. 4.1 mit Hinweis auf BGE 139 V 524 E. 2.1.4).</w:t>
      </w:r>
    </w:p>
    <w:p>
      <w:r>
        <w:t>Eine in qualitativer Hinsicht genügende Suchbemühung setzt voraus, dass mit dem möglichen Arbeitgeber tatsächlich ein Kontakt zustande kommt (Urteil des Bundesgerichts C 275/05 vom 6. November 2006 E. 3.2). Qualitativ nicht genü gend ist die blosse Anmeldung bei einem Stellenvermittlungsbüro (Urteil des Bundesgerichts 8C_468/2020 vom 27. Oktober 2020 E. 5.3 mit Hinweisen; vgl. auch Kupfer Bucher, a.a.O., S. 222 mit Hinweis). Qualifizierte Berufsleute dürfen zudem ihre Suchbemühungen nur zu Beginn der Arbeitslosigkeit auf den bishe rigen Berufszweig beschränken (BGE 139 V 524 E. 2.1.3).</w:t>
      </w:r>
    </w:p>
    <w:p>
      <w:r>
        <w:rPr>
          <w:b/>
        </w:rPr>
        <w:t>E. 1.4</w:t>
      </w:r>
    </w:p>
    <w:p>
      <w:r>
        <w:t>Die Dauer der Einstellung bemisst sich nach dem Grad des Verschuldens (Art. 30 Abs.</w:t>
      </w:r>
    </w:p>
    <w:p>
      <w:r>
        <w:t>3 AVIG) und beträgt 1 bis 15 Tage bei leichtem, 16 bis 30</w:t>
      </w:r>
    </w:p>
    <w:p>
      <w:r>
        <w:t>Tage bei mittelschwerem und 31</w:t>
      </w:r>
    </w:p>
    <w:p>
      <w:r>
        <w:t>bis 60 Tage bei schwerem Verschulden (Art. 45 Abs. 3 der Verordnung über die obligatorische Arbeitslosenversicherung und die Insolvenzentschädigung, AVIV). 2.</w:t>
      </w:r>
    </w:p>
    <w:p>
      <w:r>
        <w:t>2.1</w:t>
      </w:r>
    </w:p>
    <w:p>
      <w:r>
        <w:t>Der</w:t>
      </w:r>
    </w:p>
    <w:p>
      <w:r>
        <w:t>Beschwerdegegner</w:t>
      </w:r>
    </w:p>
    <w:p>
      <w:r>
        <w:t>begründete</w:t>
      </w:r>
    </w:p>
    <w:p>
      <w:r>
        <w:t>den</w:t>
      </w:r>
    </w:p>
    <w:p>
      <w:r>
        <w:t>angefochtenen</w:t>
      </w:r>
    </w:p>
    <w:p>
      <w:r>
        <w:t>Entscheid</w:t>
      </w:r>
    </w:p>
    <w:p>
      <w:r>
        <w:t>(Urk.</w:t>
      </w:r>
    </w:p>
    <w:p>
      <w:r>
        <w:t>2)</w:t>
      </w:r>
    </w:p>
    <w:p>
      <w:r>
        <w:t>im</w:t>
      </w:r>
    </w:p>
    <w:p>
      <w:r>
        <w:t>Wesent lichen</w:t>
      </w:r>
    </w:p>
    <w:p>
      <w:r>
        <w:t>damit,</w:t>
      </w:r>
    </w:p>
    <w:p>
      <w:r>
        <w:t>der</w:t>
      </w:r>
    </w:p>
    <w:p>
      <w:r>
        <w:t>Beschwerdeführer</w:t>
      </w:r>
    </w:p>
    <w:p>
      <w:r>
        <w:t>sei</w:t>
      </w:r>
    </w:p>
    <w:p>
      <w:r>
        <w:t>am</w:t>
      </w:r>
    </w:p>
    <w:p>
      <w:r>
        <w:t>23.</w:t>
      </w:r>
    </w:p>
    <w:p>
      <w:r>
        <w:t>Januar</w:t>
      </w:r>
    </w:p>
    <w:p>
      <w:r>
        <w:t>2024</w:t>
      </w:r>
    </w:p>
    <w:p>
      <w:r>
        <w:t>ein</w:t>
      </w:r>
    </w:p>
    <w:p>
      <w:r>
        <w:t>vom</w:t>
      </w:r>
    </w:p>
    <w:p>
      <w:r>
        <w:t>1. März 2024 bis zum 31. August 2024 befristetes Arbeitsverhältnis eingegangen und</w:t>
      </w:r>
    </w:p>
    <w:p>
      <w:r>
        <w:t>habe</w:t>
      </w:r>
    </w:p>
    <w:p>
      <w:r>
        <w:t>ab</w:t>
      </w:r>
    </w:p>
    <w:p>
      <w:r>
        <w:t>diesem</w:t>
      </w:r>
    </w:p>
    <w:p>
      <w:r>
        <w:t>Tag</w:t>
      </w:r>
    </w:p>
    <w:p>
      <w:r>
        <w:t>gewusst,</w:t>
      </w:r>
    </w:p>
    <w:p>
      <w:r>
        <w:t>dass</w:t>
      </w:r>
    </w:p>
    <w:p>
      <w:r>
        <w:t>er</w:t>
      </w:r>
    </w:p>
    <w:p>
      <w:r>
        <w:t>von</w:t>
      </w:r>
    </w:p>
    <w:p>
      <w:r>
        <w:t>Arbeitslosigkeit</w:t>
      </w:r>
    </w:p>
    <w:p>
      <w:r>
        <w:t>bedroht</w:t>
      </w:r>
    </w:p>
    <w:p>
      <w:r>
        <w:t>sei.</w:t>
      </w:r>
    </w:p>
    <w:p>
      <w:r>
        <w:t>Spätestens</w:t>
      </w:r>
    </w:p>
    <w:p>
      <w:r>
        <w:t>drei</w:t>
      </w:r>
    </w:p>
    <w:p>
      <w:r>
        <w:t>Monate</w:t>
      </w:r>
    </w:p>
    <w:p>
      <w:r>
        <w:t>vor</w:t>
      </w:r>
    </w:p>
    <w:p>
      <w:r>
        <w:t>Anspruchstellung ,</w:t>
      </w:r>
    </w:p>
    <w:p>
      <w:r>
        <w:t>also</w:t>
      </w:r>
    </w:p>
    <w:p>
      <w:r>
        <w:t>ab</w:t>
      </w:r>
    </w:p>
    <w:p>
      <w:r>
        <w:t>dem</w:t>
      </w:r>
    </w:p>
    <w:p>
      <w:r>
        <w:t>1.</w:t>
      </w:r>
    </w:p>
    <w:p>
      <w:r>
        <w:t>Juni</w:t>
      </w:r>
    </w:p>
    <w:p>
      <w:r>
        <w:t>2024 ,</w:t>
      </w:r>
    </w:p>
    <w:p>
      <w:r>
        <w:t>sei</w:t>
      </w:r>
    </w:p>
    <w:p>
      <w:r>
        <w:t>er</w:t>
      </w:r>
    </w:p>
    <w:p>
      <w:r>
        <w:t>verpflichtet gewesen, Bewerbungen zu tätigen. Der Überprüfungszeitraum daure also vom 1.</w:t>
      </w:r>
    </w:p>
    <w:p>
      <w:r>
        <w:t>Juni</w:t>
      </w:r>
    </w:p>
    <w:p>
      <w:r>
        <w:t>bis</w:t>
      </w:r>
    </w:p>
    <w:p>
      <w:r>
        <w:t>31.</w:t>
      </w:r>
    </w:p>
    <w:p>
      <w:r>
        <w:t>August</w:t>
      </w:r>
    </w:p>
    <w:p>
      <w:r>
        <w:t>2024.</w:t>
      </w:r>
    </w:p>
    <w:p>
      <w:r>
        <w:t>Für</w:t>
      </w:r>
    </w:p>
    <w:p>
      <w:r>
        <w:t>diesen</w:t>
      </w:r>
    </w:p>
    <w:p>
      <w:r>
        <w:t>Zeitraum</w:t>
      </w:r>
    </w:p>
    <w:p>
      <w:r>
        <w:t>hätte</w:t>
      </w:r>
    </w:p>
    <w:p>
      <w:r>
        <w:t>der</w:t>
      </w:r>
    </w:p>
    <w:p>
      <w:r>
        <w:t>Beschwerdeführer</w:t>
      </w:r>
    </w:p>
    <w:p>
      <w:r>
        <w:t>praxisgemäss</w:t>
      </w:r>
    </w:p>
    <w:p>
      <w:r>
        <w:t>mindestens</w:t>
      </w:r>
    </w:p>
    <w:p>
      <w:r>
        <w:t>30</w:t>
      </w:r>
    </w:p>
    <w:p>
      <w:r>
        <w:t>Arbeitsbemühungen</w:t>
      </w:r>
    </w:p>
    <w:p>
      <w:r>
        <w:t>nachweisen</w:t>
      </w:r>
    </w:p>
    <w:p>
      <w:r>
        <w:t>müssen.</w:t>
      </w:r>
    </w:p>
    <w:p>
      <w:r>
        <w:t>Er</w:t>
      </w:r>
    </w:p>
    <w:p>
      <w:r>
        <w:t>habe</w:t>
      </w:r>
    </w:p>
    <w:p>
      <w:r>
        <w:t>jedoch</w:t>
      </w:r>
    </w:p>
    <w:p>
      <w:r>
        <w:t>lediglich 8 beziehungsweise 7 Arbeitsbemühungen eingereicht. Ein entschuldbarer Grund, weshalb er in den letzten drei Monaten vor Anspruchstellung lediglich 7</w:t>
      </w:r>
    </w:p>
    <w:p>
      <w:r>
        <w:t>Arbeitsbemühungen getätigt habe, gehe aus den Akten nicht hervor. Der Einstellraster des SECO gebe den Rahmen zur B emessung der Einstelltage vor und sehe wegen ungenügender Arbeitsbemühungen vor Anspruchstellung bei einem Überprüfungszeitraum von drei Monaten vor, dass 9 bis 12 Taggelder weniger zustehen würden. Praxisgemäss werde die Anzahl bei 10 Einstelltagen festgesetzt. Erschwerend sei vorliegend berücksichtigt worden, dass die Arbeitsbemühungen mengenmässig deutlich ungenügend seien. Es sei somit zu Recht entschieden worden, dass dem Beschwerdeführer 11 Taggelder nicht zustehen würden.</w:t>
      </w:r>
    </w:p>
    <w:p>
      <w:r>
        <w:t>2.2</w:t>
      </w:r>
    </w:p>
    <w:p>
      <w:r>
        <w:t>Der Beschwerdeführer machte demgegenüber geltend (Urk. 1), er sei überzeugt gewesen, dass er schnellstmöglich eine Stelle im gleichen Unternehmen erhalten werde. Er habe sich berei t s im Juli 2024 für die Stelle beworben, jedoch habe es einen Stellenstop p für interne Mitarbeiter gegeben und seine Position als externe r</w:t>
      </w:r>
    </w:p>
    <w:p>
      <w:r>
        <w:t>Mitarbeiter sei erst im September/Oktober 2024 ausgeschrieben worden. Somit hätte er für drei Monate falsche, sinnlose Bewerbungen für die Vergangenheit versenden sollen. Dies habe für ihn absolut keinen Sinn gemacht, da zu diesem Zeitpunkt die angestrebte Position noch nicht ausgeschrieben worden sei. Er habe sich also gegen diese 30 Falschbewerbungen entschieden und schnellstmöglich seine neue Position angetreten.</w:t>
      </w:r>
    </w:p>
    <w:p>
      <w:r>
        <w:t>2.3</w:t>
      </w:r>
    </w:p>
    <w:p>
      <w:r>
        <w:t>Strittig und zu prüfen ist, ob der Beschwerdeführer zu Recht für die Dauer von elf Tagen wegen ungenügender persönlicher Arbeitsbemühungen vor der kon trol lierten Arbeitslosigkeit in der Anspruchsberechtigung eingestellt wurde. 3. 3.1</w:t>
      </w:r>
    </w:p>
    <w:p>
      <w:r>
        <w:t>Im Rahmen der in Art. 17 Abs. 1 AVIG statuierten Schadenminderungspflicht muss</w:t>
      </w:r>
    </w:p>
    <w:p>
      <w:r>
        <w:t>sich</w:t>
      </w:r>
    </w:p>
    <w:p>
      <w:r>
        <w:t>ein</w:t>
      </w:r>
    </w:p>
    <w:p>
      <w:r>
        <w:t>Arbeitnehmer</w:t>
      </w:r>
    </w:p>
    <w:p>
      <w:r>
        <w:t>grundsätzlich</w:t>
      </w:r>
    </w:p>
    <w:p>
      <w:r>
        <w:t>schon</w:t>
      </w:r>
    </w:p>
    <w:p>
      <w:r>
        <w:t>während</w:t>
      </w:r>
    </w:p>
    <w:p>
      <w:r>
        <w:t>der</w:t>
      </w:r>
    </w:p>
    <w:p>
      <w:r>
        <w:t>Kündigungsfrist</w:t>
      </w:r>
    </w:p>
    <w:p>
      <w:r>
        <w:t>um</w:t>
      </w:r>
    </w:p>
    <w:p>
      <w:r>
        <w:t>einen</w:t>
      </w:r>
    </w:p>
    <w:p>
      <w:r>
        <w:t>neuen</w:t>
      </w:r>
    </w:p>
    <w:p>
      <w:r>
        <w:t>Arbeitsplatz</w:t>
      </w:r>
    </w:p>
    <w:p>
      <w:r>
        <w:t>bewerben.</w:t>
      </w:r>
    </w:p>
    <w:p>
      <w:r>
        <w:t>Zudem</w:t>
      </w:r>
    </w:p>
    <w:p>
      <w:r>
        <w:t>muss</w:t>
      </w:r>
    </w:p>
    <w:p>
      <w:r>
        <w:t>er</w:t>
      </w:r>
    </w:p>
    <w:p>
      <w:r>
        <w:t>sich</w:t>
      </w:r>
    </w:p>
    <w:p>
      <w:r>
        <w:t>grundsätzlich</w:t>
      </w:r>
    </w:p>
    <w:p>
      <w:r>
        <w:t>auch</w:t>
      </w:r>
    </w:p>
    <w:p>
      <w:r>
        <w:t>schon</w:t>
      </w:r>
    </w:p>
    <w:p>
      <w:r>
        <w:t>vor Beendigung des Arbeitsverhältnisses um eine neue Stelle bemühen, wenn er ein Arbeitsverhältnis eingeht, von dem er weiss oder wissen muss, dass es von voraussichtlich kürzerer Dauer sein wird. Das mit der Annahme einer sol chen Stelle verbundene erhöhte Risiko einer voraussehbaren Arbeitslosigkeit erfordert gleichsam</w:t>
      </w:r>
    </w:p>
    <w:p>
      <w:r>
        <w:t>im</w:t>
      </w:r>
    </w:p>
    <w:p>
      <w:r>
        <w:t>Gegenzug,</w:t>
      </w:r>
    </w:p>
    <w:p>
      <w:r>
        <w:t>dass</w:t>
      </w:r>
    </w:p>
    <w:p>
      <w:r>
        <w:t>der</w:t>
      </w:r>
    </w:p>
    <w:p>
      <w:r>
        <w:t>Arbeitnehmer</w:t>
      </w:r>
    </w:p>
    <w:p>
      <w:r>
        <w:t>sich</w:t>
      </w:r>
    </w:p>
    <w:p>
      <w:r>
        <w:t>weiter</w:t>
      </w:r>
    </w:p>
    <w:p>
      <w:r>
        <w:t>um</w:t>
      </w:r>
    </w:p>
    <w:p>
      <w:r>
        <w:t>(zu mut bare)</w:t>
      </w:r>
    </w:p>
    <w:p>
      <w:r>
        <w:t>Arbeit</w:t>
      </w:r>
    </w:p>
    <w:p>
      <w:r>
        <w:t>bemüht (vgl. vorstehend E.</w:t>
      </w:r>
    </w:p>
    <w:p>
      <w:r>
        <w:rPr>
          <w:b/>
        </w:rPr>
        <w:t>E. 4</w:t>
      </w:r>
    </w:p>
    <w:p>
      <w:r>
        <w:t>mit</w:t>
      </w:r>
    </w:p>
    <w:p>
      <w:r>
        <w:t>Wirkung</w:t>
      </w:r>
    </w:p>
    <w:p>
      <w:r>
        <w:t>ab</w:t>
      </w:r>
    </w:p>
    <w:p>
      <w:r>
        <w:t>dem</w:t>
      </w:r>
    </w:p>
    <w:p>
      <w:r>
        <w:t>1 .</w:t>
      </w:r>
    </w:p>
    <w:p>
      <w:r>
        <w:t>Septem ber 2024 für 1 1 Tage in der Anspruchsberechtigung ei n (Urk.</w:t>
      </w:r>
    </w:p>
    <w:p>
      <w:r>
        <w:rPr>
          <w:b/>
        </w:rPr>
        <w:t>E. 4.1</w:t>
      </w:r>
    </w:p>
    <w:p>
      <w:r>
        <w:t>Zu</w:t>
      </w:r>
    </w:p>
    <w:p>
      <w:r>
        <w:t>prüfen</w:t>
      </w:r>
    </w:p>
    <w:p>
      <w:r>
        <w:t>bleibt</w:t>
      </w:r>
    </w:p>
    <w:p>
      <w:r>
        <w:t>die</w:t>
      </w:r>
    </w:p>
    <w:p>
      <w:r>
        <w:t>Angemessenheit</w:t>
      </w:r>
    </w:p>
    <w:p>
      <w:r>
        <w:t>der</w:t>
      </w:r>
    </w:p>
    <w:p>
      <w:r>
        <w:t>verfügten</w:t>
      </w:r>
    </w:p>
    <w:p>
      <w:r>
        <w:t>Einstelldauer,</w:t>
      </w:r>
    </w:p>
    <w:p>
      <w:r>
        <w:t>wobei</w:t>
      </w:r>
    </w:p>
    <w:p>
      <w:r>
        <w:t>es</w:t>
      </w:r>
    </w:p>
    <w:p>
      <w:r>
        <w:t>den Grundsatz</w:t>
      </w:r>
    </w:p>
    <w:p>
      <w:r>
        <w:t>zu</w:t>
      </w:r>
    </w:p>
    <w:p>
      <w:r>
        <w:t>beachten</w:t>
      </w:r>
    </w:p>
    <w:p>
      <w:r>
        <w:t>gilt,</w:t>
      </w:r>
    </w:p>
    <w:p>
      <w:r>
        <w:t>dass</w:t>
      </w:r>
    </w:p>
    <w:p>
      <w:r>
        <w:t>das</w:t>
      </w:r>
    </w:p>
    <w:p>
      <w:r>
        <w:t>Sozialversicherungsgericht</w:t>
      </w:r>
    </w:p>
    <w:p>
      <w:r>
        <w:t>sein</w:t>
      </w:r>
    </w:p>
    <w:p>
      <w:r>
        <w:t>Ermessen nicht</w:t>
      </w:r>
    </w:p>
    <w:p>
      <w:r>
        <w:t>ohne</w:t>
      </w:r>
    </w:p>
    <w:p>
      <w:r>
        <w:t>triftigen</w:t>
      </w:r>
    </w:p>
    <w:p>
      <w:r>
        <w:t>Grund</w:t>
      </w:r>
    </w:p>
    <w:p>
      <w:r>
        <w:t>an</w:t>
      </w:r>
    </w:p>
    <w:p>
      <w:r>
        <w:t>die</w:t>
      </w:r>
    </w:p>
    <w:p>
      <w:r>
        <w:t>Stelle</w:t>
      </w:r>
    </w:p>
    <w:p>
      <w:r>
        <w:t>desjenigen</w:t>
      </w:r>
    </w:p>
    <w:p>
      <w:r>
        <w:t>der</w:t>
      </w:r>
    </w:p>
    <w:p>
      <w:r>
        <w:t>Verwaltung</w:t>
      </w:r>
    </w:p>
    <w:p>
      <w:r>
        <w:t>setzen</w:t>
      </w:r>
    </w:p>
    <w:p>
      <w:r>
        <w:t>darf,</w:t>
      </w:r>
    </w:p>
    <w:p>
      <w:r>
        <w:t>und</w:t>
      </w:r>
    </w:p>
    <w:p>
      <w:r>
        <w:t>dass</w:t>
      </w:r>
    </w:p>
    <w:p>
      <w:r>
        <w:t>sich</w:t>
      </w:r>
    </w:p>
    <w:p>
      <w:r>
        <w:t>das</w:t>
      </w:r>
    </w:p>
    <w:p>
      <w:r>
        <w:t>Gericht</w:t>
      </w:r>
    </w:p>
    <w:p>
      <w:r>
        <w:t>auf</w:t>
      </w:r>
    </w:p>
    <w:p>
      <w:r>
        <w:t>Gegebenheiten</w:t>
      </w:r>
    </w:p>
    <w:p>
      <w:r>
        <w:t>abstützen</w:t>
      </w:r>
    </w:p>
    <w:p>
      <w:r>
        <w:t>können</w:t>
      </w:r>
    </w:p>
    <w:p>
      <w:r>
        <w:t>muss,</w:t>
      </w:r>
    </w:p>
    <w:p>
      <w:r>
        <w:t>welche seine abweichende Ermessensausübung als naheliegender erscheinen lassen (BGE</w:t>
      </w:r>
    </w:p>
    <w:p>
      <w:r>
        <w:t>126</w:t>
      </w:r>
    </w:p>
    <w:p>
      <w:r>
        <w:t>V 362 E. 5d mit Hinweis).</w:t>
      </w:r>
    </w:p>
    <w:p>
      <w:r>
        <w:rPr>
          <w:b/>
        </w:rPr>
        <w:t>E. 4.2</w:t>
      </w:r>
    </w:p>
    <w:p>
      <w:r>
        <w:t>Gemäss Einstellraster des SECO (AVIG-Praxis ALE, Rz . D79) ist zu unterscheiden zwischen Verstössen während der Kündigungsfrist einerseits und während der Kon trollperiode, mithin während der Arbeitslosigkeit, anderseits. In diesen beiden Kategorien ist jeweils zunächst massgeblich , ob die Arbeitsbemühungen ungenü gend waren (1.A bzw. 1.C) oder gänzlich fehlten (1.B bzw. 1.D). Die Dauer der Einstellung hängt bei den Verstössen während der Kündigungsfrist (1.A und 1.B) davon ab, ob diese ein-, zwei- oder dreimonatig ist. Im Übrigen kommt es für die Festsetzung</w:t>
      </w:r>
    </w:p>
    <w:p>
      <w:r>
        <w:t>der</w:t>
      </w:r>
    </w:p>
    <w:p>
      <w:r>
        <w:t>Einstellungsdauer</w:t>
      </w:r>
    </w:p>
    <w:p>
      <w:r>
        <w:t>rechtsprechungsgemäss</w:t>
      </w:r>
    </w:p>
    <w:p>
      <w:r>
        <w:t>einzig</w:t>
      </w:r>
    </w:p>
    <w:p>
      <w:r>
        <w:t>auf</w:t>
      </w:r>
    </w:p>
    <w:p>
      <w:r>
        <w:t>die</w:t>
      </w:r>
    </w:p>
    <w:p>
      <w:r>
        <w:t>nach</w:t>
      </w:r>
    </w:p>
    <w:p>
      <w:r>
        <w:t>dem</w:t>
      </w:r>
    </w:p>
    <w:p>
      <w:r>
        <w:t>Gesamtverhalten der versicherten Person zu beurteilende Schwere ihres Ver schuldens an (vgl.</w:t>
      </w:r>
    </w:p>
    <w:p>
      <w:r>
        <w:t>Urteil des Bundesgerichts</w:t>
      </w:r>
    </w:p>
    <w:p>
      <w:r>
        <w:t>8C_40/2019 vom 30.</w:t>
      </w:r>
    </w:p>
    <w:p>
      <w:r>
        <w:t>Juli</w:t>
      </w:r>
    </w:p>
    <w:p>
      <w:r>
        <w:t>2019 E.</w:t>
      </w:r>
    </w:p>
    <w:p>
      <w:r>
        <w:t>5.5 f. mit Hinweisen).</w:t>
      </w:r>
    </w:p>
    <w:p>
      <w:r>
        <w:rPr>
          <w:b/>
        </w:rPr>
        <w:t>E. 4.3</w:t>
      </w:r>
    </w:p>
    <w:p>
      <w:r>
        <w:t>Die Obliegenheit einer befristet angestellten Person, sich mindestens in den drei letzten Monaten des Arbeitsverhältnisses um eine neue Stelle zu bemühen, findet im Einstellraster des SECO kein entsprechendes Korrelat. Rechtsprechungsgemäss ist die Einstellung in der Anspruchsberechtigung bei fehlenden Arbeitsbe müh un gen vor Ablauf eines auf drei Monate befristeten Temporäreinsatzes analog dem für Arbeitsverhältnisse mit dreimonatiger Kündigungsfrist geltenden Ein stell ras ter des SECO zu bemessen (BGE 141 V 365 E. 4.5). Dieselbe Analogie hat auch für ungenügende Arbeitsbemühungen vor der kontrollierten Arbeitslosigkeit zu gelte n . Die Anzahl Einstelltage für ungenügende Arbeitsbemühungen während einer dreimonatigen Kündigungsfrist beträgt damit neun bis zwölf Tage (vgl.</w:t>
      </w:r>
    </w:p>
    <w:p>
      <w:r>
        <w:t>AVIG-Praxis</w:t>
      </w:r>
    </w:p>
    <w:p>
      <w:r>
        <w:t>ALE ,</w:t>
      </w:r>
    </w:p>
    <w:p>
      <w:r>
        <w:t>Rz .</w:t>
      </w:r>
    </w:p>
    <w:p>
      <w:r>
        <w:t>D79</w:t>
      </w:r>
    </w:p>
    <w:p>
      <w:r>
        <w:t>Ziff.</w:t>
      </w:r>
    </w:p>
    <w:p>
      <w:r>
        <w:t>1.A/3). Die vom Beschwerdegegner verfügte Einstel lung in der Anspruchsberechtigung für 1 1</w:t>
      </w:r>
    </w:p>
    <w:p>
      <w:r>
        <w:t>Tage erscheint vor diesem Hintergrund als gerechtfertigt und angemessen. 5.</w:t>
      </w:r>
    </w:p>
    <w:p>
      <w:r>
        <w:t>Der angefochtene Einspracheentscheid ist deshalb zu bestätigen und die dagegen erhobene Beschwerde abzuweisen. Die Einzelrichterin erkennt: 1.</w:t>
      </w:r>
    </w:p>
    <w:p>
      <w:r>
        <w:t>Die Beschwerde wird abgewiesen. 2.</w:t>
      </w:r>
    </w:p>
    <w:p>
      <w:r>
        <w:t>Das Verfahren ist kostenlos. 3.</w:t>
      </w:r>
    </w:p>
    <w:p>
      <w:r>
        <w:t>Zustellung gegen Empfangsschein an: - X.___ - Amt für Arbeit (A F A) - seco - Direktion für Arbeit sowie an: - Arbeitslosenkasse ALK 35 030</w:t>
      </w:r>
    </w:p>
    <w:p>
      <w:r>
        <w:t>Syndicom</w:t>
      </w:r>
    </w:p>
    <w:p>
      <w:r>
        <w:t>Zürich+Ost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EinzelrichterinDie Gerichtsschreiberin Romero-KäserSchüpbach</w:t>
      </w:r>
    </w:p>
    <w:p>
      <w:r>
        <w:rPr>
          <w:b/>
        </w:rPr>
        <w:t>E. 6</w:t>
      </w:r>
    </w:p>
    <w:p>
      <w:r>
        <w:t>/</w:t>
      </w:r>
    </w:p>
    <w:p>
      <w:r>
        <w:rPr>
          <w:b/>
        </w:rPr>
        <w:t>E. 8</w:t>
      </w:r>
    </w:p>
    <w:p>
      <w:r>
        <w:t>) erhobene Einsprache wies das A F A mit Entscheid vom 2. Dezember 2024</w:t>
      </w:r>
    </w:p>
    <w:p>
      <w:r>
        <w:t>ab (Urk. 6 / 6 = Urk. 2).</w:t>
      </w:r>
    </w:p>
    <w:p>
      <w:r>
        <w:t>2.</w:t>
      </w:r>
    </w:p>
    <w:p>
      <w:r>
        <w:t>Dagegen erhob der Versicherte</w:t>
      </w:r>
    </w:p>
    <w:p>
      <w:r>
        <w:t>am 7. Januar 2025 Beschwerde (Urk. 1) m it dem sinnge mässen Antrag, es sei auf eine Einstell ung in der Anspruchsberechtigung zu verzichten ( Urk. 1). Mit Beschwerdeantwort vom 30. Januar 2025 beantragte das A F A die Abweisung der Beschwerde ( Urk. 5), worüber d er Beschwerdeführer mit Verfü gung vom 4. Februar 2025 in Kenntnis gesetzt wurde ( Urk. 7). Die Einzelrichterin zieht in Erwägung: 1.</w:t>
      </w:r>
    </w:p>
    <w:p>
      <w:r>
        <w:rPr>
          <w:b/>
        </w:rPr>
        <w:t>E. 11</w:t>
      </w:r>
    </w:p>
    <w:p>
      <w:r>
        <w:t>Abs.</w:t>
      </w:r>
    </w:p>
    <w:p>
      <w:r>
        <w:t>1</w:t>
      </w:r>
    </w:p>
    <w:p>
      <w:r>
        <w:t>des</w:t>
      </w:r>
    </w:p>
    <w:p>
      <w:r>
        <w:t>Gesetzes</w:t>
      </w:r>
    </w:p>
    <w:p>
      <w:r>
        <w:t>über</w:t>
      </w:r>
    </w:p>
    <w:p>
      <w:r>
        <w:t>das</w:t>
      </w:r>
    </w:p>
    <w:p>
      <w:r>
        <w:t>Sozial versicherungsgericht, GSVGer ).</w:t>
      </w:r>
    </w:p>
    <w:p>
      <w:r>
        <w:rPr>
          <w:b/>
        </w:rPr>
        <w:t>E. 14</w:t>
      </w:r>
    </w:p>
    <w:p>
      <w:r>
        <w:t>November</w:t>
      </w:r>
    </w:p>
    <w:p>
      <w:r>
        <w:t>2018</w:t>
      </w:r>
    </w:p>
    <w:p>
      <w:r>
        <w:t>E.</w:t>
      </w:r>
    </w:p>
    <w:p>
      <w:r>
        <w:t>3.2,</w:t>
      </w:r>
    </w:p>
    <w:p>
      <w:r>
        <w:t>8C_44/2018</w:t>
      </w:r>
    </w:p>
    <w:p>
      <w:r>
        <w:t>vom</w:t>
      </w:r>
    </w:p>
    <w:p>
      <w:r>
        <w:t>4.</w:t>
      </w:r>
    </w:p>
    <w:p>
      <w:r>
        <w:t>Juli</w:t>
      </w:r>
    </w:p>
    <w:p>
      <w:r>
        <w:t>2018</w:t>
      </w:r>
    </w:p>
    <w:p>
      <w:r>
        <w:t>E.</w:t>
      </w:r>
    </w:p>
    <w:p>
      <w:r>
        <w:t>3,</w:t>
      </w:r>
    </w:p>
    <w:p>
      <w:r>
        <w:t>8C_21/2015</w:t>
      </w:r>
    </w:p>
    <w:p>
      <w:r>
        <w:t>vom</w:t>
      </w:r>
    </w:p>
    <w:p>
      <w:r>
        <w:t>3.</w:t>
      </w:r>
    </w:p>
    <w:p>
      <w:r>
        <w:t>März</w:t>
      </w:r>
    </w:p>
    <w:p>
      <w:r>
        <w:t>2015</w:t>
      </w:r>
    </w:p>
    <w:p>
      <w:r>
        <w:t>E.</w:t>
      </w:r>
    </w:p>
    <w:p>
      <w:r>
        <w:t>3.5).</w:t>
      </w:r>
    </w:p>
    <w:p>
      <w:r>
        <w:t>Die</w:t>
      </w:r>
    </w:p>
    <w:p>
      <w:r>
        <w:t>Pflicht</w:t>
      </w:r>
    </w:p>
    <w:p>
      <w:r>
        <w:t>zur</w:t>
      </w:r>
    </w:p>
    <w:p>
      <w:r>
        <w:t>Stellensuche</w:t>
      </w:r>
    </w:p>
    <w:p>
      <w:r>
        <w:t>dauert</w:t>
      </w:r>
    </w:p>
    <w:p>
      <w:r>
        <w:t>auch</w:t>
      </w:r>
    </w:p>
    <w:p>
      <w:r>
        <w:t>bei</w:t>
      </w:r>
    </w:p>
    <w:p>
      <w:r>
        <w:t>einer</w:t>
      </w:r>
    </w:p>
    <w:p>
      <w:r>
        <w:t>vorübergehenden</w:t>
      </w:r>
    </w:p>
    <w:p>
      <w:r>
        <w:t>Orts-</w:t>
      </w:r>
    </w:p>
    <w:p>
      <w:r>
        <w:t>oder</w:t>
      </w:r>
    </w:p>
    <w:p>
      <w:r>
        <w:t>Landesabwesenheit fort (Urteil des Bundes gerichts 8C_463/2016 vom 20.</w:t>
      </w:r>
    </w:p>
    <w:p>
      <w:r>
        <w:t>September 2016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