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SB240049 vom 6. Dezember 2024</w:t>
      </w:r>
    </w:p>
    <w:p>
      <w:r>
        <w:t>ZH Obergericht, 2024-12-06, DE</w:t>
      </w:r>
    </w:p>
    <w:p>
      <w:r>
        <w:rPr>
          <w:b/>
        </w:rPr>
        <w:t xml:space="preserve">Quelle: </w:t>
      </w:r>
      <w:r>
        <w:t>https://mcp.opencaselaw.ch/entscheid/zh_obergericht_SB240049</w:t>
      </w:r>
    </w:p>
    <w:p>
      <w:r>
        <w:t>FR: ZH_OBERGERICHT SB240049 du 6 décembre 2024</w:t>
      </w:r>
    </w:p>
    <w:p>
      <w:r>
        <w:t>IT: ZH_OBERGERICHT SB240049 del 6 dicembre 2024</w:t>
      </w:r>
    </w:p>
    <w:p>
      <w:pPr>
        <w:pStyle w:val="Heading2"/>
      </w:pPr>
      <w:r>
        <w:t>Erwägungen</w:t>
      </w:r>
    </w:p>
    <w:p>
      <w:r>
        <w:rPr>
          <w:b/>
        </w:rPr>
        <w:t>E. 1</w:t>
      </w:r>
    </w:p>
    <w:p>
      <w:r>
        <w:t>Gegen das eingangs im Dispositiv wiedergegebene Urteil des Bezirksge- richts Dielsdorf, II. Abteilung, vom 27. Juli 2023 liess der Beschuldigte mit Ein- gabe vom 4. August 2023 rechtzeitig Berufung anmelden (Urk. 44). Am 31. Ja- nuar 2024 wurde den Parteien die begründete Urteilsausfertigung zugestellt (Urk. 52/1+2), worauf die amtliche Verteidigung des Beschuldigten am 20. Fe- bruar 2024 fristgerecht die Berufungserklärung erstattete (Urk. 55).</w:t>
      </w:r>
    </w:p>
    <w:p>
      <w:r>
        <w:rPr>
          <w:b/>
        </w:rPr>
        <w:t>E. 1.1</w:t>
      </w:r>
    </w:p>
    <w:p>
      <w:r>
        <w:t>Die Vorinstanz hat den ordentlichen Strafrahmen für das zu sanktionie- rende Delikt korrekt mit mindestens 5 bis zu 20 Jahren Freiheitsstrafe abgesteckt (Art. 111 StGB in Verbindung mit Art. 40 Abs. 2 StGB) und die allgemeinen Straf- zumessungsregeln zutreffend dargelegt. Dies muss nicht wiederholt werden (Urk. 53 S. 57 - 61).</w:t>
      </w:r>
    </w:p>
    <w:p>
      <w:r>
        <w:t>- 43 -</w:t>
      </w:r>
    </w:p>
    <w:p>
      <w:r>
        <w:rPr>
          <w:b/>
        </w:rPr>
        <w:t>E. 1.2</w:t>
      </w:r>
    </w:p>
    <w:p>
      <w:r>
        <w:t>Ergänzend und leicht korrigierend ist auszuführen, dass Art. 111 StGB das Leben eines Menschen schützt, mithin das höchste aller Rechtsgüter. Der mit der Tötung als solcher verbundene Unrechtsgehalt kann jedoch – anders als etwa bei einer Körperverletzung – nicht abgestuft werden, so dass aus der Rechtsgutver- letzung allein nichts für die Strafzumessung abgeleitet werden kann (Urteil des Bundesgerichts 6B_1038/2017 vom 31. Juli 2018 E. 2.6.1). Die objektive Tatschwere bestimmt sich damit zunächst anhand des äusseren Tathergangs und der Tatumstände, inklusive der unmittelbaren Vorbereitungshandlungen sowie des unmittelbaren Nachtatverhaltens. Eine Bewertung des objektiven Tatverschul- dens rein anhand der äusseren, aus jeglichem Kontext gelösten Geschehnisse – gleichsam aus der Sicht eines unwissenden Beobachters – wäre indessen mit der tatbeständlichen Struktur der Tötungsdelikte nicht vereinbar. Bei Totschlag (Art. 113 StGB) und bei Mord (Art. 112 StGB) kennzeichnen gerade auch subjek- tive Elemente (eine entschuldbare heftige Gemütsbewegung oder eine grosse seelische Belastung bzw. eine besondere Skrupellosigkeit) den privilegierten bzw. den qualifizierten Tatbestand. Subjektive Merkmale wie Motive, Beweggründe und Absichten des Täters sind deshalb implizit auch beim hier einschlägigen Grundtat- bestand des Art. 111 StGB massgeblich, wenn es um die Festlegung der objekti- ven Tatschwere geht. Diese bestimmt sich mit anderen Worten anhand aller Tat- komponenten, welche einem gesetzlichen Tatbestandsmerkmal – namentlich mit Blick auf eine mögliche Privilegierung (Art. 113 StGB) oder Qualifikation (Art. 112 StGB) – zuzuordnen sind. Solche bereits für die rechtliche Würdigung relevanten subjektiven Merkmale sind nach der Konzeption der Tötungstatbestände deshalb von Beginn weg – trotz ihrer an sich subjektiven Qualität – also ausnahmsweise bereits unter dem Titel der objektiven Tatschwere zu berücksichtigen (Urteil des Bundesgerichts 6B_1038/2017 vom 31. Juli 2018 E. 2.6.1; Urteil des Obergerichts des Kantons Zürich vom 8. September 2020, Geschäfts-Nr. SB190588, E. IV.4.1). Darin liegt im Übrigen kein Verstoss gegen das Doppelverwertungsverbot. Um- stände, welche bei einem Schuldspruch wegen Totschlags (Art. 113 StGB) oder Mordes (Art. 112 StGB) für die privilegierte bzw. qualifizierte Tatbestandsvariante und den damit einhergehenden veränderten Strafrahmen begründend waren, dür- fen zwar nicht zusätzlich verschuldens- bzw. straferhöhend oder -mindernd veran- schlagt werden. Innerhalb des durch den qualifizierten oder privilegierten Tatbe-</w:t>
      </w:r>
    </w:p>
    <w:p>
      <w:r>
        <w:t>- 44 - stand gesetzten Strafrahmens spiegelt sich das konkrete Ausmass der betreffen- den Faktoren aber in der – quantifizierenden – Strafzumessung wieder (Urteil des Bundesgerichts 6B_1038/2017 vom 31. Juli 2018 E. 2.6.1). Solche Faktoren, die für oder gegen eine Privilegierung bzw. Qualifikation sprechen, können bei der Strafzumessung sodann umso mehr berücksichtigt werden, wenn wie hier ein Schuldspruch im Sinne des Grundtatbestands (Art. 111 StGB) ergeht, da sie nicht bereits zu einer Veränderung des Strafrahmens geführt haben.</w:t>
      </w:r>
    </w:p>
    <w:p>
      <w:r>
        <w:rPr>
          <w:b/>
        </w:rPr>
        <w:t>E. 1.3</w:t>
      </w:r>
    </w:p>
    <w:p>
      <w:r>
        <w:t>Hinsichtlich der Berücksichtigung des Versuchs führt die Vorinstanz zu Recht aus, dass das Ausmass der gesetzlich vorgesehenen Strafreduktion (vgl. Art. 22 Abs. 1 StGB) von der Nähe des tatbestandsmässigen Erfolgs und von der Schwere der tatsächlichen Folgen der Tat abhängt. Die Reduktion der Strafe hat mit anderen Worten umso geringer auszufallen, je näher der tatbestandsmässige Erfolg und je schwerwiegender die tatsächlichen Folgen der Tat waren (BGE 121 IV 49 E. 1.b; Urk. 53 S. 61). Relevant ist auch, ob der Beschuldigte seine Tat zu Ende geführt hat.</w:t>
      </w:r>
    </w:p>
    <w:p>
      <w:r>
        <w:rPr>
          <w:b/>
        </w:rPr>
        <w:t>E. 1.4</w:t>
      </w:r>
    </w:p>
    <w:p>
      <w:r>
        <w:t>Für die Überschreitung der Grenzen der Notwehr im Sinne von Art. 16 Abs. 1 StGB wird ebenfalls eine Strafreduktion vorzunehmen sein. 2. Einsatzstrafe</w:t>
      </w:r>
    </w:p>
    <w:p>
      <w:r>
        <w:rPr>
          <w:b/>
        </w:rPr>
        <w:t>E. 2</w:t>
      </w:r>
    </w:p>
    <w:p>
      <w:r>
        <w:t>Am 22. Februar 2024 wurde der Staatsanwaltschaft Frist angesetzt, um zu erklären, ob sie Anschlussberufung erhebe oder ein Nichteintreten auf die Beru- fung des Beschuldigten beantrage (Urk. 56). Mit Eingabe vom 18. März 2024 ver- zichtete die Staatsanwaltschaft auf die Erhebung einer Anschlussberufung und beantragte die Bestätigung des vorinstanzlichen Urteils, was dem Beschuldigten zur Kenntnis gebracht wurde (Urk. 58 f.).</w:t>
      </w:r>
    </w:p>
    <w:p>
      <w:r>
        <w:rPr>
          <w:b/>
        </w:rPr>
        <w:t>E. 2.1</w:t>
      </w:r>
    </w:p>
    <w:p>
      <w:r>
        <w:t>Die von der Vorinstanz aufgeführten Aspekte, welche unter dem Titel der objektiven Tatschwere behandelt wurden, wirken eher wie solche, die bei der Be- urteilung des Versuchs von Bedeutung sein könnten und nicht für die Gewichtung der Tatschwere der vorsätzlichen Tötung (Urk. 53 S. 59). Entsprechend ist zu er- gänzen, dass der Beschuldigte zwar nur einmal zustach und die zu beurteilende Tat insofern schnell ausführte. Sein Vorgehen war aber von grosser Brutalität ge- prägt, wovon die erlittenen Verletzungen des Geschädigten zeugen. Der Todes- eintritt hätte sich fraglos über längere Zeit hingezogen und wäre mit erheblichen Schmerzen verbunden gewesen. Verschuldenserhöhend ist sodann zu gewich- ten, dass der Beschuldigte unvermittelt und ohne Vorwarnung im Rahmen eines dynamischen Geschehens zustach. Der Geschädigte war im Moment des Mes- serangriffs unbewaffnet, was das Vorgehen des Beschuldigten zusätzlich verwerf-</w:t>
      </w:r>
    </w:p>
    <w:p>
      <w:r>
        <w:t>- 45 - lich erscheinen lässt. Dennoch ist zu berücksichtigen, dass der Geschädigte durch den Einsatz eines gefährlichen Klappmessers nicht völlig überrascht wurde, zumal er selber oder ein Angehöriger seiner Gruppe dieses im Rahmen seines Streits bzw. Gerangels mit dem Beschuldigten hervorgenommen und aufgeklappt hatte. Unter Berücksichtigung der grossen Bandbreite von Handlungen, die unter den Tatbestand von Art. 111 StGB fallen können, sind nach dem Erwogenen auch weitaus schwerwiegendere Vorgehensweisen vorstellbar.</w:t>
      </w:r>
    </w:p>
    <w:p>
      <w:r>
        <w:rPr>
          <w:b/>
        </w:rPr>
        <w:t>E. 2.2</w:t>
      </w:r>
    </w:p>
    <w:p>
      <w:r>
        <w:t>Mit der Vorinstanz ist verschuldensmindernd anzunehmen, dass die Tat nicht geplant war und aus einer aufgeheizten Stimmung heraus entstanden war. Sodann ist nicht ganz auszuschliessen, dass der Geschädigte H._____ für die Es- kalation der tätlichen Auseinandersetzung mit dem Beschuldigten mitverantwort- lich war. Erschwerend zu veranschlagen ist dagegen mit der Vorinstanz der nich- tige Anlass der Tat (Urk. 53 S. 60). Dass der Beschuldigte "bloss" eventualvor- sätzlich handelte, vermag sich nicht merklich auf die Gewichtung der Tatschwere auszuwirken, da er die Möglichkeit einer tödlichen Verletzung des Geschädigten unter den gegebenen Umständen als derart wahrscheinlich voraussehen musste, dass sein Handeln eher an der Grenze zum direkten Vorsatz erscheint.</w:t>
      </w:r>
    </w:p>
    <w:p>
      <w:r>
        <w:rPr>
          <w:b/>
        </w:rPr>
        <w:t>E. 2.3</w:t>
      </w:r>
    </w:p>
    <w:p>
      <w:r>
        <w:t>Unter Einbezug dieser Erwägungen liegt das Verschulden leicht unterhalb der Mitte des ordentlichen Strafrahmens für eine vollendete Tötung und kann ent- gegen der Vorinstanz nicht als leicht bezeichnet werden (vgl. Urk. 53 S. 61). Bei einem vollendeten Delikt wäre die Einsatzstrafe bei 10 Jahren Freiheitsstrafe an- zusiedeln. 3. Strafmilderung zufolge Versuchs und zufolge Notwehrexzesses</w:t>
      </w:r>
    </w:p>
    <w:p>
      <w:r>
        <w:rPr>
          <w:b/>
        </w:rPr>
        <w:t>E. 3</w:t>
      </w:r>
    </w:p>
    <w:p>
      <w:r>
        <w:t>Beweisanträge des Beschuldigten</w:t>
      </w:r>
    </w:p>
    <w:p>
      <w:r>
        <w:rPr>
          <w:b/>
        </w:rPr>
        <w:t>E. 3.1</w:t>
      </w:r>
    </w:p>
    <w:p>
      <w:r>
        <w:t>Da es bloss bei einem Versuch blieb, ist die Einsatzstrafe zu mildern. Aller- dings liegen hinsichtlich der relevanten Faktoren, aufgrund welcher das Ausmass der Strafreduktion zu bestimmen ist, kaum mildernde Umstände vor: - Die konkreten Tatfolgen waren erheblich. Zur Bannung der Lebensgefahr war eine Notoperation von H._____ notwendig (D1 Urk. 6/1/3 S. 5). - Der Erfolgseintritt lag nahe (D1 Urk. 6/1/3 S. 5 letzter Absatz).</w:t>
      </w:r>
    </w:p>
    <w:p>
      <w:r>
        <w:t>- 46 - - Der Beschuldigte unternahm nichts, dass die Tat im Versuchsstadium ste- cken blieb, sondern führte seine Handlung vollständig aus. Bei dieser Betrachtungsweise erscheint die vorgenommene Strafreduktion der Vorinstanz im Umfang von ca. 20 % im Ergebnis richtig (Urk. 53 S. 62). Unter Be- rücksichtigung des Versuchs ist die Einsatzstrafe folglich bei 8 Jahren Freiheits- strafe festzusetzen.</w:t>
      </w:r>
    </w:p>
    <w:p>
      <w:r>
        <w:rPr>
          <w:b/>
        </w:rPr>
        <w:t>E. 3.2</w:t>
      </w:r>
    </w:p>
    <w:p>
      <w:r>
        <w:t>Eine weitere Strafreduktion ist dafür vorzunehmen, dass sich der Beschul- digte bei Verübung der Tat in einer Notwehrsituation befand, welche ihn zum Ein- satz des Messers gegen den Geschädigten veranlasste. Dennoch ist zu berück- sichtigen, dass der Beschuldigte seinem Angreifer das Messer mit einem Griff in die Klinge abringen konnte. Damit hatte er die Gefahr eines Messerangriffs zu- mindest vorerst gebannt und vom Geschädigten bzw. den weiteren Angehörigen der gegnerischen Gruppe nur noch körperliche Gewalt zu befürchten. Dennoch stach er damit unvermittelt und ohne vorherige Warnung in den Bauch des Ge- schädigten, der im Moment dieser Abwehrhandlung unbewaffnet war. Mit dieser Reaktion setzte sich der Beschuldigte in krass unverhältnismässiger Weise zur Wehr, selbst wenn es zutreffen sollte, dass der Geschädigte erneut auf ihn losge- hen wollte. Vom Beschuldigten wäre besondere Zurückhaltung zu erwarten gewe- sen, da er zu seiner Verteidigung ein Klappmesser und damit einen gefährlichen Gegenstand einsetzte, welcher die Gefahr schwerer oder sogar tödlicher Verlet- zungen mit sich brachte. Aufgrund der massiven Überschreitung der Grenzen der Notwehr ist lediglich eine geringe Strafreduktion im Umfang von rund 10 % ange- zeigt, woraus eine Einsatzstrafe von 7 Jahren Freiheitsstrafe resultiert. 4. Täterkomponente</w:t>
      </w:r>
    </w:p>
    <w:p>
      <w:r>
        <w:rPr>
          <w:b/>
        </w:rPr>
        <w:t>E. 3.3</w:t>
      </w:r>
    </w:p>
    <w:p>
      <w:r>
        <w:t>Ferner fehlt der Würdigung von Aussagen ohne Kenntnis und Reflexion möglicher Motive (zur Lüge) ein wesentlicher Baustein. Je wahrscheinlicher es er- scheint, dass die Aussageperson zu einer Lüge motiviert sein könnte, desto ein- deutiger müssten die Ergebnisse der Beweisaufnahme und der Aussageanalyse sein, damit man sich trotzdem von der Wahrheit der Angaben überzeugt zeigen kann (vgl. BENDER/HÄCKER/SCHWARZ, a.a.O., S. 70-72 Rz 292 und 298 sowie S. 132 Rz 550 f.). So lässt die Vorinstanz denn auch zu Recht die Motivlage des Beschuldigten in ihre Erwägungen einfliessen (Urk. 53 S. 12), lässt aber ausser Acht, dass sämtliche Aussagepersonen ein Motiv zur Lüge haben könnten. Ferner scheint sie die Betrachtung der Motivlage mit der Würdigung der Aussagen zu vermischen (Urk. 53 S. 12 f.). Beide Aspekte fliessen zwar in die Gesamtwürdi- gung der Aussagen ein, jedoch erst im Ergebnis. Die Aussageanalyse erfolgt un- abhängig von der Motivations- und Kompetenzanalyse. Insofern ist bei der Aussa- geanalyse wichtig, dass an alle Aussagen dieselben Massstäbe angelegt werden und nicht ein bestimmtes Aussageverhalten des Beschuldigten als Warnsignal aufgefasst wird, während genau dasselbe Aussageverhalten bei einem Belas- tungszeugen als Realitätsmerkmal gewertet wird.</w:t>
      </w:r>
    </w:p>
    <w:p>
      <w:r>
        <w:rPr>
          <w:b/>
        </w:rPr>
        <w:t>E. 3.4</w:t>
      </w:r>
    </w:p>
    <w:p>
      <w:r>
        <w:t>Schliesslich ist darauf hinzuweisen, dass der blosse Ausschluss einer be- stimmten Sachverhaltsvariante (z.B. aufgrund der Einstufung der Aussagen des Beschuldigten als unglaubhaft) grundsätzlich keine geeignete Grundlage für die persönliche Gewissheit des Gerichts ist. Eine Erklärungshypothese kann erst dann</w:t>
      </w:r>
    </w:p>
    <w:p>
      <w:r>
        <w:t>- 17 - als eine sicher richtige Beschreibung der zugrunde liegenden Realität akzeptiert werden, wenn sie allein in der Lage ist, eine restlose und annehmbare Erklärung des vorliegenden Informationsmaterials zu bieten (BENDER/HÄCKER/SCHWARZ, a.a.O., S. 140 Rz 581). 4. Motivlagen</w:t>
      </w:r>
    </w:p>
    <w:p>
      <w:r>
        <w:rPr>
          <w:b/>
        </w:rPr>
        <w:t>E. 4</w:t>
      </w:r>
    </w:p>
    <w:p>
      <w:r>
        <w:t>Prozessuale Rügen des Beschuldigten</w:t>
      </w:r>
    </w:p>
    <w:p>
      <w:r>
        <w:rPr>
          <w:b/>
        </w:rPr>
        <w:t>E. 4.1</w:t>
      </w:r>
    </w:p>
    <w:p>
      <w:r>
        <w:t>Hinsichtlich der Lebensgeschichte des Beschuldigten kann auf die vorin- stanzlichen Erwägungen verwiesen werden (Urk. 53 S. 62 f.; vgl. auch Prot. II S. 6 f.). Demgemäss wurde er in einem Grenzort von Iran und Irak geboren und wuchs anschliessend in der Türkei auf. Dort besuchte er die Schule bis zur 4. Klasse. Aus familiären Gründen entschied sich seine Familie, aus der Türkei in die Schweiz zu migrieren. Hier absolvierte der Beschuldigte die restliche Schulzeit</w:t>
      </w:r>
    </w:p>
    <w:p>
      <w:r>
        <w:t>- 47 - und schloss nach der Oberstufe eine Lehre als Coiffeur ab. Im Alter von 17 oder</w:t>
      </w:r>
    </w:p>
    <w:p>
      <w:r>
        <w:rPr>
          <w:b/>
        </w:rPr>
        <w:t>E. 4.2</w:t>
      </w:r>
    </w:p>
    <w:p>
      <w:r>
        <w:t>Hinsichtlich der erwirkten Vorstrafe des Beschuldigten, welche bereits 7 Jahre zurückliegt, kann den Erwägungen der Vorinstanz ebenfalls gefolgt wer- den, wonach diese – insbesondere mit Rücksicht auf die heute zu beurteilende Tat – dermassen in den Hintergrund tritt, dass sich eine Straferhöhung nicht rechtfertigt (Urk. 53 S. 63).</w:t>
      </w:r>
    </w:p>
    <w:p>
      <w:r>
        <w:rPr>
          <w:b/>
        </w:rPr>
        <w:t>E. 4.3</w:t>
      </w:r>
    </w:p>
    <w:p>
      <w:r>
        <w:t>Dass sich der Beschuldigte anlässlich der Berufungsverhandlung gestän- dig zeigte und zugab, dass er dem Geschädigten die Stichverletzung zugefügt habe, vermag sich nicht merklich strafmindernd auszuwirken. So stellte der Be- schuldigte den subjektiven Sachverhalt in Abrede und machte (eventualiter) eine rechtfertigende oder zumindest entschuldbare Notwehr geltend. Das späte Teilge- ständnis anlässlich der Berufungsverhandlung führte somit nicht zu einer wesent- lichen Erleichterung des Verfahrens. Dem Beschuldigten ist jedoch zugute zu hal- ten, dass er sich bei H._____ entschuldigte und diesem als Wiedergutmachung</w:t>
      </w:r>
    </w:p>
    <w:p>
      <w:r>
        <w:t>- 48 - einen Betrag von Fr. 18'000.– bezahlte, womit eine Aussöhnung stattfand. Dies geht aus einer undatierten Erklärung des Geschädigten hervor, die der amtliche Verteidiger im Verlauf des Berufungsverfahrens zu den Akten reichte (Urk. 61 f.). Dem positiven Nachtatverhalten des Beschuldigten ist mit einer Strafreduktion im Umfang von einem Jahr Freiheitsstrafe Rechnung zu tragen. 5. Fazit Strafzumessung / Vollzug</w:t>
      </w:r>
    </w:p>
    <w:p>
      <w:r>
        <w:rPr>
          <w:b/>
        </w:rPr>
        <w:t>E. 4.4</w:t>
      </w:r>
    </w:p>
    <w:p>
      <w:r>
        <w:t>Aus dem Polizeirapport vom 31. Oktober 2021 geht hervor, dass die Einsatzzentrale der Kantonspolizei Zürich um ca. 03:00 Uhr aufgeboten wurde wegen einer tätlichen Auseinandersetzung im Club "B._____" unter Einsatz eines Messers. In der Folge rückten diverse Polizeibeamte an den Tatort aus, wo zwei tatverdächtige Personen, der Beschuldigte und C._____, festgenommen wurden (D1 Urk. 1/1 S. 3 ff.; D1 Urk. 14/1; D1 Urk. 15/1). Über das Geschehen im Club</w:t>
      </w:r>
    </w:p>
    <w:p>
      <w:r>
        <w:t>- 11 - "B._____" und die Verhaftung von zwei Tatverdächtigen wurde die Staatsanwaltschaft telefonisch orientiert (D1 Urk. 1/1 S. 5). In der Folge tätigte die Polizei diverse Abklärungen, wobei auch der Geschädigte und weitere in das Tatgeschehen involvierte Personen (F._____, E._____ und G._____) befragt wurden (D1 Urk. 4/1; D1 Urk. 5/2+3+5+7). Gleichentags übermittelte die Polizei ihren Rapport mit sämtlichen Einvernahmeprotokollen und weiteren Beilagen an die Staatsanwaltschaft (D1 Urk. 1/1 S. 7 f.), worauf diese über die Eröffnung einer Untersuchung zu entscheiden hatte. Aus dem Umstand, dass die Staatsanwaltschaft hernach verschiedene Zwangsmassnahmen anordnete (D1 Urk. 8/1; D1 Urk. 14/5+7; D1 Urk. 15/5+8) bzw. bereits mündlich angeordnete Zwangsmassnahmen schriftlich bestätigte (D1 Urk. 6/2/1, vgl. auch D1 Urk. 1/1 S. 6), ergibt sich, dass sie sich mit dem Fall zu befassen begann, womit die vorliegende Strafuntersuchung (materiell) eröffnet wurde. Die am 31. Oktober 2021 durchgeführten Einvernahmen erfolgten noch vor diesem Zeitpunkt, als sich das Verfahren noch im Stadium der polizeilichen Ermittlungen gemäss Art. 306 StPO befand.</w:t>
      </w:r>
    </w:p>
    <w:p>
      <w:r>
        <w:rPr>
          <w:b/>
        </w:rPr>
        <w:t>E. 4.5</w:t>
      </w:r>
    </w:p>
    <w:p>
      <w:r>
        <w:t>Vor Eröffnung einer Untersuchung durch die Staatsanwaltschaft besteht der Anspruch auf Parteiöffentlichkeit nicht. Bei Beweiserhebungen durch die Poli- zei, etwa bei polizeilichen Einvernahmen von Auskunftspersonen gestützt auf Art. 306 Abs. 2 lit. b StPO, sind die Parteien mit anderen Worten nicht zur Teil- nahme berechtigt (Urteil des Bundesgerichts 6B_506/2024 vom 11. September 2024 E. 1.2.2 mit zahlreichen Hinweisen). Insofern ist die Durchführung von poli- zeilichen Einvernahmen mit dem Geschädigten, mit C._____, F._____, E._____ und G._____ am 31. Oktober 2021 ohne die Teilnahme des Beschuldigten resp. seiner Verteidigung nicht zu beanstanden. Bei den Einvernahmen, welche die Staatsanwaltschaft in der Folge mit den vorgenannten Personen durchführte, konnten der Beschuldigte und seine Verteidigung ausnahmslos teilnehmen. Eine Verletzung des Teilnahmerechts nach Art. 147 Abs. 1 StPO ist folglich nicht aus- zumachen. Etwas anderes gilt mit Bezug auf die polizeiliche Einvernahme von D._____, wel- che am 2. November 2021 stattfand (D1 Urk. 5/9). Zu diesem Zeitpunkt war die</w:t>
      </w:r>
    </w:p>
    <w:p>
      <w:r>
        <w:t>- 12 - Strafuntersuchung bereits eröffnet, weshalb eine formelle polizeiliche Einver- nahme zur Sache nur bei entsprechender Delegation der Staatsanwaltschaft und unter Wahrung des Teilnahmerechts des Beschuldigten zulässig gewesen wäre (vgl. Art. 312 Abs. 1 und 2 StPO; BGE 150 IV 345 E. 1.6.3.1; 143 IV 397 E. 3.3.2 und E. 3.4.2; je mit Hinweisen). Die Aussagen von D._____ anlässlich seiner poli- zeilichen Einvernahme vom 2. November 2021 dürfen folglich nicht zulasten des Beschuldigten verwertet werden, da dieser am Einvernahmetermin nicht teilneh- men konnte (Art. 147 Abs. 4 StPO). Es ist allerdings nicht ersichtlich, inwiefern die Schilderungen von D._____ über die eigenen Zugeständnisse des Beschuldigten hinausgehen und diesen belasten würden. Anlässlich der staatsanwaltschaftli- chen Einvernahme von D._____ waren der Beschuldigte und seine Verteidigung zugegen.</w:t>
      </w:r>
    </w:p>
    <w:p>
      <w:r>
        <w:rPr>
          <w:b/>
        </w:rPr>
        <w:t>E. 4.6</w:t>
      </w:r>
    </w:p>
    <w:p>
      <w:r>
        <w:t>Vor Vorinstanz liess der Beschuldigte sodann rügen, dass der Geschädigte anlässlich der staatsanwaltschaftlichen Einvernahme vom 14. Dezember 2021 seine belastenden Aussagen in seinem und dem Beisein seiner Verteidigung nicht wiederholt habe. Folglich habe er keine Gelegenheit gehabt, Ergänzungsfra- gen an den Geschädigten zu stellen, zumal es nicht angehen könne, dass er resp. seine Verteidigung die belastenden und infolge einer Verletzung des Teil- nahmerechts unverwertbaren Aussagen des Geschädigten aus der polizeilichen Einvernahme vom 31. Oktober 2021 im Einzelnen vorhalten müsse (Urk. 39 S. 1 f.).</w:t>
      </w:r>
    </w:p>
    <w:p>
      <w:r>
        <w:rPr>
          <w:b/>
        </w:rPr>
        <w:t>E. 4.7</w:t>
      </w:r>
    </w:p>
    <w:p>
      <w:r>
        <w:t>Diese prozessuale Rüge des Beschuldigten betrifft sein Konfrontations- recht nach Art. 6 Ziff. 3 lit. d EMRK. Daraus ergibt sich, dass eine belastende Zeu- genaussage grundsätzlich nur verwertbar ist, wenn der Beschuldigte wenigstens einmal während des Verfahrens angemessene und hinreichende Gelegenheit hatte, das Zeugnis in Zweifel zu ziehen und Fragen an den Belastungszeugen zu stellen. Dies gilt auch für die Einvernahme von Auskunftspersonen. Die Ausübung des Konfrontationsrechts setzt in aller Regel voraus, dass sich der Einvernom- mene in Anwesenheit des Beschuldigten (nochmals) zur Sache äussert (BGE 150 IV 345 E. 1.6.3.2). Die Frage, ob bei widersprüchlichen Aussagen oder späteren Erinnerungslücken auf die ersten, in Abwesenheit des Beschuldigten er-</w:t>
      </w:r>
    </w:p>
    <w:p>
      <w:r>
        <w:t>- 13 - folgten Aussagen abgestellt werden kann, betrifft nicht die Verwertbarkeit, son- dern die Würdigung der Beweise. Beschränkt sich die Wiederholung der Einver- nahme aber im Wesentlichen auf eine formale Bestätigung der früheren Aussa- gen, wird es dem Beschuldigten verunmöglicht, seine Verteidigungsrechte wirk- sam wahrzunehmen. Umso mehr ist von einer Nichtverwertbarkeit der ersten Ein- vernahme auszugehen, wenn eine (Auskunfts-) Person in einer späteren Konfron- tationseinvernahme von ihrem Aussageverweigerungsrecht Gebrauch macht (Ur- teil des Bundesgerichts 6B_14/2021 vom 28. Juli 2021 E. 1.3.4 mit zahlreichen Hinweisen).</w:t>
      </w:r>
    </w:p>
    <w:p>
      <w:r>
        <w:rPr>
          <w:b/>
        </w:rPr>
        <w:t>E. 4.8</w:t>
      </w:r>
    </w:p>
    <w:p>
      <w:r>
        <w:t>Im vorliegenden Fall hat der Geschädigte anlässlich seiner staatsanwalt- schaftlichen Einvernahme vom 14. Dezember 2021 in Gegenwart des Beschuldig- ten und seiner damaligen Verteidigung weder die Aussage verweigert, noch hat er pauschal auf seine früheren Aussagen verwiesen. Vielmehr äusserte er sich ein- lässlich zum verfahrensgegenständlichen Tatgeschehen (D1 Urk. 4/2). Damit ist das Konfrontationsrecht des Beschuldigten ohne Weiteres gewahrt und die Aus- sagen des Geschädigten anlässlich seiner staatsanwaltschaftlichen Einvernahme vom 14. Dezember 2021 uneingeschränkt verwertbar. Dass der Geschädigte den Beschuldigen in dessen Beisein nicht bzw. nicht direkt belastete, ist im Rahmen der Beweiswürdigung zu berücksichtigen.</w:t>
      </w:r>
    </w:p>
    <w:p>
      <w:r>
        <w:rPr>
          <w:b/>
        </w:rPr>
        <w:t>E. 4.9</w:t>
      </w:r>
    </w:p>
    <w:p>
      <w:r>
        <w:t>Nur der Vollständigkeit halber ist für den Fall, dass eine Verletzung des Teilnahme- und/oder Konfrontationsrechts des Beschuldigten vorläge, auf das ausdrückliche Verwertungsverbot gemäss Art. 147 Abs. 4 StPO (wenn auch nur zulasten des Beschuldigten) hinzuweisen, was gestützt auf Art. 141 Abs. 1 (letzter Satz) StPO eine ausnahmsweise Verwertung gemäss Art. 141 Abs. 2 StPO aus- schliessen würde. Insofern geht die Vorinstanz fehl, wenn sie sich zwar einge- hend damit auseinandersetzt, ob das eingeklagte Delikt schwer genug sei, um un- ter Art. 141 Abs. 2 StPO zu fallen (was vorliegend an sich klar ist; Urk. 53 S. 7 f.), jedoch nicht darauf eingeht, weshalb Art. 141 Abs. 2 StPO angesichts des klaren Verwertungsverbots von Art. 147 Abs. 4 StPO und der vorangehenden Bestim- mung gemäss Art. 141 Abs. 1 (letzter Satz) StPO überhaupt anwendbar sein sollte.</w:t>
      </w:r>
    </w:p>
    <w:p>
      <w:r>
        <w:t>- 14 - Allerdings liesse sich der angeklagte Sachverhalt selbst im Falle der Unverwert- barkeit von Aussagen des Geschädigten und weiteren involvierten Personen rechtsgenügend erstellen, nachdem der Beschuldigte seine Täterschaft bei seiner Befragung anlässlich der Berufungsverhandlung im Grunde eingestand und sich darauf beschränkte, eine Notwehrsituation geltend zu machen und den Tatvorwurf in subjektiver Hinsicht zu bestreiten. Darauf wird nachfolgend einzugehen sein. III. Sachverhalt 1. Tatvorwurf Der Anklage liegt im Wesentlichen der folgende Sachverhalt zugrunde: Im Club "B._____" in I._____ sei es in den frühen Morgenstunden des 31. Oktober 2021 zu einer Auseinandersetzung zwischen zwei Gruppen gekommen. Die Auseinan- dersetzung sei zunächst verbal gewesen. Später sei es zu gegenseitigem Schub- sen gekommen. In dieses hätten sich der Geschädigte H._____ und der Beschul- digte eingemischt, zunächst um zu schlichten. In der Folge habe eine unbekannte Person ein Klappmesser hervor genommen. Dieses habe der Beschuldigte be- händigt und H._____ bewusst und gewollt in den Bauch gerammt. Dadurch habe der Geschädigte eine Stichverletzung erlitten, welche mit an Sicherheit grenzen- der Wahrscheinlichkeit zu Lebensgefahr bis hin zum Tod geführt hätte, wäre der Geschädigte nicht sofort notfallmässig operiert worden. Der Beschuldigte habe gewusst, dass ein kräftiger Messerstich in den Bauch zu lebensgefährlichen Ver- letzungen bis hin zum Tod des Geschädigten führen könne, was er bei seinem Tun aber zumindest in Kauf genommen habe (Urk. 24 S. 2 f.). 2. Standpunkt des Beschuldigten / Zu erstellender Sachverhalt</w:t>
      </w:r>
    </w:p>
    <w:p>
      <w:r>
        <w:rPr>
          <w:b/>
        </w:rPr>
        <w:t>E. 5</w:t>
      </w:r>
    </w:p>
    <w:p>
      <w:r>
        <w:t>Aussagen des Beschuldigten</w:t>
      </w:r>
    </w:p>
    <w:p>
      <w:r>
        <w:rPr>
          <w:b/>
        </w:rPr>
        <w:t>E. 5.1</w:t>
      </w:r>
    </w:p>
    <w:p>
      <w:r>
        <w:t>Im Ergebnis ist die von der Vorinstanz ausgefällte Freiheitsstrafe von 6 Jahren zu bestätigen. Da die Dauer der Freiheitsstrafe 3 Jahre übersteigt, kommt der (teilweise) Aufschub des Strafvollzugs nicht in Betracht (vgl. Art. 42 Abs. 1 und Art. 43 Abs. 1 StGB). Die Freiheitsstrafe ist daher zu vollziehen.</w:t>
      </w:r>
    </w:p>
    <w:p>
      <w:r>
        <w:rPr>
          <w:b/>
        </w:rPr>
        <w:t>E. 5.2</w:t>
      </w:r>
    </w:p>
    <w:p>
      <w:r>
        <w:t>Der Anrechnung der erstandenen Haft von 146 Tagen steht nichts im Wege (Art. 51 StGB; D1 Urk. 15/1+16). VI. Kosten- und Entschädigungsfolgen 1. Bei diesem Ausgang des Verfahrens wird der Beschuldigte für die Untersu- chung und das gerichtliche Verfahren beider Instanzen kostenpflichtig. Die erstin- stanzliche Kostenauflage gemäss Dispositivziffer 11 ist daher zu bestätigen (Art. 428 Abs. 3 StPO in Verbindung mit Art. 426 Abs. 1 StPO). Sodann sind dem Beschuldigten die Kosten des Berufungsverfahrens, mit Ausnahme derjenigen sei- ner amtlichen Verteidigung, vollumfänglich aufzuerlegen (Art. 428 Abs. 1 StPO). Die Kosten der amtlichen Verteidigung sind unter Vorbehalt der Rückzahlungs- pflicht des Beschuldigten nach Art. 135 Abs. 4 StPO auf die Gerichtskasse zu neh- men. 2. Die amtliche Verteidigung macht für das Berufungsverfahren Aufwendun- gen und Barauslagen von insgesamt Fr. 9'082.40 geltend (Urk. 65). Die verlangte Entschädigung erweist sich der Schwierigkeit und Bedeutung des vorliegenden Falls sowie dem notwendigen Zeitaufwand für die gehörige Verteidigung des Be- schuldigten angemessen. Unter Hinzurechnung von rund 4 ½ Stunden für die Dauer der Berufungsverhandlung (vgl. Prot. II S. 3 und S. 28) und eine Nachbe- sprechung des Berufungsurteils mit dem Beschuldigten, ist der amtlichen Verteidi-</w:t>
      </w:r>
    </w:p>
    <w:p>
      <w:r>
        <w:t>- 49 - gung eine Entschädigung von gerundet Fr. 10'500.– (inkl. Mehrwertsteuer) zuzu- sprechen. Es wird beschlossen:</w:t>
      </w:r>
    </w:p>
    <w:p>
      <w:r>
        <w:rPr>
          <w:b/>
        </w:rPr>
        <w:t>E. 5.3</w:t>
      </w:r>
    </w:p>
    <w:p>
      <w:r>
        <w:t>Bei seiner Befragung anlässlich der Berufungsverhandlung äusserte sich der Beschuldigte erstmals einlässlich zur Sache und führte zusammengefasst aus, er sei in der Nacht vom 30. auf den 31. Oktober 2021 zusammen mit C._____ und D._____ in den Ausgang gegangen. Bereits beim Reingehen in den Club "B._____" sei es zu Diskussionen zwischen C._____ und E._____ gekom- men. E._____ sei sehr aggressiv gewesen und C._____ habe mitgemacht. Auch später auf der Tanzfläche sei es zu mehreren "Kopf an Kopf"-Situationen gekom- men, wobei er (der Beschuldigte) jeweils dazwischen gegangen sei und versucht habe, die beiden Kontrahenten zu beruhigen. Irgendwann seien die gegnerischen Gruppen im Toilettenraum aufeinandergetroffen, wo es zu einer erneuten Diskus- sion zwischen C._____ und E._____ gekommen sei, bei welcher sie sich Kopf an Kopf gegenübergestanden seien. In der Folge hätten sich die weiteren Personen aus den beiden gegnerischen Gruppen um die zwei Kontrahenten versammelt, sodass sie alle miteinander in einem Kreis eng beieinander gestanden seien (Prot. II S. 11 ff.). Er habe dann C._____ und E._____ ein weiteres Mal auseinan- dernehmen wollen, als plötzlich das Messer ins Spiel gekommen sei. Es sei so schnell gegangen, nur wenige Sekunden. Er wisse daher nicht, woher das Messer gekommen sei. Jemand habe es einfach ausgepackt (Prot. II S. 10 und S. 13 f.). Auf die Frage, ob das Messer gegen ihn gerichtet gewesen sei, antwortete der Beschuldigte, es sei einfach auf ihn zugekommen, wie bei einem Angriff. Aus der Reaktion heraus habe er danach gegriffen. Mit seiner ganzen Kraft habe er in die Klinge gefasst und das Messer gepackt, wobei er sich eine Schnittverletzung an seiner rechten Hand zugezogen habe (Prot. II S. 10 f., 14 und S. 17 f.). Dann sei H._____ auf ihn zugekommen. In jenem Moment habe er grosse Angst gehabt. Das Messer habe er weiterhin in der Hand gehalten (Prot. II S. 11, 14 ff. und S. 17 f.). Danach gefragt, was in der Folge passiert sei, führte der Beschuldigte aus,</w:t>
      </w:r>
    </w:p>
    <w:p>
      <w:r>
        <w:t>- 20 - dass er nicht wisse, wie es in der damaligen Situation zur Stichverletzung des Ge- schädigten gekommen sei. Er habe nicht mitbekommen, dass H._____ durch ei- nen Messerstich in den Bauch verletzt worden sei. Erst im Nachhinein, nachdem sie beide umgefallen und auf dem nassen Boden gelegen seien, habe er die Ver- letzung von H._____ bemerkt. Auf die Frage, ob er mit dem Messer zugestochen habe, antwortete der Beschuldigte mit: "Nein, ich habe nicht zugestochen". Gleichzeitig räumte er ein: "Es ist durch meine Hand passiert", wobei er betonte, dass er es nicht bewusst gemacht habe. Er habe niemanden verletzen wollen (Prot. II S. 10 f. und S. 14 f.). Er vermute, dass der Geschädigte quasi in die Klinge hineingelaufen sei, als er sich auf ihn (den Beschuldigten) zubewegt habe (Prot. II S. 18 f.). Dem Beschuldigten wurde sodann vorgehalten, dass er das Messer offenbar habe umkehren müssen, um H._____ damit eine Stichverletzung zufügen zu können, nachdem er es zuvor an der Klinge ergriffen hatte. Dazu konnte er allerdings keine Angaben machen (Prot. II S. 17 ff.). Auf weitere Nach- frage erklärte der Beschuldigte schliesslich, dass er nicht wisse, ob der Geschä- digte eine Waffe gehabt habe (Prot. II S. 15).</w:t>
      </w:r>
    </w:p>
    <w:p>
      <w:r>
        <w:rPr>
          <w:b/>
        </w:rPr>
        <w:t>E. 5.4</w:t>
      </w:r>
    </w:p>
    <w:p>
      <w:r>
        <w:t>Einleitend ist festzuhalten, dass eine Analyse der oben zusammengefass- ten Schilderungen hinsichtlich ihrer Konstanz kaum möglich ist, weil der Beschul- digte sowohl in der Untersuchung als auch vor Vorinstanz weitgehend die Aussa- gen zur Sache verweigerte. Immerhin kann festgehalten werden, dass er (wie be- reits in der Hafteinvernahme) beschrieb, sein Kollege C._____ und E._____ seien sich Kopf an Kopf gegenübergestanden. Zudem wiederholte er, dass er eine Schnittverletzung an seiner rechten Hand erlitten habe, was auch durch die Fest- stellungen im Gutachten zu seiner körperlichen Untersuchung belegt ist (D1 Urk. 6/1/2 S. 3 f.). Widersprüchlich erscheinen die Aussagen des Beschuldig- ten dagegen mit Bezug auf die Frage, wer vom Geschädigten attackiert worden sei. Während er in seiner Hafteinvernahme noch ausführte, der "Kleine", der ver- letzt worden sei, habe seinen Kollegen C._____ angreifen wollen, erklärte er an- lässlich der Berufungsverhandlung, der Geschädigte sei auf ihn (den Beschuldig- ten) losgegangen. Dieser vermeintliche Widerspruch wird allerdings durch die glaubhaften Schilderungen von C._____ weitgehend aufgelöst (vgl. dazu nachfol- gend E. III.7.3. f.). Die Aussagen des Beschuldigten anlässlich der Berufungsver-</w:t>
      </w:r>
    </w:p>
    <w:p>
      <w:r>
        <w:t>- 21 - handlung werden auch in weiteren Punkten durch die Schilderungen von anderen, in das Tatgeschehen involvierten Personen gestützt. Darauf wird im Rahmen der Gesamtwürdigung näher einzugehen sein (E. III.13.2. ff.).</w:t>
      </w:r>
    </w:p>
    <w:p>
      <w:r>
        <w:rPr>
          <w:b/>
        </w:rPr>
        <w:t>E. 5.5</w:t>
      </w:r>
    </w:p>
    <w:p>
      <w:r>
        <w:t>Vor einer näheren Analyse hinsichtlich des Inhalts ist in Erinnerung zu ru- fen, dass der Beschuldigte die unter E. III.5.3. zusammengefassten Aussagen mehr als drei Jahre nach dem angeklagten Tatgeschehen im Club "B._____" de- ponierte. Es ist daher nicht auszuschliessen, dass sich der lange Zeitablauf auf die Genauigkeit und Verlässlichkeit seiner Erinnerungen ausgewirkt haben könnte. Dafür spricht, dass die Beschreibung des Tathergangs nicht besonders detailliert ausfiel, sondern bloss vage und oberflächlich blieb. Allein gestützt auf die Aussagen des Beschuldigten anlässlich der Berufungsverhandlung lässt sich das dynamische Kerngeschehen im Toilettenraum kaum nachvollziehen. Hinzu kommt, dass die Schilderungen des Beschuldigten lückenhaft erscheinen. Gerade zu ganz entscheidenden Elementen des Geschehensablaufs konnte er keine bzw. keine nachvollziehbaren Angaben machen, etwa - zur Person, welche plötzlich das Klappmesser hervorgenommen hatte, - zur Frage, wie er das Messer an seinem Griff zu fassen bekam, nachdem er es zuvor mit seiner rechten Hand an der Klinge gepackt hatte, - zur Frage, wie es zur Stichverletzung des Geschädigten gekommen war. Diese Lücken und Ungereimtheiten in den Aussagen des Beschuldigten bzw. seine fehlenden Angaben zu ganz zentralen Elementen des Geschehensablaufs lassen sich nicht ohne Weiteres auf fehlende Erinnerungen nach langem Zeitab- lauf zurückführen. Auch der Umstand, dass es sich um ein dynamisches Gesche- hen handelte, welches sich innert weniger Minuten oder gar Sekunden abspielte, kann nicht als nachvollziehbare Erklärung herbeigezogen werden, zumal der Be- schuldigte nicht zu Ereignissen ausserhalb seines Wahrnehmungsbereichs be- fragt wurde, sondern zu solchen, die ihn unmittelbar selbst betrafen. Folglich ist nicht auszuschliessen, dass er in diesen Punkten keine Aussagen machen wollte, um sich oder eine andere Person nicht (weiter) zu belasten.</w:t>
      </w:r>
    </w:p>
    <w:p>
      <w:r>
        <w:t>- 22 -</w:t>
      </w:r>
    </w:p>
    <w:p>
      <w:r>
        <w:rPr>
          <w:b/>
        </w:rPr>
        <w:t>E. 5.6</w:t>
      </w:r>
    </w:p>
    <w:p>
      <w:r>
        <w:t>Insgesamt wirken die Aussagen, die der Beschuldigte bei seiner Befragung anlässlich der Berufungsverhandlung deponierte, zwar weitgehend glaubhaft. Auf- grund des langen Zeitablaufs seit des angeklagten Tatgeschehens und der auffäl- ligen Lücken und Ungereimtheiten zu zentralen Elementen erscheinen sie jedoch nicht gleichermassen verlässlich wie die Aussagen von anderen, im Verlauf die- ses Verfahrens befragten Personen. Folglich sind sie nur mit entsprechender Zu- rückhaltung in die Gesamtwürdigung miteinzubeziehen.</w:t>
      </w:r>
    </w:p>
    <w:p>
      <w:r>
        <w:rPr>
          <w:b/>
        </w:rPr>
        <w:t>E. 6</w:t>
      </w:r>
    </w:p>
    <w:p>
      <w:r>
        <w:t>Aussagen des Geschädigten H._____</w:t>
      </w:r>
    </w:p>
    <w:p>
      <w:r>
        <w:rPr>
          <w:b/>
        </w:rPr>
        <w:t>E. 6.1</w:t>
      </w:r>
    </w:p>
    <w:p>
      <w:r>
        <w:t>Auch bezüglich der Aussagen des Geschädigten kann auf die Zusammen- fassung im angefochtenen Urteil verwiesen werden (Urk. 53 S. 19 - 23; Art. 82 Abs. 4 StPO).</w:t>
      </w:r>
    </w:p>
    <w:p>
      <w:r>
        <w:rPr>
          <w:b/>
        </w:rPr>
        <w:t>E. 6.2</w:t>
      </w:r>
    </w:p>
    <w:p>
      <w:r>
        <w:t>Die Vorinstanz erwog richtig, dass der Geschädigte lebensnahe, nachvoll- ziehbare und nüchterne Aussagen ohne erkennbare Übertreibungen oder innere Widersprüche gemacht habe (Urk. 53 S. 23). Seine Aussagen waren auch diffe- renziert und relativ detailliert. So konnte er den Moment, in welchem er mit dem Messer gestochen wurde, genau beschreiben (D1 Urk. 4/1 F/A 26 S. 3). Weiter konnte er das Kerngeschehen ohne erkennbaren Strukturbruch in das Vorgesche- hen einordnen (vgl. D1 Urk. 4/1 F/A 13 S. 2) und gab zu, wenn er sich an Einzel- heiten nicht mehr erinnern konnte (vgl. z.B. D1 Urk. 4/1 F/A 30 S. 3). Soweit H._____ in der staatsanwaltschaftlichen Einvernahme vom 14. Dezember 2021 geltend machte, er sei zum Zeitpunkt seiner polizeilichen Befragung nicht bei vol- lem Bewusstsein gewesen, als er gesagt habe, den Angreifer gesehen zu haben (D1 Urk. 4/2 F/A 49 S. 8), so überzeugt dieses Vorbringen insofern nicht, als seine Aussagen bei der Polizei in keiner Weise wirr, pauschal oder von grossen Erinnerungslücken geprägt sind. Das gilt umso mehr, als der Geschädigte bei der Polizei nicht einfach die erstbeste Person der gegnerischen Gruppe beschuldigte, sondern zunächst festhielt, dass das erste Bild den "Albaner" zeige, der mit E._____ gestritten habe. Erst auf Vorhalt eines zweiten Bildes identifizierte er den Angreifer (D1 Urk. 4/1 F/A 17 und 18, S. 2).</w:t>
      </w:r>
    </w:p>
    <w:p>
      <w:r>
        <w:t>- 23 -</w:t>
      </w:r>
    </w:p>
    <w:p>
      <w:r>
        <w:rPr>
          <w:b/>
        </w:rPr>
        <w:t>E. 6.3</w:t>
      </w:r>
    </w:p>
    <w:p>
      <w:r>
        <w:t>Anlässlich der staatsanwaltschaftlichen Einvernahme schilderte H._____ das Geschehen im Vorfeld des Messerangriffs im Wesentlichen gleich, wobei die Beschreibung des Streits des "Albaners" mit G._____ und E._____ ausführlicher ausfiel als zuvor, was jedoch nicht in Widerspruch steht zu seinen Aussagen an- lässlich der polizeilichen Befragung und auch nicht aggravierend wirkt. Aufgrund minimer Abweichungen und entsprechend verschiedener Formulierungen erschei- nen die Aussagen des Geschädigten auch nicht auswendig gelernt oder sonst künstlich memoriert (so wurde z.B. "Ich habe den Albaner weggezogen und bin mit E._____ weggelaufen" zu "Ich stellte mich dann dazwischen und wollte die beiden trennen"; D1 Urk. 4/1 F/A 13 S. 2 und D1 Urk. 4/2 F/A 11 S. 4). Sodann zog auch die Vorinstanz zu Recht in Betracht, dass H._____ den Beschuldigten anlässlich der staatsanwaltschaftlichen Einvernahme nicht mehr direkt belastete. Dennoch fiel nach seiner Darstellung das Auftauchen des Beschuldigten während des handgreiflichen Streits mehr oder weniger mit dem Angriff auf ihn (H._____) zusammen (Urk. 53 S. 24; D1 Urk. 4/2 F/A 11 S. 4). Diese angebliche Koinzidenz wiederholte der Geschädigte auffälligerweise auch später in der staatsanwalt- schaftlichen Einvernahme mehrfach deutlich (D1 Urk. 4/2 F/A 40 S. 7, F/A 63 [zweiter Vorhalt] S. 10 und F/A 65 S. 11). Die Aussagen von H._____ dazu, wer wo stand, erscheinen auf den ersten Blick nicht vollständig deckungsgleich, was angesichts eines sehr dynamischen Tatge- schehens aber auch nicht erstaunt. Entscheidend ist, dass sie sich nicht gegen- seitig ausschliessen. In der staatsanwaltschaftlichen Einvernahme sagte er u.a. aus, der Beschuldigte sei rechts neben ihm gestanden (D1 Urk. 4/2 F/A 64 S. 11). Ein relevanter Widerspruch zu seiner früheren Aussage bei der Polizei, der Täter sei frontal auf ihn zugekommen (D1 Urk. 4/1 F/A 26 S. 3), ergibt sich daraus nicht. Bei der Staatsanwaltschaft deponierte der Geschädigte nicht, wie weit rechts der Beschuldigte neben ihm gestanden sei. Zudem handelte es sich – wie erwähnt – um ein dynamisches Geschehen, bei dem alle Beteiligten in Bewegung waren. Es ist ohne Weiteres vereinbar, dass der Beschuldigte zunächst etwas rechts von H._____ stand, um ihn hernach frontal anzugreifen.</w:t>
      </w:r>
    </w:p>
    <w:p>
      <w:r>
        <w:t>- 24 - Hier fällt im Übrigen bezogen auf die Aussage von H._____ in der staatsanwalt- schaftlichen Einvernahme auf, dass er trotz fehlender direkter Belastung des Be- schuldigten nebst der Beschreibung, wer von ihm aus gesehen wo gestanden sei, ausdrücklich noch einmal den Beschuldigten erwähnte und deponierte, dieser sei neben ihm gestanden. Trotz des dynamischen Geschehens und wohl auch Ge- rangels erwähnte der Geschädigte einzig mit Bezug auf den Beschuldigten, dass dieser neben ihm gewesen sei, nur um gleich anschliessend wieder auf das Mes- ser zu sprechen zu kommen (D1 Urk. 4/2 F/A 64 S. 11).</w:t>
      </w:r>
    </w:p>
    <w:p>
      <w:r>
        <w:rPr>
          <w:b/>
        </w:rPr>
        <w:t>E. 6.4</w:t>
      </w:r>
    </w:p>
    <w:p>
      <w:r>
        <w:t>Insgesamt wirken die Aussagen von H._____ auch und insbesondere hin- sichtlich der Identifikation des Beschuldigten als Angreifer glaubhaft, obwohl auf- fällt, dass sie wie der Bericht einer aussenstehenden Person wirken. Sie geben kaum innere Vorgänge wieder ("[…] war ich fassungslos" ist weitgehend die ein- zige Aussage dieser Art; D1 Urk. 4/2 F/A 41 und F/A 44 S. 7), was angesichts der aufgeheizten Stimmung und des Umstands, dass der Geschädigte knapp dem Tod entgangen war, seltsam anmutet. Allerdings ist diesem Umstand auch nicht zu viel Gewicht beizumessen, da dem Grundsatz nach feststeht, dass er tatsäch- lich lebensbedrohlich verletzt wurde und im Verlauf der Untersuchung nur die Tä- terschaft umstritten war.</w:t>
      </w:r>
    </w:p>
    <w:p>
      <w:r>
        <w:rPr>
          <w:b/>
        </w:rPr>
        <w:t>E. 7</w:t>
      </w:r>
    </w:p>
    <w:p>
      <w:r>
        <w:t>Aussagen von C._____</w:t>
      </w:r>
    </w:p>
    <w:p>
      <w:r>
        <w:rPr>
          <w:b/>
        </w:rPr>
        <w:t>E. 7.1</w:t>
      </w:r>
    </w:p>
    <w:p>
      <w:r>
        <w:t>Die Aussagen von C._____ werden im angefochtenen Urteil vollständig und zutreffend zusammengefasst, worauf verwiesen werden kann (Urk. 53 S. 24 - 28; Art. 82 Abs. 4 StPO).</w:t>
      </w:r>
    </w:p>
    <w:p>
      <w:r>
        <w:rPr>
          <w:b/>
        </w:rPr>
        <w:t>E. 7.2</w:t>
      </w:r>
    </w:p>
    <w:p>
      <w:r>
        <w:t>Entgegen der Würdigung durch die Vorinstanz können die Schilderungen von C._____ nicht einfach als unglaubhaft qualifiziert werden. Insbesondere ist in den von der Vorinstanz genannten, angeblich unterschiedlichen Aussagen dazu, dass ihm ein Messer gegen den Bauch gehalten worden sei, keine relevante In- konsistenz zu erkennen. Vielmehr könnte man daraus – abermals entgegen der vorinstanzlichen Auffassung – zum Schluss gelangen, dass die Aussagen von C._____ gerade nicht einstudiert wirken (vgl. dazu die entsprechenden Erwägun- gen der Vorinstanz gemäss Urk. 53 S. 28 unten und S. 29).</w:t>
      </w:r>
    </w:p>
    <w:p>
      <w:r>
        <w:t>- 25 -</w:t>
      </w:r>
    </w:p>
    <w:p>
      <w:r>
        <w:rPr>
          <w:b/>
        </w:rPr>
        <w:t>E. 7.3</w:t>
      </w:r>
    </w:p>
    <w:p>
      <w:r>
        <w:t>Bei der Polizei führte C._____ zunächst nachvollziehbar aus, wie es zum Streit gekommen sei und gab zu, dass er sich durch die Frage, was "Sepotaqi" heisse, beleidigt und provoziert gefühlt habe (D1 Urk. 3/2/1 F/A 5 - 11 S. 1 f.). Das darauf folgende Geschehen schilderte er durchaus detailliert und in den grossen Linien übereinstimmend mit den anderen Aussagepersonen, z.B. dass er (C._____) v.a. mit dem "Grossen" (E._____) aneinander geraten sei. Weiter beschrieb er relativ spezifisch, dass er gesehen habe, dass der Beschul- digte und ein "anderer" sich festgehalten hätten. Er (C._____) habe die beiden trennen wollen und dabei plötzlich gesehen, dass der "andere" ein Messer in der Hand gehabt habe. Dieses habe der "andere" ihm (C._____) gegen den Bauch gehalten, worauf der Beschuldigte in das Messer gegriffen habe. In diesem Zu- sammenhang räumte C._____ ein, dass er nicht wisse, wer das Messer gehalten habe, obwohl er naheliegenderweise z.B. den "Grossen" oder den "Orangen" hätte beschuldigen können, deren Täterschaft er aber explizit ausschloss (D1 Urk. 3/2/1 F/A 12 f. S. 3). Anzumerken ist, dass C._____, wenn er den Beschuldigten hätte schützen wol- len, kaum Zeit gehabt hätte, sich mit ihm abzusprechen. So wurde er unmittelbar nach dem Vorfall noch am Tatort verhaftet (D1 Urk. 14/1). Dasselbe gilt für den Beschuldigten (D1 Urk. 15/1). Daher würde C._____ bei einer erfundenen Ge- schichte zum Schutz des Beschuldigten Gefahr laufen, sich in Widerspruch zu dessen Aussagen zu setzen.</w:t>
      </w:r>
    </w:p>
    <w:p>
      <w:r>
        <w:rPr>
          <w:b/>
        </w:rPr>
        <w:t>E. 7.4</w:t>
      </w:r>
    </w:p>
    <w:p>
      <w:r>
        <w:t>Anlässlich der Hafteinvernahme am Folgetag bestätigte C._____ im We- sentlichen seine ersten Aussagen. Er machte detaillierte und nachvollziehbare Angaben, wobei er entgegen den vorinstanzlichen Erwägungen nicht einfach die- selben Formulierungen verwendete wie bei der Polizei. Ausserdem nannte er ein- zelne originelle Details (z.B. dass der "Grosse" zweimal in die Luft geschlagen habe) und konnte teilweise wiedergeben, was zwischen den involvierten Perso- nen gesprochen worden sein soll. Er gab ferner zu, wenn er sich einer Sache nicht mehr sicher war (D1 Urk. 3/2/2 F/A 6 f. S. 3 f.). Seine Aussagen anlässlich der Hafteinvernahme sind ferner konsistent mit denjenigen bei der Polizei. So- dann ist kaum davon auszugehen, dass C._____ zu Protokoll gegeben hätte, an</w:t>
      </w:r>
    </w:p>
    <w:p>
      <w:r>
        <w:t>- 26 - der Auseinandersetzung um das Messer seien nur der Beschuldigte und "er" (mutmasslich H._____) beteiligt gewesen (D1 Urk. 3/2/2 F/A 8 S. 4), wenn er den Beschuldigten hätte schützen wollen, insbesondere nachdem feststand, dass "er" hernach schwer verletzt war. Sonderbar ist indes die Ergänzung, der "andere" (mutmasslich H._____) habe den Beschuldigten in den Schwitzkasten genommen, worauf er (C._____) ver- sucht habe, die beiden zu trennen (D1 Urk. 3/2/2 F/A 26 S. 7). Diese Schilderung ist schwerlich damit in Einklang zu bringen, dass sich die beiden Kontrahenten nach der Darstellung von C._____ anlässlich der polizeilichen Einvernahme zu- nächst festgehalten hätten und er (C._____) danach mit einem Messer bedroht worden sei. Solches erscheint zwar nicht unmöglich. Doch wenn zwischen dem Festhalten und der Drohung mit dem Messer noch ein Schwitzkasten vorgekom- men wäre, dann wäre es naheliegend gewesen, dass dieser bereits im Verlauf der ersten Befragung erwähnt worden wäre.</w:t>
      </w:r>
    </w:p>
    <w:p>
      <w:r>
        <w:rPr>
          <w:b/>
        </w:rPr>
        <w:t>E. 7.5</w:t>
      </w:r>
    </w:p>
    <w:p>
      <w:r>
        <w:t>In der staatsanwaltschaftlichen Einvernahme vom 23. Dezember 2021 be- stätigte C._____ – teils nur noch in geraffter Fassung – im Wesentlichen seine bisherigen Depositionen (D1 Urk. 3/2/3 F/A 8 S. 3), wobei er abermals andere Worte verwendete und das, was zwischen den Beteiligten angeblich gesprochen wurde, leicht abweichend bzw. ergänzend schilderte, was eher gegen eine aus- wendig gelernte Version spricht. Sodann ist es entgegen der Ansicht der Vor-in- stanz (Urk. 53 S. 29) durchaus nachvollziehbar, dass sich C._____ fast zwei Mo- nate nach einem derart dynamischen Geschehen nicht mehr erinnern konnte, wer wo stand (Urk. 3/2/3 F/A 9 - 11 S. 3 f.). Auch die Ungenauigkeit gegenüber seinen Aussagen anlässlich der Hafteinvernahme bezüglich der Frage, wie viele Perso- nen am Gerangel beteiligt gewesen seien, stellt in diesem Lichte betrachtet kei- nen Widerspruch dar. Auf diesen Punkt angesprochen gab C._____ nachvollzieh- bar zu Protokoll, es sei einfach ein Gerangel gewesen und die räumlichen Ver- hältnisse seien eng gewesen. Er bestätigte aber ausdrücklich, dass der Beschul- digte mit "dem anderen" beschäftigt gewesen sei und er (C._____) sie habe tren- nen wollen (D1 Urk. 3/2/3 F/A 23 - 25). Von C._____ wurde somit konsistent und klar deponiert (was zum Teil auch unbestritten ist), dass es zwar zu einem grös-</w:t>
      </w:r>
    </w:p>
    <w:p>
      <w:r>
        <w:t>- 27 - seren Gerangel mit mehreren Personen gekommen sei, es aber innerhalb dieses grösseren Gerangels eine Auseinandersetzung zwischen dem Beschuldigten und H._____ gegeben habe, in welche nur diese zwei Personen direkt involviert gewe- sen seien. Insofern geht die Frage anlässlich der staatsanwaltschaftlichen Einver- nahme, warum C._____ die Beteiligung anderer nicht zuvor erwähnt habe, an der Sache vorbei, was dessen hilflose Antwort darauf erklärt (D1 Urk. 3/2/3 F/A 27 f. S. 5 f.).</w:t>
      </w:r>
    </w:p>
    <w:p>
      <w:r>
        <w:rPr>
          <w:b/>
        </w:rPr>
        <w:t>E. 7.6</w:t>
      </w:r>
    </w:p>
    <w:p>
      <w:r>
        <w:t>Gesamthaft betrachtet erscheinen die Aussagen von C._____ glaubhaft. Es fällt allerdings auf, dass sie – wie bei H._____ – kaum Emotionen oder innere Vorgänge enthalten, was auch die Vorinstanz zu Recht erwog (Urk. 53 S. 29), je- doch bei der Würdigung der Aussagen von H._____ unverständlicherweise nicht in Betracht zog.</w:t>
      </w:r>
    </w:p>
    <w:p>
      <w:r>
        <w:rPr>
          <w:b/>
        </w:rPr>
        <w:t>E. 8</w:t>
      </w:r>
    </w:p>
    <w:p>
      <w:r>
        <w:t>Aussagen von D._____</w:t>
      </w:r>
    </w:p>
    <w:p>
      <w:r>
        <w:rPr>
          <w:b/>
        </w:rPr>
        <w:t>E. 8.1</w:t>
      </w:r>
    </w:p>
    <w:p>
      <w:r>
        <w:t>Im vorinstanzlichen Urteil werden die Aussagen von D._____ zutreffend zusammengefasst, worauf verwiesen werden kann (Urk. 53 S. 30 - 35; Art. 82 Abs. 4 StPO).</w:t>
      </w:r>
    </w:p>
    <w:p>
      <w:r>
        <w:rPr>
          <w:b/>
        </w:rPr>
        <w:t>E. 8.2</w:t>
      </w:r>
    </w:p>
    <w:p>
      <w:r>
        <w:t>Auch D._____ schilderte das Geschehen anlässlich seiner polizeilichen Einvernahme vom 2. November 2021 relativ detailliert und plausibel. Zudem war er in der Lage, einzelne Gesprächsfetzen wiederzugeben und legte jeweils offen, wenn er etwas nur vom Hörensagen wahrgenommen hatte ("Der Grosse soll ihm gesagt haben, dass er auf seine Box-Lizenz warte"; D1 Urk. 5/9 F/A 51 S. 6). Fer- ner fielen seine Aussagen differenziert aus, wenn er hinsichtlich der gegnerischen Gruppe einzelne Mitglieder als aggressiv, andere aber als zurückhaltend be- schrieb. Ausserdem bestätigte er, dass C._____ zumindest zu einem guten Teil der Auseinandersetzung mit dem "Grossen" zu tun gehabt habe (D1 Urk. 5/9 F/A 51 - 53 S. 6 f.). Im Übrigen schilderte er im Ergebnis ein verworrenes Geschehen, das einem dynamischen Ablauf entsprechen dürfte. Von seinen Aussagen ausge- hend scheint er den Geschädigten H._____ als "Schlitzauge" bezeichnet zu ha- ben, da er erklärte, dass ein Security-Mitarbeiter das "Schlitzauge" nach aussen getragen habe. In diesem Kontext fällt auf, dass er ebenso aussagte, kurz davor</w:t>
      </w:r>
    </w:p>
    <w:p>
      <w:r>
        <w:t>- 28 - sei der Beschuldigte H._____ gegenüber gestanden (D1 Urk. 5/9 F/A 53 S. 7 un- ten und S. 8).</w:t>
      </w:r>
    </w:p>
    <w:p>
      <w:r>
        <w:rPr>
          <w:b/>
        </w:rPr>
        <w:t>E. 8.3</w:t>
      </w:r>
    </w:p>
    <w:p>
      <w:r>
        <w:t>In der staatsanwaltschaftlichen Zeugeneinvernahme bestätigte D._____ im Wesentlichen seine zuvor gemachten Aussagen und konnte das Tatgeschehen wiederum relativ detailliert und im Wesentlichen konsistent beschreiben. Nicht ge- folgt werden kann der Vorinstanz, wenn sie dafür hält, seine Aussagen seien übersteigert und wie aus einem Actionfilm, da er ausgesagt habe, C._____ und der Beschuldigte seien auf die Pissoirs geflogen (Urk. 53 S. 35). Darin ist nur eine andere Formulierung seiner Aussage bei der Polizei zu erblicken, wonach "C'._____" auf das Pissoir gefallen sei (D1 Urk. 5/9 F/A 53 S. 7). Zutreffend ist je- doch, dass D._____ zum eigentlichen Kerngeschehen direkt nichts beitragen konnte oder wollte. Immerhin geht aus seinen Aussagen auch wieder hervor, dass C._____ v.a. mit dem "Grossen" beschäftigt gewesen sei (vgl. z.B. D1 Urk. 5/10 F/A 16 S. 5). Auf Nachfrage bestätigte er schliesslich, dass sich der Beschuldigte und H._____ gegen Ende der Auseinandersetzung geschlagen hätten (auch wenn schwer vorstellbar ist, wie der Beschuldigte dies aus dem Schwitzkasten heraus hätte tun können; D1 Urk. 5/10 F/A 38 S. 8).</w:t>
      </w:r>
    </w:p>
    <w:p>
      <w:r>
        <w:rPr>
          <w:b/>
        </w:rPr>
        <w:t>E. 8.4</w:t>
      </w:r>
    </w:p>
    <w:p>
      <w:r>
        <w:t>Insgesamt erscheinen auch die Aussagen des Zeugen D._____ grundsätz- lich glaubhaft.</w:t>
      </w:r>
    </w:p>
    <w:p>
      <w:r>
        <w:rPr>
          <w:b/>
        </w:rPr>
        <w:t>E. 9</w:t>
      </w:r>
    </w:p>
    <w:p>
      <w:r>
        <w:t>Aussagen von F._____</w:t>
      </w:r>
    </w:p>
    <w:p>
      <w:r>
        <w:rPr>
          <w:b/>
        </w:rPr>
        <w:t>E. 9.1</w:t>
      </w:r>
    </w:p>
    <w:p>
      <w:r>
        <w:t>Hinsichtlich der Zusammenfassung der relevanten Aussagen von F._____ kann auf die Erwägungen im vorinstanzlichen Urteil verwiesen werden (Urk. 53 S. 35 - 41; Art. 82 Abs. 4 StPO).</w:t>
      </w:r>
    </w:p>
    <w:p>
      <w:r>
        <w:rPr>
          <w:b/>
        </w:rPr>
        <w:t>E. 9.2</w:t>
      </w:r>
    </w:p>
    <w:p>
      <w:r>
        <w:t>F._____ erläuterte bei der Polizei relativ detailliert, was geschehen sei, be- vor er im Club "B._____" angekommen sei. Hernach scheinen seine Aussagen zunächst jedoch relativ knapp und zusammenhanglos. Zwar gab er in Teilen Ge- spräche wieder, es ist jedoch nicht erkennbar, in welchem Kontext diese stehen (D1 Urk. 5/2 F/A 5 - 10). Auffällig ist auch, dass er relativ früh erwähnte, der "Türke" habe ein Messer gehabt, ohne zu erläutern, in welchem Zusammenhang</w:t>
      </w:r>
    </w:p>
    <w:p>
      <w:r>
        <w:t>- 29 - er davon erfahren habe. Ferner bestätigte er, dass E._____ und der "Albaner" an- einander geraten seien (D1 Urk. 5/2 F/A 8 und 10 S. 2). Sodann mutet es speziell an, wenn F._____ hinsichtlich des Kerngeschehens, das er selbst beobachtet ha- ben will, ausführte, H._____ "sprang dann aber auf ihn, um sich zu schützen" (D1 Urk. 5/2 F/A 14 S. 3). Sodann sagte er wenig nachvollziehbar aus, H._____ habe gar nichts gemacht und habe das wiedergutmachen wollen. Auf die Frage, was der Geschädigte denn habe wiedergutmachen wollen, wusste F._____ keine schlüssige Antwort (D1 Urk. 5/2 F/A 17 - 19 S. 3). Weiter will F._____ den Ge- schädigten vor dem Beschuldigten gewarnt und Letzteren aufgefordert haben, das Messer wegzulegen. Sodann will auch er einen Schwitzkasten beobachtet haben, wobei jedoch der Beschuldigte H._____ derart festgehalten habe (und nicht umgekehrt; D1 Urk. 5/2 F/A 20 S. 3). Auf Nachfrage gab F._____ an, beim "Albaner" kein Messer gesehen zu haben (D1 Urk. 5/2 F/A 23 S. 4). Dieser sei mit E._____ beschäftigt gewesen. Der "Türke" dagegen habe sich alleine um H._____ gekümmert (D1 Urk. 5/2 F/A 33 S. 5). Nur nebenbei (da nicht unmittelbar das Kerngeschehen betreffend) ist zu erwäh- nen, wie harmlos er das Verhalten von E._____ im Vergleich zu den Schilderun- gen anderer darstellte (vgl. z.B. D1 Urk. 5/2 F/A 16 S. 3). Umgekehrt bezeichnete er den "Albaner" aus der gegnerischen Gruppe als voll komisch. Er glaube, dieser habe Drogen genommen. Auch der "Türke" sei so drauf gewesen. Er glaube, die- ser habe ebenfalls Drogen genommen (D1 Urk. 5/2 F/A 36 S. 5). Der "Albaner" sei sinngemäss an allem Schuld. Er selber (F._____) sei jedoch zu allen wie ein Bruder gewesen (D1 Urk. 5/2 F/A 40 f. S. 6). Dieses Aussageverhalten deutet auf sehr parteiisch gefärbte Schilderungen hin.</w:t>
      </w:r>
    </w:p>
    <w:p>
      <w:r>
        <w:rPr>
          <w:b/>
        </w:rPr>
        <w:t>E. 9.3</w:t>
      </w:r>
    </w:p>
    <w:p>
      <w:r>
        <w:t>Die Schilderungen von F._____ anlässlich seiner staatsanwaltschaftlichen Einvernahme fielen im freien Bericht weiterhin eher blass aus, bestätigten aber, dass der "Albaner" v.a. mit E._____ gestritten habe. Auch sonst wiederholte er im Wesentlichen seine bisher gemachten Aussagen (D1 Urk. 5/4 F/A 10 - 15 S. 3 - 5). Insofern sagte er konsistent aus und gab durchaus auch zu, etwas nicht zu wissen oder nicht gesehen zu haben. Ausserdem korrigierte er sich, wenn ihm an anderer Stelle wieder etwas in den Sinn kam (vgl. z.B. D1 Urk. 5/4 F/A 36 f. S. 7).</w:t>
      </w:r>
    </w:p>
    <w:p>
      <w:r>
        <w:t>- 30 - Insofern fielen seine Aussagen differenziert aus. Differenziert und zurückhaltend erscheint auch seine (allerdings erst auf Vorhalt deponierte) Äusserung, der Be- schuldigte bzw. der "mit dem Messer" habe am Anfang auch keinen Stress gewollt und den "Albaner" von E._____ immer weggenommen (D1 Urk. 5/4 F/A 40 S. 8 und F/A 49 S. 9).</w:t>
      </w:r>
    </w:p>
    <w:p>
      <w:r>
        <w:rPr>
          <w:b/>
        </w:rPr>
        <w:t>E. 9.4</w:t>
      </w:r>
    </w:p>
    <w:p>
      <w:r>
        <w:t>Insgesamt wirken die Aussagen von F._____ nicht a priori unglaubhaft, weisen aber mehr Warnsignale auf als andere Depositionen. Mit der entsprechen- den Zurückhaltung können sie aber dennoch in die gesamte Beweiswürdigung einfliessen.</w:t>
      </w:r>
    </w:p>
    <w:p>
      <w:r>
        <w:rPr>
          <w:b/>
        </w:rPr>
        <w:t>E. 10</w:t>
      </w:r>
    </w:p>
    <w:p>
      <w:r>
        <w:t>Aussagen von E._____</w:t>
      </w:r>
    </w:p>
    <w:p>
      <w:r>
        <w:rPr>
          <w:b/>
        </w:rPr>
        <w:t>E. 10.1</w:t>
      </w:r>
    </w:p>
    <w:p>
      <w:r>
        <w:t>Auf die vollständige und zutreffende Zusammenfassung der Aussagen von E._____ im vorinstanzlichen Urteil kann ohne Weiteres verwiesen werden (Urk. 53 S. 42 - 45; Art. 82 Abs. 4 StPO).</w:t>
      </w:r>
    </w:p>
    <w:p>
      <w:r>
        <w:rPr>
          <w:b/>
        </w:rPr>
        <w:t>E. 10.2</w:t>
      </w:r>
    </w:p>
    <w:p>
      <w:r>
        <w:t>Auch hinsichtlich der Aussagewürdigung kann im Wesentlichen auf die Er- wägungen der Vorinstanz verwiesen werden (Urk. 53 S. 45 f.; Art. 82 Abs. 4 StPO). Massgeblich ist, dass E._____ zum eigentlichen Kerngeschehen keine Aussagen machte. Sofern er aber die Schilderungen anderer Aussagepersonen bestätigte, kann dies zumindest als gewichtiges Indiz für deren Wahrheitsgehalt in die Gesamtwürdigung miteinfliessen. Das betrifft einerseits den Umstand, dass er (E._____) weitgehend mit C._____ beschäftigt gewesen sei, andererseits aber auch die Tatsache, dass auch D._____ bei dieser Auseinandersetzung zugegen gewesen sei.</w:t>
      </w:r>
    </w:p>
    <w:p>
      <w:r>
        <w:rPr>
          <w:b/>
        </w:rPr>
        <w:t>E. 11</w:t>
      </w:r>
    </w:p>
    <w:p>
      <w:r>
        <w:t>Aussagen von G._____ Hinsichtlich der Aussagen von G._____ kann mit der Vorinstanz im Ergebnis ge- schlossen werden, dass diese nichts zur Klärung des relevanten Sachverhaltes beitragen (Urk. 53 S. 47) und daher bei der Gesamtwürdigung nicht miteinzube- ziehen sind. Insofern ist nicht relevant, ob er tatsächlich nichts gesehen hatte oder bloss keine Aussagen machen wollte.</w:t>
      </w:r>
    </w:p>
    <w:p>
      <w:r>
        <w:t>- 31 -</w:t>
      </w:r>
    </w:p>
    <w:p>
      <w:r>
        <w:rPr>
          <w:b/>
        </w:rPr>
        <w:t>E. 12</w:t>
      </w:r>
    </w:p>
    <w:p>
      <w:r>
        <w:t>Objektive Beweise</w:t>
      </w:r>
    </w:p>
    <w:p>
      <w:r>
        <w:rPr>
          <w:b/>
        </w:rPr>
        <w:t>E. 12.1</w:t>
      </w:r>
    </w:p>
    <w:p>
      <w:r>
        <w:t>Mit Bezug auf die vorliegenden objektiven Beweismittel kann vollumfäng- lich auf die zutreffenden Erwägungen der Vorinstanz verwiesen werden (Urk. 53 S. 14 - 17; Art. 82 Abs. 4 StPO). Die von H._____ erlittenen Verletzungen wurden denn auch nicht bestritten oder angezweifelt. Bestritten wurde auch nicht, dass sie ihm während der in Frage stehenden Auseinandersetzung durch den Einsatz eines Messers zugefügt wurden (vgl. dazu bereits vorne E. III.2.2.).</w:t>
      </w:r>
    </w:p>
    <w:p>
      <w:r>
        <w:rPr>
          <w:b/>
        </w:rPr>
        <w:t>E. 12.2</w:t>
      </w:r>
    </w:p>
    <w:p>
      <w:r>
        <w:t>Sodann kann der Beschuldigte aufgrund der auf der Tatwaffe sichergestell- ten DNA-Spuren als Täter nicht ausgeschlossen werden. Es steht fest, dass er mit der Tatwaffe in Berührung kam, wobei nebst den Spuren von H._____ auch noch solche von mindestens einer weiteren, unbekannten Person festgestellt wur- den (D1 Urk. 8/10 S. 2).</w:t>
      </w:r>
    </w:p>
    <w:p>
      <w:r>
        <w:rPr>
          <w:b/>
        </w:rPr>
        <w:t>E. 12.3</w:t>
      </w:r>
    </w:p>
    <w:p>
      <w:r>
        <w:t>Schliesslich wies der Beschuldigte an der Innenfläche seiner rechten Hand eine Schnittverletzung auf (vgl. im Detail hierzu Urk. 53 S. 15 mit Hinweisen auf D1 Urk. 6/1/2 S. 3 f. und D1 Urk. 8/8).</w:t>
      </w:r>
    </w:p>
    <w:p>
      <w:r>
        <w:rPr>
          <w:b/>
        </w:rPr>
        <w:t>E. 13</w:t>
      </w:r>
    </w:p>
    <w:p>
      <w:r>
        <w:t>Gesamtwürdigung</w:t>
      </w:r>
    </w:p>
    <w:p>
      <w:r>
        <w:rPr>
          <w:b/>
        </w:rPr>
        <w:t>E. 13.1</w:t>
      </w:r>
    </w:p>
    <w:p>
      <w:r>
        <w:t>Vorbemerkungen</w:t>
      </w:r>
    </w:p>
    <w:p>
      <w:r>
        <w:rPr>
          <w:b/>
        </w:rPr>
        <w:t>E. 13.1.1</w:t>
      </w:r>
    </w:p>
    <w:p>
      <w:r>
        <w:t>Zunächst ist in Erinnerung zu rufen, dass keine der Aussagepersonen neutral und ohne Eigeninteressen ausgesagt haben dürfte. Das kann sich beson- ders (aber nicht nur) in Auslassungen oder Bagatellisierungen hinsichtlich des ei- genen Verhaltens oder des Verhaltens von nahestehenden Personen äussern, was nicht zwingend zu augenfälligen Warnsignalen innerhalb der Aussageanalyse führen muss.</w:t>
      </w:r>
    </w:p>
    <w:p>
      <w:r>
        <w:rPr>
          <w:b/>
        </w:rPr>
        <w:t>E. 13.1.2</w:t>
      </w:r>
    </w:p>
    <w:p>
      <w:r>
        <w:t>Weiter ist in Erinnerung zu rufen, dass es sich um ein unübersichtliches, sehr dynamisches und mutmasslich auch schnell ablaufendes Geschehen auf teil- weise engem Raum handelte. Ungenaue Wahrnehmungen und/oder Wiederga- ben von Wahrnehmungen, Verwechslungen sowie Erinnerungsfehler sind nicht ungewöhnlich, sodass selbst Personen, die nach bestem Wissen und Gewissen bemüht waren, die Wahrheit zu sagen, unterschiedliche Abläufe geschildert ha-</w:t>
      </w:r>
    </w:p>
    <w:p>
      <w:r>
        <w:t>- 32 - ben könnten. Insofern ist es ohne Weiteres möglich, dass mehrere glaubhaft ge- schilderte Versionen vorliegen, die einander widersprechen. In solchen Konstella- tionen ist in Nachachtung des Grundsatzes in dubio pro reo (Art. 10 Abs. 3 StPO) von derjenigen Version auszugehen, die für den Beschuldigten am günstigsten ist. Das muss jedoch – wie vorliegend – nicht zwingend zu einem Freispruch füh- ren.</w:t>
      </w:r>
    </w:p>
    <w:p>
      <w:r>
        <w:rPr>
          <w:b/>
        </w:rPr>
        <w:t>E. 13.1.3</w:t>
      </w:r>
    </w:p>
    <w:p>
      <w:r>
        <w:t>Vorliegend sagten verschiedene Personen zum Peripherie- sowie zum Kerngeschehen vergleichsweise ähnlich glaubhaft aus. Dennoch divergieren die Aussagen teilweise erheblich. Einige Widersprüche lassen sich durch Missver- ständnisse erklären (z.B. hinsichtlich der mutmasslich nicht beabsichtigten Belei- digung von C._____), andere sind hingegen nur schwer nachvollziehbar (z.B. be- treffend den Schwitzkasten, der teils gar nicht beobachtet wurde, teils zwar ge- schildert wurde, jedoch bei drei Aussagepersonen in drei Versionen mit je unter- schiedlichen Beteiligten). Es gibt jedoch einige Elemente, die in allen Aussagen, die sich auf das Kernge- schehen beziehen, übereinstimmen; und das trotz unterschiedlichem Aussagever- halten und unterschiedlicher Interessenlage. Diese übereinstimmenden Schilde- rungen ergeben trotz einiger Unsicherheiten zusammen genommen doch ein kla- res Bild. Dieses wird nachstehend aufzuzeigen sein.</w:t>
      </w:r>
    </w:p>
    <w:p>
      <w:r>
        <w:rPr>
          <w:b/>
        </w:rPr>
        <w:t>E. 13.2</w:t>
      </w:r>
    </w:p>
    <w:p>
      <w:r>
        <w:t>Täterschaft des Beschuldigten</w:t>
      </w:r>
    </w:p>
    <w:p>
      <w:r>
        <w:rPr>
          <w:b/>
        </w:rPr>
        <w:t>E. 13.2.1</w:t>
      </w:r>
    </w:p>
    <w:p>
      <w:r>
        <w:t>Bei seiner Befragung anlässlich der Berufungsverhandlung räumte der Beschuldigte ein, dass er es gewesen sei, der dem Geschädigten die Stichverlet- zung zugefügt habe. Dieses Zugeständnis deckt sich mit dem übrigen Beweiser- gebnis. So kann auf der Grundlage des als gesichert zu betrachtenden Sachver- haltes zunächst Folgendes unterstellt werden: - Der Täter war kein Dritter, der mit dem Streit der beiden Gruppen nichts zu tun hatte. Dafür gibt es keine Indizien und es wäre nicht planbar gewesen, sich den handgreiflichen Streit ad hoc zunutze zu machen, zumal im inneren</w:t>
      </w:r>
    </w:p>
    <w:p>
      <w:r>
        <w:t>- 33 - Kern der Streitigkeit nur die Angehörigen der beiden Gruppen involviert wa- ren. - Der Täter stammte nicht aus der Gruppe, der H._____ angehörte. Auch dazu gibt es keinerlei Hinweise. Entsprechende Motive sind nicht erkennbar und wurden von niemandem thematisiert. Zudem gilt auch hier, dass der Streit spontan entbrannte. Rein theoretisch ist zwar das Begleichen einer of- fenen Rechnung innerhalb derselben Gruppe möglich. Allerdings erscheint diese Variante in der Tat nur theoretisch. Ausserdem ist sie unter Berück- sichtigung sämtlicher Aussagen auszuschliessen (vgl. nachstehend). Aufgrund dieser Überlegungen kommen ausschliesslich C._____, D._____ oder der Beschuldigte als Täter in Frage.</w:t>
      </w:r>
    </w:p>
    <w:p>
      <w:r>
        <w:rPr>
          <w:b/>
        </w:rPr>
        <w:t>E. 13.2.2</w:t>
      </w:r>
    </w:p>
    <w:p>
      <w:r>
        <w:t>Die beiden Erstgenannten (C._____ und D._____) können allerdings mit hinreichender Sicherheit als mögliche Täter ausgeschlossen werden. Gestützt auf die massgeblichen Aussagen von Personen aus beiden Lagern kann nämlich als gesichert angesehen werden, was folgt: - C._____ war in erster Linie mit E._____ beschäftigt und nicht mit H._____. Zudem berichtete niemand über eine direkte Involvierung von C._____ in die Auseinandersetzung mit H._____. Teilweise wurde eine solche sogar aus- drücklich in Abrede gestellt, insbesondere von H._____ selber. - D._____ wurde ebenfalls von niemandem in einer Situation beobachtet, die seine Täterschaft nahe legen würde. - Sämtliche Beteiligten, die hierzu Aussagen machten, bestätigten (wenn auch unterschiedlich deutlich), dass es der Beschuldigte war, der unmittelbar vor und nach der Verwundung von H._____ als Einziger in dessen unmittelbarer Nähe war, mit ihm zuvor stritt bzw. kämpfte oder ihn im Schwitzkasten hatte.</w:t>
      </w:r>
    </w:p>
    <w:p>
      <w:r>
        <w:rPr>
          <w:b/>
        </w:rPr>
        <w:t>E. 13.2.3</w:t>
      </w:r>
    </w:p>
    <w:p>
      <w:r>
        <w:t>Bei gesamthafter Betrachtung verbleiben somit keine Zweifel daran, dass es der Beschuldige war, der den Geschädigten H._____ mit dem Messer ver- letzte, zumal jede andere (auch nur theoretische) Täterschaft ausgeschlossen werden kann. Zudem wird dieses Resultat durch die sichergestellten DNA-Spuren</w:t>
      </w:r>
    </w:p>
    <w:p>
      <w:r>
        <w:t>- 34 - auf dem Klappmesser plausibilisiert (vgl. D1 Urk. 8/10 S. 2). Auf das Geständnis des Beschuldigten hinsichtlich seiner Täterschaft kann folglich abgestellt werden. Im Übrigen ist der objektive Sachverhalt anerkannt und durch die erhobenen Be- weise anklagegemäss erstellt (vgl. E. III.2.1. f.).</w:t>
      </w:r>
    </w:p>
    <w:p>
      <w:r>
        <w:rPr>
          <w:b/>
        </w:rPr>
        <w:t>E. 13.3</w:t>
      </w:r>
    </w:p>
    <w:p>
      <w:r>
        <w:t>Konkreter Ablauf</w:t>
      </w:r>
    </w:p>
    <w:p>
      <w:r>
        <w:rPr>
          <w:b/>
        </w:rPr>
        <w:t>E. 13.3.1</w:t>
      </w:r>
    </w:p>
    <w:p>
      <w:r>
        <w:t>Einleitend ist festzuhalten, dass sich die folgenden Erwägungen auf die Situation beziehen, als der Beschuldigte und H._____ im Toilettenraum miteinan- der stritten bzw. in ein Gerangel verwickelt waren. Gestützt auf die übereinstim- menden Aussagen des Beschuldigten und von C._____ ist eine Sachverhaltsvari- ante denkbar, nach welcher der Beschuldigte das Messer zunächst nicht selbst in der Hand hielt, sondern eine andere Person dieses im Verlauf der tätlichen Aus- einandersetzung hervornahm und aufklappte. Davon ist zugunsten des Beschul- digten auszugehen (vgl. Art. 10 Abs. 3 StPO), wobei allerdings unklar bleibt, ob es der Geschädigte oder ein Angehöriger seiner Gruppe war, der das Messer behän- digte. Entgegen den anderslautenden Vorbringen der amtlichen Verteidigung (vgl. Prot. II S. 20 f.) ist dieser Frage jedoch mangels Relevanz nicht weiter nachzuge- hen. Weiter kann dem Beschuldigten nicht widerlegt werden, dass die Messer- klinge zu einem gewissen Zeitpunkt gegen ihn gerichtet war und er sich infolge- dessen bedroht fühlte bzw. mit einem unmittelbar bevorstehenden Angriff rech- nete. Seine entsprechende Darstellung wird vielmehr durch die glaubhaften Aus- sagen seines Kollegen C._____ gestützt, der ausführte, er habe den Beschuldig- ten und einen "anderen" miteinander rangeln gesehen. Als er sich auf die beiden zubewegt habe, um sie zu trennen, habe er plötzlich gesehen, dass der "andere" ein Messer in der Hand gehalten habe (D1 Urk. 3/2/1 F/A 12 S. 3; D1 Urk. 3/2/2 F/A 6 S. 4; D1 Urk. 3/2/3 F/A 8 S. 3). Zugunsten des Beschuldigten ist folglich da- von auszugehen, dass das Messer bereits im Einsatz war, als lediglich der "an- dere" und er in eine Auseinandersetzung miteinander verwickelt waren. Den Aussagen von C._____ lässt sich sodann entnehmen, dass der "andere" das Messer auch gegen seinen Bauch gerichtet habe bzw. er (C._____) es zumindest so empfunden habe, als wolle der "andere" in seine Richtung zustechen (D1 Urk. 3/2/1 F/A 12 S. 3; D1 Urk. 3/2/2 F/A 6 S. 4; D1 Urk. 3/2/3 F/A 8 S. 3, F/A 12</w:t>
      </w:r>
    </w:p>
    <w:p>
      <w:r>
        <w:t>- 35 - und 16 S. 4). Auch der Beschuldigte erklärte anlässlich seiner polizeilichen Ein- vernahme, der "Kleine", der Verletzte, habe C._____ angreifen wollen (D1 Urk. 3/1/2 F/A 12 f. S. 2 f.), wobei er jedoch nicht präzisierte, ob der "Kleine" ein Messer in der Hand gehalten habe. Im weiteren Verlauf des Verfahrens erwähnte der Beschuldigte eine Angriffssituation mit Bezug auf seinen Kollegen nicht mehr. Angesichts des aufgeheizten, dynamischen und schnell ablaufenden Tatgesche- hens ist es nicht auszuschliessen, dass die Messerklinge (auch) einmal gegen C._____ gerichtet war oder der Beschuldigte einen drohenden Messerangriff ge- gen seinen Kollegen zumindest aus seiner Perspektive wahrzunehmen glaubte. Eine solche Sachverhaltsvariante würde sich auf die rechtliche Würdigung aller- dings nicht wesentlich auswirken, weshalb darauf nicht näher einzugehen ist.</w:t>
      </w:r>
    </w:p>
    <w:p>
      <w:r>
        <w:rPr>
          <w:b/>
        </w:rPr>
        <w:t>E. 13.3.2</w:t>
      </w:r>
    </w:p>
    <w:p>
      <w:r>
        <w:t>C._____ und der Beschuldigte schilderten sodann übereinstimmend, dass Letzterer sofort in die Klinge gegriffen habe, als er das Messer erblickt habe, und dieses seinem Kontrahenten habe abringen können. Diese Schilderungen lassen sich ohne Weiteres mit den Feststellungen im Gutachten zur körperlichen Unter- suchung des Beschuldigten in Einklang bringen (D1 Urk. 6/1/2 S. 4), weshalb zu seinen Gunsten davon auszugehen ist, dass er sich die Schnittverletzung an der Innenseite seiner rechten Hand dadurch zuzog, dass er in die gegen ihn gerich- tete Messerklinge fasste. Diese Reaktion spricht ebenfalls dafür, dass der Be- schuldigte befürchtete, sein Kontrahent werde ihn mit dem Messer verletzen.</w:t>
      </w:r>
    </w:p>
    <w:p>
      <w:r>
        <w:rPr>
          <w:b/>
        </w:rPr>
        <w:t>E. 13.3.3</w:t>
      </w:r>
    </w:p>
    <w:p>
      <w:r>
        <w:t>In der Folge setzte der Beschuldigte das unmittelbar zuvor abgerungene Messer zugestandenermassen gegen den Geschädigten ein und fügte diesem die dokumentierten und anklagegemäss erstellten Verletzungen zu.</w:t>
      </w:r>
    </w:p>
    <w:p>
      <w:r>
        <w:rPr>
          <w:b/>
        </w:rPr>
        <w:t>E. 13.4</w:t>
      </w:r>
    </w:p>
    <w:p>
      <w:r>
        <w:t>Subjektiver Sachverhalt</w:t>
      </w:r>
    </w:p>
    <w:p>
      <w:r>
        <w:rPr>
          <w:b/>
        </w:rPr>
        <w:t>E. 13.4.1</w:t>
      </w:r>
    </w:p>
    <w:p>
      <w:r>
        <w:t>Anlässlich der Berufungsverhandlung machte der Beschuldigte wiederholt geltend, er habe nicht bewusst zugestochen und niemanden verletzen wollen (Prot. II S. 10 f. und S. 14 f.; vgl. auch Urk. 36 S. 10). Dazu ist Folgendes auszu- führen: Wenn der Beschuldigte – wie vorstehend dargelegt wurde – mit der rech- ten Hand in die gegen ihn gerichtete Klinge griff, um seinem Kontrahenten das Messer abringen zu können, so musste er danach einen Griffwechsel vornehmen,</w:t>
      </w:r>
    </w:p>
    <w:p>
      <w:r>
        <w:t>- 36 - um das Messer anschliessend mit der linken Hand und mit nach vorne bzw. von ihm weg gerichteter Klinge gegen den Geschädigten einzusetzen (der Beschul- digte ist gemäss eigenen Angaben Linkshänder; Prot. II S. 11). Dieser Vorgang musste ganz bewusst erfolgt sein. Zur selben Einschätzung gelangt man, wenn man gestützt auf die Aussagen von C._____ davon ausgeht, dass der Beschul- digte das Messer zunächst fallen liess, nachdem er es seinem Kontrahenten hatte wegnehmen können (D1 Urk. 3/2/1 F/A 12 S. 3; D1 Urk. 3/2/2 F/A 6 S. 4; D1 Urk. 3/2/3 F/A 8 S. 3 und F/A 32 S. 6), woran sich der Beschuldigte allerdings nicht erinnern konnte (Prot. II S. 18). Diese Sachverhaltsvariante würde bedingen, dass der Beschuldigte das auf den Boden gefallene Messer wieder aufheben und in die Hand nehmen musste, was ebenfalls eine ganz bewusste Handlung dar- stellt. Daraus lässt sich schliessen, dass der Beschuldigte den Geschädigten auch bewusst und willentlich mit dem Messer in den Bauch stach, insbesondere wenn gemäss den vorstehenden Erwägungen davon auszugehen ist, dass er sich unmittelbar zuvor einem bevorstehenden Angriff mit einem Messer ausgesetzt sah bzw. einen solchen befürchtete. Von einer unbewussten und reflexartigen Beibringung der Stichverletzung ist dagegen nicht auszugehen.</w:t>
      </w:r>
    </w:p>
    <w:p>
      <w:r>
        <w:rPr>
          <w:b/>
        </w:rPr>
        <w:t>E. 13.4.2</w:t>
      </w:r>
    </w:p>
    <w:p>
      <w:r>
        <w:t>Weiter ist festzuhalten, dass sich aus der Lokalisation der Stichverletzung (Höhe Bauchnabel) ergibt, dass der Messerstich ausgeführt worden sein musste, als der Beschuldigte und der Geschädigte einander gegenüberstanden. Dies schliesst eine unbewusste Beibringung beim gemeinsamen Sturz auf den Boden aus. Auch die vom Beschuldigten vertretene Hypothese, wonach der Geschädigte versehentlich von selbst in die Messerklinge gelaufen sei (vgl. Prot. II S. 18 f.; Urk. 64 S. 18 f.), erscheint unplausibel. So sagte der Beschuldigte nicht aus, dass er das Messer mit der ausgeklappten Klinge zwecks Drohung bzw. zur Schaffung von Distanz vor sich gehalten habe. Dies wurde auch von sonst niemandem be- obachtet. Hinzu kommt, dass der Beschuldigte die räumlichen Verhältnisse im Toilettenraum als eng beschrieb und festhielt, es seien alle Personen aus den zwei gegnerischen Gruppen nahe beieinander gestanden. Vor diesem Hinter- grund und angesichts der vagen, ausweichenden und wenig nachvollziehbaren Aussagen des Beschuldigten zur Frage, wie sich der Geschädigte auf ihn zube- wegt haben soll (Prot. II S. 14 ff.), ist nicht davon auszugehen, dass die Stichver-</w:t>
      </w:r>
    </w:p>
    <w:p>
      <w:r>
        <w:t>- 37 - letzung auf diese Weise entstand. Nimmt man sodann an, dass es der Geschä- digte war, der das Messer im Verlauf der Auseinandersetzung hervorgenommen und aufgeklappt hatte, so ist kaum davon auszugehen bzw. zu erwarten, dass er sich – nachdem der Beschuldigte ihm das Messer abringen konnte – mit ganzer Kraft auf seinen Kontrahenten stürzte, im Wissen darum, dass dieser nun ein Messer in der Hand hält. Letztlich ist darauf hinzuweisen, dass der Beschuldigte auch in der von ihm vertretenen Hypothese einen gewissen Gegendruck hätte ge- ben müssen mit der Hand, in welcher er das Messer (notabene mit nach vorne gerichteter Klinge) hielt, was ausreichen würde für die Annahme, dass er die Stichverletzung des Geschädigten wissentlich und willentlich herbeiführte. Der an- geklagte Sachverhalt lässt sich folglich insofern rechtsgenügend erstellen.</w:t>
      </w:r>
    </w:p>
    <w:p>
      <w:r>
        <w:rPr>
          <w:b/>
        </w:rPr>
        <w:t>E. 13.4.3</w:t>
      </w:r>
    </w:p>
    <w:p>
      <w:r>
        <w:t>Bei diesem Ergebnis der Beweiswürdigung ist nicht zu erwarten, dass die vom Beschuldigten beantragten Beweisergänzungen (vgl. vorne E. II.3.1.) zu neuen Erkenntnissen führen könnten, welche geeignet wären, die bereits gebil- dete Überzeugung des Gerichts umzustossen bzw. zu ändern. Die Beweisanträge des Beschuldigten auf Nachstellung des Tathergangs im Rahmen einer Tatrekon- struktion und auf Einholung von biomechanischen Gutachten zu Fragen im Zu- sammenhang mit der Behändigung des Klappmessers durch den Beschuldigten und der Zufügung der Stichverletzung sind daher abzuweisen.</w:t>
      </w:r>
    </w:p>
    <w:p>
      <w:r>
        <w:rPr>
          <w:b/>
        </w:rPr>
        <w:t>E. 13.4.4</w:t>
      </w:r>
    </w:p>
    <w:p>
      <w:r>
        <w:t>Wie bereits die Vorinstanz zutreffend erkannt hat (Urk. 53 S. 56), gehört es zum Allgemeinwissen und bedarf keiner besonderen Intelligenz, um zu erken- nen, dass ein Messerstich in den Bauch eines anderen Menschen zu Verletzun- gen an lebenswichtigen Organen und/oder grossen Blutgefässen führen und letzt- lich tödlich enden kann. Der Beschuldigte macht denn auch zu Recht nicht gel- tend, dies sei ihm nicht bewusst gewesen.</w:t>
      </w:r>
    </w:p>
    <w:p>
      <w:r>
        <w:rPr>
          <w:b/>
        </w:rPr>
        <w:t>E. 13.4.5</w:t>
      </w:r>
    </w:p>
    <w:p>
      <w:r>
        <w:t>Den Messerstich führte der Beschuldigte im Verlauf einer dynamischen und nach seiner Darstellung schnell ablaufenden Auseinandersetzung mit dem Geschädigten auf engem Raum aus. Unter Verweis auf die vorstehenden Erwä- gungen ist davon auszugehen, dass er das Messer im Sinne einer unmittelbaren und bewussten Reaktion in den Bauch des Geschädigten stiess, nachdem er da- mit bedroht worden war, in die gegen ihn gerichtete Klinge gegriffen hatte und das</w:t>
      </w:r>
    </w:p>
    <w:p>
      <w:r>
        <w:t>- 38 - Messer auf diese Weise seinem Kontrahenten hatte entwenden können. In einer solchen Situation ist eine gezielt ungefährliche Führung des Klappmessers kaum möglich. Die Dynamik der Auseinandersetzung brachte es vielmehr mit sich, dass der Beschuldigte den gegen die Bauchregion geführten Messerstich weder be- züglich der Einstichstelle noch bezüglich der Wucht kontrollieren bzw. dosieren konnte. Damit setzte er den Geschädigten einem hohen und ihm durchaus be- wussten Risiko einer lebensgefährlichen oder tödlichen Verletzung aus. Dem Be- schuldigten kann zwar nicht unterstellt werden, dass er den Geschädigten tat- sächlich lebensgefährlich verletzen oder dessen Tod herbeiführen wollte. Den- noch musste sich dem Beschuldigten die Möglichkeit einer tödlichen Verletzung des Geschädigten als derart wahrscheinlich aufdrängen, dass sein Handeln nicht anders als Inkaufnahme dieses Erfolgs ausgelegt werden kann. Auch das Bun- desgericht hat wiederholt festgehalten, dass bei einem gegen den Bauch geführ- ten Messerstich ohne Weiteres darauf geschlossen werden darf, dass der Täter den Tod seines Opfers in Kauf genommen hat (Urteil des Bundesgerichts 6B_774/2020 vom 28. Juli 2021 E. 2.5 mit zahlreichen Hinweisen). Der ange- klagte Sachverhalt ist somit auch in subjektiver Hinsicht erstellt. IV. Rechtliche Würdigung 1. Die Vorinstanz hat das angeklagte Verhalten des Beschuldigten zutreffend als versuchte vorsätzliche Tötung im Sinne von Art. 111 StGB in Verbindung mit Art. 22 Abs. 1 StGB gewürdigt. Auf ihre ausführlichen und überzeugenden Erwä- gungen kann vollumfänglich verwiesen werden (Urk. 53 S. 54 ff.; Art. 82 Abs. 4 StPO). Es besteht kein Anlass zu Ergänzungen. 2. Wird jemand ohne Recht angegriffen oder unmittelbar mit einem Angriff be- droht, so ist der Angegriffene und jeder andere berechtigt, den Angriff in einer den Umständen angemessenen Weise abzuwehren (Art. 15 StGB; "rechtfertigende Notwehr"). Art. 16 StGB regelt die "entschuldbare Notwehr": Überschreitet der Ab- wehrende die Grenzen der Notwehr nach Art. 15 StGB, so mildert das Gericht die Strafe (Abs. 1). Überschreitet der Abwehrende die Grenzen der Notwehr in ent-</w:t>
      </w:r>
    </w:p>
    <w:p>
      <w:r>
        <w:t>- 39 - schuldbarer Aufregung oder Bestürzung über den Angriff, so handelt er nicht schuldhaft (Abs. 2).</w:t>
      </w:r>
    </w:p>
    <w:p>
      <w:r>
        <w:rPr>
          <w:b/>
        </w:rPr>
        <w:t>E. 16</w:t>
      </w:r>
    </w:p>
    <w:p>
      <w:r>
        <w:t>Abs. 2 StGB ist deshalb nicht auszugehen. 3. Im Ergebnis ist der Beschuldigte der versuchten vorsätzlichen Tötung im Sinne von Art. 111 StGB in Verbindung mit Art. 22 Abs. 1 StGB und Art. 16 Abs. 1 StGB schuldig zu sprechen. V. Strafzumessung und Vollzug 1. Strafrahmen / Allgemeine Strafzumessungsregeln</w:t>
      </w:r>
    </w:p>
    <w:p>
      <w:r>
        <w:rPr>
          <w:b/>
        </w:rPr>
        <w:t>E. 18</w:t>
      </w:r>
    </w:p>
    <w:p>
      <w:r>
        <w:t>Jahren wurde ihm die Schweizer Staatsangehörigkeit erteilt. Die Eltern des Be- schuldigten, eine Schwester und seine drei älteren Brüder leben ebenfalls in der Schweiz. Im Iran lebt eine weitere Schwester des Beschuldigten – zu ihr pflegt er ebenfalls Kontakt. Der Beschuldigte spricht Türkisch, Kurdisch, Persisch und Deutsch. Zu seinen persönlichen Verhältnissen aktualisierte der Beschuldigte anlässlich der Berufungsverhandlung, dass er nunmehr verheiratet sei mit J._____. Sie ist die Mutter seines Sohnes, der im Jahr 2021 geboren wurde. Der Beschuldigte gab weiter an, dass er noch immer im Coiffeursalon seines Bruders arbeite und eine Weiterbildung abgeschlossen habe, welche ihn zur Ausbildung von Lehrlin- gen befähige. Bei einem seiner Brüder sei er im Betrag von etwa Fr. 18'000.– ver- schuldet. Diesbezüglich leiste er monatliche Abzahlungen von Fr. 200.– bis Fr. 500.–. Über Vermögen verfüge er nicht (Prot. II S. 7 f.; vgl. auch Prot. II S. 24). Das Vorleben und die persönlichen Verhältnisse des Beschuldigten sind mit der Vorinstanz als neutral zu werten und haben daher keinen Einfluss auf das Straf- mass.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