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SB210405 vom 10. Juni 2022</w:t>
      </w:r>
    </w:p>
    <w:p>
      <w:r>
        <w:t>ZH Obergericht, 2022-06-10, DE</w:t>
      </w:r>
    </w:p>
    <w:p>
      <w:r>
        <w:rPr>
          <w:b/>
        </w:rPr>
        <w:t xml:space="preserve">Quelle: </w:t>
      </w:r>
      <w:r>
        <w:t>https://mcp.opencaselaw.ch/entscheid/zh_obergericht_SB210405</w:t>
      </w:r>
    </w:p>
    <w:p>
      <w:r>
        <w:t>FR: ZH_OBERGERICHT SB210405 du 10 juin 2022</w:t>
      </w:r>
    </w:p>
    <w:p>
      <w:r>
        <w:t>IT: ZH_OBERGERICHT SB210405 del 10 giugno 2022</w:t>
      </w:r>
    </w:p>
    <w:p>
      <w:pPr>
        <w:pStyle w:val="Heading2"/>
      </w:pPr>
      <w:r>
        <w:t>Erwägungen</w:t>
      </w:r>
    </w:p>
    <w:p>
      <w:r>
        <w:rPr>
          <w:b/>
        </w:rPr>
        <w:t>E. 1</w:t>
      </w:r>
    </w:p>
    <w:p>
      <w:r>
        <w:t>Mit Urteil des Bezirksgerichtes Horgen, Einzelgericht, vom 13. Juli 2021 wurde der Beschuldigte der einfachen Körperverletzung im Sinne von Art. 123 Ziff. 1 StGB (Anklagesachverhalt 7), der Sachbeschädigung im Sinne von Art. 144 Abs. 1 StGB (Anklagesachverhalt 7), der Beschimpfung im Sinne von Art. 177 Abs. 1 StGB (Anklagesachverhalt 6) und der mehrfachen üblen Nachrede im Sin- ne von Art. 173 Ziff. 1 StGB (Anklagesachverhalte 3 und 5) schuldig gesprochen. Von den weiteren Vorwürfen der mehrfachen üblen Nachrede i.S.v. Art. 173 Ziff. 1 StGB (Anklagesachverhalte 1, 2 und 4) wurde er freigesprochen. Dabei wurde er im Sinne einer Gesamtstrafe mit einer Geldstrafe von 155 Tagessätzen zu je Fr. 32.– bestraft, wovon 2 Tagessätze durch Haft erstanden wurden. Die Geld- strafe wurde für vollziehbar erklärt. Das Genugtuungsbegehren des Privatklägers B._____ (nachfolgend Privatkläger 1) wurde abgewiesen. Der Beschuldigte wurde verpflichtet, dem Privatkläger C._____ (nachfolgend Privatkläger 3) Fr. 1'293.– zu bezahlen (Fr. 793.– Schadenersatz und Fr. 500.– Genugtuung). Der Antrag der Staatsanwaltschaft Zürich-Sihl auf Anordnung der Abnahme einer DNA-Probe und der Erstellung eines DNA-Profils im Sinne von Art. 5 des DNA-Profil-</w:t>
      </w:r>
    </w:p>
    <w:p>
      <w:r>
        <w:t>- 8 - Gesetzes sowie auf Erteilung des entsprechenden Vollzugsauftrags an die Kan- tonspolizei Zürich wurde abgewiesen (Urk. 125 S. 53 ff.).</w:t>
      </w:r>
    </w:p>
    <w:p>
      <w:r>
        <w:rPr>
          <w:b/>
        </w:rPr>
        <w:t>E. 1.1</w:t>
      </w:r>
    </w:p>
    <w:p>
      <w:r>
        <w:t>Die Vorinstanz hat die rechtlichen Grundlagen, die wesentliche Rechtspre- chung und die einschlägige Literatur zu Ehrverletzungsdelikten bereits zutreffend dargelegt, weshalb auf ihre Erwägungen vorab zu verweisen ist (Urk. 125 S. 25 f.; Art. 82 Abs. 4 StPO). Der Übersicht halber ist zu wiederholen, dass sich der üblen Nachrede schuldig macht, wer jemanden bei einem anderen eines unehrenhaften Verhaltens oder anderer Tatsachen beschuldigt oder verdächtigt, die geeignet sind, seinen Ruf zu schädigen (Art. 173 Ziff. 1 Abs. 1 StGB). Es handelt sich um die Behauptung ehrrühriger Tatsachen gegenüber Dritten, wobei Dritte insbeson- dere auch Behörden sein können. Erfasst sind Tatsachenbehauptungen oder ge- mischte Werturteile über den Verletzten. Während Tatsachen Ereignisse oder Zu- stände der Gegenwart oder Vergangenheit sind, die äusserlich in Erscheinung treten und dadurch wahrnehmbar und dem Beweis zugänglich werden, handelt es sich bei gemischten Werturteilen um Wertungen mit erkennbarem Bezug zu Tat- sachen. Gemischte Werturteile sind deshalb wie Tatsachen zu behandeln (zum Ganzen BGer-Urteile 6B_440/2019 vom 18. November 2020 E. 2.2.1.; 6B_1270/2017 vom 24. April 2018 E. 2.1.; 6B_43/2017 vom 23. Juni 2017</w:t>
      </w:r>
    </w:p>
    <w:p>
      <w:r>
        <w:t>- 37 - E. 2.5.3.; 6B_333/2008 vom 9. März 2009 E. 1.4. m.w.H. und BSK StGB-RIKLIN, 4. Aufl., N 7 und N 43 zu Art. 173 StGB sowie PK StGB-TRECHSEL/LEHMKUHL, 4. Aufl., N 5 zu Art. 173 StGB m.w.H.). Gemäss Art. 176 StGB ist der mündlichen üblen Nachrede und der mündlichen Verleumdung die Äusserung durch Schrift, Bild, Gebärde oder durch andere Mittel gleichgestellt.</w:t>
      </w:r>
    </w:p>
    <w:p>
      <w:r>
        <w:rPr>
          <w:b/>
        </w:rPr>
        <w:t>E. 1.2</w:t>
      </w:r>
    </w:p>
    <w:p>
      <w:r>
        <w:t>Beim subjektiven Tatbestand ist zu differenzieren. Der Vorsatz muss sich auf die ehrverletzende Mitteilung und deren Kenntnisnahme durch den Dritten be- ziehen, aber nicht auf die Unwahrheit der Äusserung. Auch eine besondere Belei- digungsabsicht ist nicht gefordert (PK StGB-TRECHSEL/LEHMKUHL, 4. Aufl., N 12 zu Art. 173 StGB, m.w.H.). Der Ehrverletzungsvorsatz ist gegeben, wenn der Be- schuldigte zumindest in einer Parallelwertung in der Laiensphäre erkennen kann, dass seine Äusserung die Ehre berührt (BGer-Urteil 6B_8/2014 vom 22. April 2014 E. 2.4.1.). Falls die Aussage unwahr ist, gehört zum Vorsatz nicht das Be- wusstsein ihrer Unwahrheit (BSK StGB-RIKLIN, 4. Aufl., N 11 zu Art. 173 StGB).</w:t>
      </w:r>
    </w:p>
    <w:p>
      <w:r>
        <w:rPr>
          <w:b/>
        </w:rPr>
        <w:t>E. 1.3</w:t>
      </w:r>
    </w:p>
    <w:p>
      <w:r>
        <w:t>Der Beschimpfung im Sinne von Art. 177 StGB macht sich schuldig, wer je- manden in anderer Weise als durch üble Nachrede, Verleumdung oder durch üble Nachrede oder Verleumdung gegen einen Verstorbenen oder verschollen Erklär- ten durch Wort, Schrift, Bild, Gebärde oder Tätlichkeiten in seiner Ehre angreift. Dabei äussert der Täter entweder ein reines Werturteil gegenüber Dritten oder der verletzten Person oder begeht eine üble Nachrede bzw. Verleumdung aus- schliesslich gegenüber der verletzten Person (BSK StGB-RIKLIN, 4. Aufl., N 1 zu Art. 177 StGB). Die Beschimpfung ist subsidiär zur üblen Nachrede und zur Ver- leumdung (BGer-Urteil 6S.147/2002 vom 21. August 2002 E. 3.1. = Pra 92 [2003] Nr. 59). Ein reines Werturteil bezieht sich theoretisch nicht auf dem Beweis zu- gängliche Tatsachen, sondern höchstens auf einen diffusen Sachverhalt. Der Übergang zu gemischten Werturteilen ist jedoch fliessend. Ob ein reines oder ein gemischtes Werturteil vorliegt, muss aus dem ganzen Zusammenhang der Äusse- rung erschlossen werden (BSK StGB-RIKLIN, 4. Aufl., N 5 zu Art. 177 StGB m.w.H. auf BGE 74 IV 98 E. 1.).</w:t>
      </w:r>
    </w:p>
    <w:p>
      <w:r>
        <w:rPr>
          <w:b/>
        </w:rPr>
        <w:t>E. 1.4</w:t>
      </w:r>
    </w:p>
    <w:p>
      <w:r>
        <w:t>Mit der Vorinstanz (siehe Urk. 125 S. 25) ist darauf hinzuweisen, dass Ehr- verletzungsdelikte im Sinne von Art. 173 ff. StGB den Eingriff in den geschützten</w:t>
      </w:r>
    </w:p>
    <w:p>
      <w:r>
        <w:t>- 38 - Ehrbereich voraussetzen. Der strafrechtliche Schutz der Ehre geht weniger weit als jener des Zivilrechts. Geschützt wird die sittliche Ehre, also der Ruf, ein ehrba- rer Mensch zu sein, d.h., sich so zu benehmen, wie nach allgemeiner Anschau- ung ein charakterlich anständiger Mensch sich zu verhalten pflegt (BGE 137 IV 313 E. 2.2.1. und BGer-Urteil 6B_440/2019 vom 18. November 2020 E. 2.2.1.). Äusserungen, die sich lediglich eignen, jemanden in anderer Hinsicht, bspw. als Geschäfts- oder Berufsmann, als Politiker oder Künstler in der gesellschaftlichen Geltung herabzusetzen, gelten nicht als ehrverletzend. Voraussetzung ist dann aber immer, dass die Kritik an den strafrechtlich nicht geschützten Seiten des An- sehens nicht zugleich seine Geltung als ehrbarer Mensch trifft (BGE 105 IV 111 E. 1. m.w.H.; BGE 103 IV 158 E. 1.; BGer-Urteile 6B_918/2016 vom 28. März 2017 E. 6.3. und 6B_683/ 2016 vom 14. März 2017 E. 1.3., je m.w.H.). Für die Beurteilung einer Äusserung ist der Sinn massgebend, in welchem sie eine unbe- fangene Drittperson unter Beachtung der konkreten Umstände nach verstehen würde (BGE 145 IV 23 E. 3.2. und 133 IV 308 E. 8.5.1.). Es gelten nicht die Wertmassstäbe des Täters oder des Betroffenen, sondern die allgemeine An- schauung des Personenkreises, welcher die Äusserung zur Kenntnis nimmt (sie- he BSK StGB-RIKLIN, 4. Aufl., N 28 zu VorArt. 173 StGB). Handelt es sich bspw. um einen Text, ist auf den Eindruck des unbefangenen Durchschnittslesers mit durchschnittlichem Wissen und gesunder Urteilskraft abzustellen. Dabei ist die Äusserung in dem für den Leser erkennbaren Gesamtzusammenhang zu würdi- gen (BGE 140 IV 67 E. 2.1.2.; 131 IV 160 E. 3.3. bzw. Pra 95 [2006] Nr. 59 und BGer-Urteil 365/2019 vom 8. Oktober 2019 E. 4.2.). Unerheblich ist, ob der Dritte die Beschuldigung oder Verdächtigung für wahr hält oder nicht (BGer-Urteil 6B_844/2018 vom 13. September 2019 E. 2.1., m.w.H.). 2. Anklagesachverhalt 2: Zahlungsbefehl vom 16. Juni 2020 (Urk. 91 S. 3)</w:t>
      </w:r>
    </w:p>
    <w:p>
      <w:r>
        <w:rPr>
          <w:b/>
        </w:rPr>
        <w:t>E. 1.5</w:t>
      </w:r>
    </w:p>
    <w:p>
      <w:r>
        <w:t>Im Zusammenhang mit dem Anklagesachverhalt 1 wurden sechs Zeugen von den Untersuchungsbehörden einvernommen: − H._____ (Urk. 1/10); − I._____ (Urk. 47); − J._____ (Urk. 49); − K._____ (Urk. 50); − L._____ (Urk. 51); − M._____ (Urk. 53). Bei den Zeugen handelt es sich allesamt um Mitglieder des WhatsApp- Gruppenchats "N._____", deren Administrator der Beschuldigte war (siehe Urk. 43 und Urk. 48). Sie sind, wie bereits der Name der Gruppe schon nahelegt, mit dem Beschuldigten befreundet und kennen sich gegenseitig aus dem persön- lichen Umfeld (Urk. 1/10 S. 3; Urk. 47 S. 2; Urk. 49 S. 1; Urk. 50 S. 2 f.; Urk. 51 S. 1 und Urk 53 S. 1 f.). Der Zeuge H._____ stand sodann mit dem Privatkläger 1 in einem Mandatsverhältnis (Urk. 1/10 S. 3), wobei die übrigen Zeugen angaben,</w:t>
      </w:r>
    </w:p>
    <w:p>
      <w:r>
        <w:t>- 16 - diesen nicht zu kennen (Urk. 49 S. 3 f.; Urk. 50 S. 1 f.; Urk. 51 S. 1 und S. 3 sowie Urk. 53 S. 1). Diese Umstände gilt es bei der Aussagewürdigung zu berücksichti- gen. Sie sind jedoch der Glaubwürdigkeit der Zeugen grundsätzlich nicht abträg- lich.</w:t>
      </w:r>
    </w:p>
    <w:p>
      <w:r>
        <w:rPr>
          <w:b/>
        </w:rPr>
        <w:t>E. 1.6</w:t>
      </w:r>
    </w:p>
    <w:p>
      <w:r>
        <w:t>Der Beschuldigte hat als direkt Betroffener ein erhebliches Interesse am Verfahrensausgang. Gerade bezüglich der Vorwürfe zum Nachteil des Privatklä- gers 1 bringt er auch immer wieder zum Ausdruck, diesen in keiner Weise aus- stehen zu können. Seine antagonistische Haltung zeigt sich auch bei den weite- ren Vorwürfen. Bei der Würdigung seiner Aussagen wird dies zu beachten sein. Vorwegzunehmen ist im Weiteren, dass der Beschuldigte die Protokolle seiner Einvernahmen bspw. nur mit "nicht einverstanden" oder "nein" unterzeichnete bzw. infidierte. Anzeichen, dass inkorrekt protokolliert wurde oder die Einvernah- me nicht in Anwesenheit des Beschuldigten stattfanden, bestehen jedoch keine. Er machte auch nicht auf konkrete Stellen in den Einvernahmen aufmerksam, die Fehler enthalten könnten. Die Einvernahmen sind ohne Weiteres verwertbar. 2. Vorwurf der üblen Nachrede zum Nachteil des Privatklägers 1 im WhatsApp- Chat "N._____" zwischen 3. und 10. Oktober 2018 (Anklagesachverhalt 1)</w:t>
      </w:r>
    </w:p>
    <w:p>
      <w:r>
        <w:rPr>
          <w:b/>
        </w:rPr>
        <w:t>E. 2</w:t>
      </w:r>
    </w:p>
    <w:p>
      <w:r>
        <w:t>Das begründete Urteil wurde dem Beschuldigten am 21. Juli 2021 zugestellt (Urk. 121/3). Mit Schreiben vom 21. Juli 2021, Poststempel vom 22. Juli 2021, meldete er gegenüber der Vorinstanz Berufung an (Urk. 123). Der Beschuldigte reichte das gleiche Schreiben gleichzeitig als Berufungserklärung im Sinne von Art. 399 Abs. 3 StGB bei der hiesigen Kammer ein (Urk. 126). Er beantragt, die Dispositivziffern 1., 3., 5. und 6 des Urteils des erstinstanzlichen Urteils seien auf- zuheben. Auf die Nachtragsanklage der Staatsanwaltschaft Zürich-Sihl vom 17. März 2022 sei nicht einzutreten und das Verfahren gegen den Beschuldigten sei mit Bezug auf diesen Anklagesachverhalt einzustellen, eventualiter sei die Nachtragsanklage zur Führung einer Strafuntersuchung an die zuständige Staatsanwaltschaft zurückzuweisen. Weiter sei der Beschuldigte von den Vorwür- fen der einfachen Körperverletzung i.S.v. Art. 123 Ziff. 1 StGB (Anklagesachver- halt Nachtragsanklage), der Sachbeschädigung i.S.v. Art. 144 Abs. 1 StGB (An- klagesachverhalt Nachtragsanklage) sofern auf diesen Anklagesachverhalt einge- treten werde und der Beschimpfung i.S.v. Art. 177 Abs. 1 StGB (Anklagesachver- halt 6) sowie der mehrfachen üblen Nachrede i.S.v. Art. 177 Abs. 1 StGB (Ankla- gesachverhalte 2 und 5) freizusprechen. Die von der Vorinstanz erlassenen Frei- sprüche seien zu bestätigen. Dem Beschuldigten sei für die erstandene Haft von zwei Tagen eine Genugtuung von Fr. 400.– aus der Staatskasse auszurichten. Eventualiter (im Falle) von Schuldsprüchen sei die Geldstrafe auf einen Tages- satz von Fr. 10.– zu reduzieren und die Anzahl der Tagessätze den ergehenden Schuldsprüchen anzupassen, jedoch maximal auf 155 anzusetzen. Eine allfällige Strafe sei unter Ansetzung einer angemessenen Probezeit bedingt vollziehbar auszusprechen. Die Zivilforderung des Privatklägers 1 sei auf den Zivilweg zu verweisen. Die Kosten des erstinstanzlichen Verfahrens seien auf die Staatskas- se zu nehmen, eventualiter sei die Beteiligung des Beschuldigten entsprechend zu reduzieren. Die Kosten der amtlichen Verteidigung seien auf die Staatskasse zu nehmen. Die Anschlussberufungsanträge seien allesamt abzuweisen, soweit auf diese einzutreten ist. Der Rückweisungsantrag des Anschlussberufungsklä- gers sei abzuweisen. Die Kosten des Berufungsverfahrens seien auf die Staats-</w:t>
      </w:r>
    </w:p>
    <w:p>
      <w:r>
        <w:t>- 9 - kasse zu nehmen und im Umfang des Nichteintretens und der Abweisung der An- schlussberufung dem Privatkläger 1 aufzuerlegen (Urk. 180 S. 1). Zusätzlich reichte er diverse Kopien von Einvernahmen und von WhatsApp-Chatauszügen als Beilagen ein (Urk. 127/1-7 und Urk. 129/1-2). Die Staatsanwaltschaft Limmattal / Albis beantragt die Bestätigung des vorinstanzlichen Urteils (Urk. 133). Die Staatsanwaltschaft Zürich-Sihl erklärte, auf eine Anschlussberu- fung zu verzichten und beantragt ebenfalls die Bestätigung des vorinstanzlichen Urteils (Urk. 136). Der Privatkläger 1 erklärte Anschlussberufung (Urk. 137) und beantragt, dass der Beschuldigte wegen mehrfacher Verletzung von Art. 174, subsidiär von Art. 173 und eventualiter von Art. 177 StGB schuldig zu sprechen sei. Der Beschuldigte sei zu verpflichten, ihn mit Fr. 8'000.– zu entschädigen. Zu- dem sei ihm eine Genugtuung nach richterlichem Ermessen zu entrichten (Urk. 137 S. 2). Nachdem die Kostenfestsetzung (Dispositiv-Ziffer 4) und die Abweisung des An- trags um Abnahme einer DNA-Probe und Erstellung eines DNA-Profils gemäss Dispositivziffer 8 des vorinstanzlichen Urteils von keiner Seite angefochten wur- den, ist das vorinstanzliche Urteil diesbezüglich in Rechtskraft erwachsen, was vorab mittels Beschluss festzustellen ist.</w:t>
      </w:r>
    </w:p>
    <w:p>
      <w:r>
        <w:rPr>
          <w:b/>
        </w:rPr>
        <w:t>E. 2.1</w:t>
      </w:r>
    </w:p>
    <w:p>
      <w:r>
        <w:t>Der Beschuldigte leitete eine Betreibung gegen den Privatkläger 1 ein und führte als Forderungsgrund "In Sachen Strafbefehl, Belästigung, Betrug" an. Nach Ansicht der Staatsanwaltschaft sei dadurch der Tatbestand der üblen Nachrede gegeben. Die Vorinstanz sah in dieser Angabe jedoch keine ehrenrührige Tatsa- chenbehauptung, da die Aussage in der Aufzählung von drei Hauptworten beste-</w:t>
      </w:r>
    </w:p>
    <w:p>
      <w:r>
        <w:t>- 39 - he, die in keinem bzw. nur losem Zusammenhang stünden. Sie enthielten für sich gesehen keine Aussage, die direkt auf den Privatkläger 1 abziele. Dementspre- chend wurde der Beschuldigte diesbezüglich freigesprochen (Urk. 125 S. 33 f.).</w:t>
      </w:r>
    </w:p>
    <w:p>
      <w:r>
        <w:rPr>
          <w:b/>
        </w:rPr>
        <w:t>E. 2.2</w:t>
      </w:r>
    </w:p>
    <w:p>
      <w:r>
        <w:t>Im Urteil 6B_844/2018 vom 13. September 2019 hatte das Bundesgericht einen ähnlichen Fall zu beurteilen. Fraglich war, ob der angegebene Forderungs- grund "Rückerstattung des gestohlenen Geldes vom 16.03.2011" als Bezichtigung im Sinne der üblen Nachrede zu verstehen sei. Vorab hielt es fest, dass das Be- treibungsamt als Behörde ohne Weiteres als "Dritter" im Sinne des Gesetzes gel- te. Ob das Betreibungsamt eine Würdigung des Begehrens vornehme, mithin die Begründetheit der Forderung prüfe, sei für die Kenntnisnahme nicht entschei- dend. Weiter bestätigte das Bundesgericht den vorinstanzlichen Schuldspruch: Es sei der Vorinstanz zuzustimmen, dass ein unbefangener Adressat dem genannten Forderungsgrund mit erheblicher Wahrscheinlichkeit die entsprechende Bedeu- tung beimesse, zumal ein Bezug auf eine andere Person als Urheber des be- haupteten Diebstahls im Betreibungsbegehren unbestrittenermassen fehle. Der Vorwurf, vorsätzlich eine strafbare Handlung begangen zu haben, sei zudem pra- xisgemäss ehrenrührig im Sinne von Art. 173 ff. StGB. Schliesslich habe dem Be- schwerdeführer subjektiv – im Sinne einer Parallelwertung in der Laiensphäre – die erforderliche Eignung zur Rufschädigung bewusst sein müssen (BGer-Urteil 6B_844/2018 vom 13. September 2019 E. 2.2.).</w:t>
      </w:r>
    </w:p>
    <w:p>
      <w:r>
        <w:rPr>
          <w:b/>
        </w:rPr>
        <w:t>E. 2.3</w:t>
      </w:r>
    </w:p>
    <w:p>
      <w:r>
        <w:t>Vorab ist für den in diesem Verfahren zu beurteilenden Sachverhalt festzu- halten, dass das Betreibungsamt unbestrittenermassen als Dritter im Sinne von Art. 173 Ziff. 1 StGB gilt. Ferner ist davon auszugehen, dass die Behörde durch das Betreibungsbegehren Kenntnis von der fraglichen Aussage bzw. Angabe des Forderungsgrunds nahm. Eine effektive Prüfung des Begehrens durch den Be- treibungsbeamten wird nicht vorausgesetzt. Was die Ehrenrührigkeit der fragli- chen Beschuldigung betrifft, so kann der Vorinstanz dahingehend zugestimmt werden, dass es auf den Sinn ankommt, den ihr eine unbefangene und objektive Drittperson nach den gesamten konkreten Umständen und dem Zusammenhang des Textes beimisst (Urk. 125 S. 33 f.). Tatsächlich werden die Wörter "Strafbe- fehl", "Belästigung" und "Betrug" isoliert und ohne textlichen Zusammenhang als</w:t>
      </w:r>
    </w:p>
    <w:p>
      <w:r>
        <w:t>- 40 - Forderungsgrund angegeben. Es ist jedoch zu berücksichtigen, dass der Be- schuldigte den Privatkläger 1 unmissverständlich als Schuldner für die geltend gemachte Forderung auf dem Betreibungsbegehren bezeichnete. Entgegen der vorinstanzlichen Auffassung ist es deshalb nicht weit hergeholt, wenn eine objek- tive Drittperson mit durchschnittlichem Wissen annehmen würde, dass der Be- schuldigte den Privatkläger 1 der Belästigung sowie des Betrugs bezichtigen und dabei davon ausgehen würde, dass diese Vorwürfe Gegenstand eines Strafbe- fehls gewesen seien. Dementsprechend ist zu bezweifeln, dass eine Parallelwer- tung durch eine objektive Drittperson ergeben würde, dass das Strafbefehlsver- fahren nicht zwingend gegen den Privatkläger 1 geführt wurde, zumal explizit "Be- lästigung" und "Betrug" als Forderungsgrund aufgeführt wurden. Das Verständnis, dass der Privatkläger 1 diese Delikte beging, gestützt hierauf ein Strafbefehl erging und er deshalb betrieben wird, drängt sich dem unbefangenen Leser als naheliegender Schluss auf. Die Bezichtigung einer Straftat gilt dabei regelmässig als ehrenrührige Tatsachenbehauptung. Der Privatkläger 1 wurde durch die Be- schuldigung in seiner Ehre bzw. seinem Ruf, ein ehrbarer Mensch zu sein, ver- letzt. Dies musste dem Beschuldigten auch bewusst gewesen sein, da er sinnge- mäss erklärte, er habe dem Privatkläger gegenüber das gleiche bewirken wollen, wie dieser bei ihm mit der Formulierung "In Sachen Strafbefehl; Persönlichkeits- verletzung" (siehe Urk. 55 S. 9 und Prot. I S. 10). Sowohl in objektiver als auch in subjektiver Hinsicht ist der Tatbestand der üblen Nachrede im Sinne von Art. 173 Ziff. 1 StGB demnach erfüllt.</w:t>
      </w:r>
    </w:p>
    <w:p>
      <w:r>
        <w:rPr>
          <w:b/>
        </w:rPr>
        <w:t>E. 2.4</w:t>
      </w:r>
    </w:p>
    <w:p>
      <w:r>
        <w:t>Der Beschuldigte gab in den Einvernahmen zu Protokoll, dass er nicht ver- stehe, wo das Problem liege (Urk. 55 S. 9). Jeder dürfe eine Betreibung einleiten. Er selbst sei auch betrieben worden. Deshalb habe er so reagiert. Er habe ge- macht, was der Privatkläger 1 auch gemacht habe (Prot. I S. 10). Damit macht er implizit den allgemeinen Rechtfertigungsgrund des rechtmässigen Verhaltens im Sinne von Art. 14 StGB geltend. Danach verhält sich rechtmässig, wer handelt, wie das Gesetz gebietet oder erlaubt, auch wenn die Tat nach Gesetz mit Strafe bedroht ist. Der Beschuldigte kann sich jedoch nicht auf diese Bestimmung beru- fen. Nach der Existenz eines Strafbefehls gefragt, erklärte der Beschuldigte ledig- lich, er habe das gemacht, was der Privatkläger auch gemacht habe. Dieser habe</w:t>
      </w:r>
    </w:p>
    <w:p>
      <w:r>
        <w:t>- 41 - auch geschrieben "In Sachen Strafbefehl; Persönlichkeitsverletzung". Er habe es genau gleich geschrieben (Urk. 55 S. 9 f.). Anhand dieser Äusserung wird ersicht- lich, dass der Beschuldigte durch die von ihm eingeleitete Betreibung Vergeltung beabsichtigte. Ein effektiver Anlass zur Betreibung bestand nicht. Der Betrag von Fr. 4'000.– scheint ein von ihm willkürlich festgesetzter Betrag zu sein. Die Betrei- bung kann nur als Schikane verstanden werden, was auch durch die Nennung der beschuldigten Delikte deutlich wird. Damit kann der Beschuldigte sich nicht erfolg- reich auf rechtmässiges Verhalten berufen. Der Rechtfertigungsgrund gemäss Art. 14 StGB ist nicht gegeben.</w:t>
      </w:r>
    </w:p>
    <w:p>
      <w:r>
        <w:rPr>
          <w:b/>
        </w:rPr>
        <w:t>E. 2.5</w:t>
      </w:r>
    </w:p>
    <w:p>
      <w:r>
        <w:t>Das Gesetz sieht in Art. 173 Ziff. 2 StGB für die üble Nachrede deliktsspezi- fische Entlastungsmöglichkeiten vor. Beweist der Beschuldigte, dass die von ihm vorgebrachte Äusserung der Wahrheit entspricht (Wahrheitsbeweis), oder dass er ernsthafte Gründe hatte, sie in guten Treuen für wahr zu halten (Gutglaubensbe- weis), so ist er nicht strafbar. Der Beschuldigte wird nach Art. 173 Ziff. 3 nicht zum Beweis zugelassen für Äusserungen, die ohne Wahrung öffentlicher Interessen oder sonst wie ohne begründete Veranlassung, vorwiegend in der Absicht vorge- bracht oder verbreitet wurden, jemandem Übles vorzuwerfen. Grundsätzlich ist der Urheber der ehrverletzenden Äusserung zum Entlastungsbeweis zuzulassen (DONATSCH in: Donatsch [Hrsg.], Schweizerisches Strafgesetzbuch mit V-StGB- MStG und JStG, 20. Aufl., N 21 zu Art. 173 StGB, mit Hinweis auf BGE 132 IV 116 = Pra 96 [2007] Nr. 73). Beim Gutglaubensbeweis muss der Täter an die Wahrheit seiner Äusserung glauben, nicht aber an das Bestehen der fraglichen Tatsache (BGE 102 IV 176 S. 185 und 85 IV 182 S. 185). Das Mass der erforder- lichen Sorgfalt richtet sich nach den Umständen und nach den persönlichen Ver- hältnissen des Täters (BGE 116 IV 205 E. 3a. und 105 IV 114 S. 118). Je höher und legitimer die wahrgenommenen Interessen sind, desto geringer werden die Anforderungen an die Abklärungspflicht. Als Beweismittel kommen nur Tatsachen in Frage, die dem Täter im Zeitpunkt der Äusserung schon bekannt waren (PK StGB-TRECHSEL/LEHMKUHL, 4. Aufl., N 19 f. zu Art. 173 StGB). Zu prüfen ist, ob der Beschuldigte überhaupt zum Entlastungsbeweis zuzulassen ist. Auf Vorhalt des Zahlungsbefehls vom 16. Juni 2020 gab der Beschuldigte an,</w:t>
      </w:r>
    </w:p>
    <w:p>
      <w:r>
        <w:t>- 42 - dass der Privatkläger 1 Klienten als Anwalt vertrete ohne entsprechendes Diplom und dies Betrug sei (Urk. 55 S. 9; Prot. I S. 10). Da der Beschuldigte wusste, dass kein entsprechender Strafbefehl zu den von ihm erwähnten Delikten gegen den Privatkläger ergangen ist, kann er zum vornherein weder den Wahrheitsbeweis noch den Gutglaubensbeweis erbringen.</w:t>
      </w:r>
    </w:p>
    <w:p>
      <w:r>
        <w:rPr>
          <w:b/>
        </w:rPr>
        <w:t>E. 2.6</w:t>
      </w:r>
    </w:p>
    <w:p>
      <w:r>
        <w:t>Da auch keine Schuldausschlussgründe ersichtlich sind, ist der Beschuldigte betreffend den Anklagesachverhalt 2 der üblen Nachrede im Sinne von Art. 173 Ziff. 1 StGB schuldig zu sprechen. 3. Anklagesachverhalt 3: Facebook-Post auf Gruppenseite (Urk. 91 S. 3)</w:t>
      </w:r>
    </w:p>
    <w:p>
      <w:r>
        <w:rPr>
          <w:b/>
        </w:rPr>
        <w:t>E. 2.7</w:t>
      </w:r>
    </w:p>
    <w:p>
      <w:r>
        <w:t>Wie die Vorinstanz bereits zutreffend festhielt (Urk. 125 S. 12), kann kein Zeuge durch eigene Wahrnehmung bestätigen, dass der Beschuldigte in einem WhatsApp-Gruppenchat geschrieben habe, der Privatkläger 1 nehme Drogen und habe ihn um Fr. 150.– betrogen. Einzig der Zeuge H._____ behauptete pauschal, dass dies im Chat "N._____" stehe. Die jeweils sichergestellten Chatauszüge bzw. Bildaufnahmen weisen jedoch keine Nachrichten mit entsprechenden Aus- sagen auf. Ein rechtsgenügender Beweis dafür, dass der Beschuldigte die er- wähnten Nachrichten im fraglichen Gruppenchat absetzte, ist allein aufgrund der pauschalen Behauptung des Zeugen H._____, welche dieser erst auf konkreten diesbezüglichen Vorhalt äusserte (Urk. D1/10 S. 6) und der Aussage des Privat- klägers 1, der vom Hörensagen berichtete und die inkriminierte Nachricht nicht gesehen hat, nicht erbracht. Bei dieser unklaren Beweislage ist dem Grundsatz in dubio pro reo gemäss Art. 10 Abs. 3 StPO als Beweiswürdigungsregel Rechnung</w:t>
      </w:r>
    </w:p>
    <w:p>
      <w:r>
        <w:t>- 20 - zu tragen. Der Anklagesachverhalt 1 kann nicht erstellt werden. Der Beschuldigte ist deshalb vom Vorwurf der üblen Nachrede im Sinne von Art. 173 Ziff. 1 StGB bezüglich des Anklagesachverhalts 1 freizusprechen. 3. Vorwurf der üblen Nachrede zum Nachteil des Privatklägers 1 vom 16. Juni 2020 (Anklagesachverhalt 2)</w:t>
      </w:r>
    </w:p>
    <w:p>
      <w:r>
        <w:rPr>
          <w:b/>
        </w:rPr>
        <w:t>E. 3</w:t>
      </w:r>
    </w:p>
    <w:p>
      <w:r>
        <w:t>Mit Eingabe vom 3. Dezember 2021 beantragte der Beschuldigte sinnge- mäss die Bestellung einer amtlichen Verteidigung (Urk. 143) und reichte nach Fristansetzung mit Präsidialverfügung vom 4. Januar 2022 (Urk. 147) entspre- chende Belege nach (Urk. 149 und Urk. 150/1-6). Mit Präsidialverfügung vom 13. Januar 2022 wurde dem Beschuldigten Frist angesetzt, eine amtliche Vertei- digung zu bezeichnen (Urk. 151), wobei nach entsprechendem Schreiben (Urk. 159) und der erforderlichen Vollmacht (Urk. 160) Rechtsanwalt lic. iur. X._____ mit Präsidialverfügung vom 7. Februar 2022 als amtlicher Vertei- diger bestellt wurde. Dieser ersuchte aufgrund der kurzfristigen Einsetzung um Verschiebung der anberaumten Berufungsverhandlung vom 25. Februar 2022 (Urk. 164). Die Ladung wurde abgenommen und die Berufungsverhandlung auf den 10. Juni 2022 angesetzt (Urk. 165 und Urk 167).</w:t>
      </w:r>
    </w:p>
    <w:p>
      <w:r>
        <w:t>- 10 -</w:t>
      </w:r>
    </w:p>
    <w:p>
      <w:r>
        <w:rPr>
          <w:b/>
        </w:rPr>
        <w:t>E. 3.1</w:t>
      </w:r>
    </w:p>
    <w:p>
      <w:r>
        <w:t>In der Absetzung des fraglichen Facebook-Posts auf der Gruppenseite "F._____ (Official Site!)" sieht die Staatsanwaltschaft den Tatbestand der üblen Nachrede im Sinne von Art. 173 Ziff. 1 StGB als erfüllt. Die Vorinstanz folgte die- ser Würdigung (Urk. 125 S. 33).</w:t>
      </w:r>
    </w:p>
    <w:p>
      <w:r>
        <w:rPr>
          <w:b/>
        </w:rPr>
        <w:t>E. 3.2</w:t>
      </w:r>
    </w:p>
    <w:p>
      <w:r>
        <w:t>Kernaussage des Beschuldigten war, dass der Privatkläger 1 als Anwalt auf- trete, ohne über ein entsprechendes Diplom zu verfügen. Es wird ihm mithin an- gelastet, er übe eine Tätigkeit aus, zu der er tatsächlich nicht zugelassen ist. Da- mit bezieht sich der Beitrag auf die fragliche Tatsache der Berufszulassung und ist nicht nur geeignet, bei einer unvoreingenommenen objektiven Drittperson den Privatkläger 1 als Geschäfts- oder Berufsmann herabzusetzen, sondern trifft ihn auch als ehrbarer Mensch. Die Vorinstanz weist in diesem Zusammenhang zutref- fend darauf hin, dass es sich sinngemäss um die Bezichtigung handelt, der Pri- vatkläger 1 sei ein Hochstapler. Laut Duden Herkunftswörterbuch ist ein Hoch- stapler nämlich jemand, der in (betrügerischer Absicht) etwas (eine hohe gesell- schaftliche Stellung, ein nicht vorhandenes Wissen oder ähnliches) vortäuscht (Duden - Das Herkunftswörterbuch: Etymologie der deutschen Sprache, 6. Aufl., Stichwort "Hochstapler"). Wer sich mit dem Vorwurf konfrontiert sieht, er täusche die Öffentlichkeit über seine berufliche Qualifikationen, ist nicht nur in seiner Be- rufsehre verletzt, sondern in seinem strafrechtlich geschützten Ansehen, als ehr- barer Mensch zu gelten (siehe BGer-Urteil 6B_8/2014 vom 22. April 2014 E. 2.2.3.). Die ehrenrührige Aussage wurde auf einer Facebook-Gruppenseite mit</w:t>
      </w:r>
    </w:p>
    <w:p>
      <w:r>
        <w:t>- 43 - rund 2'100 Mitgliedern veröffentlicht und diesen damit als Dritten zur Kenntnis ge- bracht. Die objektiven Tatbestandsmerkmale sind folglich erfüllt. In subjektiver Hinsicht ist festzuhalten, dass der Beschuldigte den Post vorsätzlich in die Grup- pe stellte und sich dabei der Ehrenrührigkeit seiner Tatsachenbehauptung be- wusst gewesen sein muss. Dies ist jedoch nicht nur im Sinne einer Wertung aus Sicht einer objektiven Drittperson mit durchschnittlichem Wissen gegeben. Der Beschuldigte kannte auch effektiv den Unterschied zwischen einem Rechtsanwalt und einem Juristen bzw. Rechtsberater (Urk. 55 S. 7), worauf bereits die Vo- rinstanz hinwies (Urk. 125 S. 32).</w:t>
      </w:r>
    </w:p>
    <w:p>
      <w:r>
        <w:rPr>
          <w:b/>
        </w:rPr>
        <w:t>E. 3.3</w:t>
      </w:r>
    </w:p>
    <w:p>
      <w:r>
        <w:t>Rechtfertigungsgründe sind keine ersichtlich. Bezüglich des Entlastungsbe- weises kann auf die vorstehenden Erwägungen in Ziff. III./2.5. verwiesen werden. Vorliegend ist der Beschuldigte zum Entlastungsbeweis zuzulassen, da die Frage der gesetzeskonformen Rechtsvertretung öffentliche Interessen betrifft. Für den Wahrheitsbeweis müsste der Beschuldigte darlegen, dass der Privatkläger 1 sich als Rechtsanwalt darstellt, ohne über ein Diplom zu verfügen. Diesen Beweis konnte er nicht erbringen. Für den Gutglaubensbeweis, welchen er – entgegen seiner eigenen Ansicht (Urk. 55 S. 6) – selbst erbringen müsste, stützte sich der Beschuldigte auf unterschiedliche Beweismittel. Im Rahmen seiner Einvernahmen verwies der Beschuldigte auf einzelne Personen, welche den Privatkläger 1 als "Anwalt" in Anspruch genommen hätten: Urk. 1/6 S. 4, Antworten zu Frage 19 und 20: "Als er den H._____ vertreten hat, […], vertritt er ihn vor dem Gericht. […] Er hat Leute vor Gericht vertreten, er verkauft sich als Anwalt. Aber das erste, was er beim Termin sagte, ist, dass er nicht vor Gericht gehen könne." Urk. 55 S. 4, Antwort auf Frage 20: "Ja, klar. Herr J._____ sagte, er kenne Herrn B._____ als Anwalt. Herr M._____ hat den Service von Herrn B._____ in Anspruch genommen. Herr H._____ hatte auch den Service von Herrn B._____ als Anwalt in Anspruch genommen." Der Zeuge J._____ gab jedoch an, dass der Privatkläger 1 sich ihm nicht als An- walt vorgestellt habe (Urk. 49 S. 4). Auch der Zeuge H._____ erklärte seinerseits, dass für ihn klar gewesen sei, dass der Privatkläger 1 ein Rechtsberater und kein</w:t>
      </w:r>
    </w:p>
    <w:p>
      <w:r>
        <w:t>- 44 - Anwalt gewesen sei. Dies sei schon immer so gewesen (Urk. 1/10 S. 4). Der Zeu- ge M._____ gab an, dass er den Privatkläger 1 zur Besprechung eines Falles ge- troffen habe. Dabei habe dieser ihm gesagt, dass er ihm nicht helfen könne, da er kein Anwalt sei. Dann habe er ihn zu einem Rechtsanwalt geschickt (Urk. 53 S. 4). Somit stimmen die Aussagen sämtlicher Zeugen nicht mit dem überein, was der Beschuldigte geltend machte. Weiter reichte der Beschuldigte Fotografien ins Recht, auf welchen Ausschnitte von Briefen und Briefköpfe unterschiedlicher Be- hörden sichtbar sind. Wem die fraglichen Briefe zugestellt wurden bzw. an wen sie gerichtet waren, lässt sich auf den Aufnahmen nicht erkennen (siehe Anhang zu Urk. 41/27). Selbst wenn diese jedoch dem Privatkläger 1 zugegangen wären, bestehen keine Anhaltspunkte, dass er in diesen jeweils als Rechtsanwalt ange- sprochen wurde. Der Beschuldigte äusserte sich in den Einvernahmen weiter zu diesen Aufnahmen: Urk. 55 S. 6, Antwort auf Frage 31: "Sie haben alle Beweise. Ich habe Ihnen ja Fotos geschickt, auf denen der Name des soge- nannten Anwalts steht, der ja keiner ist. Haben Sie diese bekommen? […] Sie sehen ja da im Briefkopf als Adressat Behörden, z.B. das Bezirksgericht Zürich oder die Zollverwaltung. Das sind keine Briefe, das sind Vertretungen als Anwalt. Das kann man da ganz klar sehen. Sie können auch die entsprechenden Akten beiziehen, dann wissen Sie, dass er als Anwalt auftritt." Prot. I S. 11: "Meinungsfreiheit. Er muss mir das Diplom zeigen. Er arbeitet als Anwalt ohne Diplom. Mei- nungsfreiheit. Artikel 16. […] Hierfür habe ich bereits Beweise vorgelegt." Dem Beschuldigten ist der Wahrheitsbeweis dafür, dass der Privatkläger sich als Anwalt ausgegeben hat, bzw. als solcher aufgetreten ist, nicht gelungen. Zu prü- fen bleibt, ob er den Gutglaubensbeweis erbringen konnte. Entscheidend ist, ob er ernsthafte Gründe hatte, um davon auszugehen, dass der Privatkläger 1 als Rechtsanwalt ohne erforderliches Diplom tätig ist. Auf den Bildaufnahmen, auf denen der Facebook-Post abgebildet ist, ist die Ver- linkung zur Webseite des Privatklägers 1 erkennbar. Ein Besuch dieser Seite (http://P._____.ch/) zeigt schnell, dass sich der Privatkläger 1 mindestens im</w:t>
      </w:r>
    </w:p>
    <w:p>
      <w:r>
        <w:t>- 45 - Graubereich bewegt, was den Eindruck der Öffentlichkeit über seine berufliche Tätigkeit anbelangt. Aufgrund der Ausführungen auf der Website, welche unter AA_____.legal aufgerufen werden kann, findet sich in der Rubrik FAQ der Hin- weis, dass für den in der Schweiz tätigen schweizerischen Rechtsanwalt und Ju- risten gestützt auf die jeweilige Natur der Arbeit, das Anspruchsniveau und die wirtschaftliche Bedeutung der Angelegenheit ein Ansatz ab Fr. 200.– pro Stunde berechnet wird. Daraus geht nicht klar hervor, ob der Privatkläger 1 Anwälte an- gestellt hat, was zumindest teilweise in den Nutzungsbedingungen impliziert wird, was allenfalls anwaltsrechtlich relevant wäre. Im Rahmen der 12 aufgeschalteten Rezensionen wird bei zwei Rezensionen (der 3. und der 12.) vom Anwaltsteam von AA_____, bzw. von der Anwaltskanzlei AA_____ gesprochen, was darauf hindeutet, dass diese Klienten von einer Anwaltstätigkeit ausgingen. In den Nut- zungsbedingen steht unter dem Titel "Wer sind wir ?", dass die AA_____ INTER- NATIONAL eine auf Verwaltungsrecht spezialisierte Anwaltskanzlei mit Sitz in Zü- rich ist. Ausserdem enthalten die Nutzungsbedingungen den Hinweis, bei Fragen zum Inhalt von AA_____ INTERNATIONAL könne man sich an B._____, Assis- tent des leitenden Rechtsanwalts wenden. Öffnet man die Rubrik "Verwaltung" erscheint eine Foto des Privatklägers 1, B._____, der als CEO, Gründungsmit- glied und Eigentümer bezeichnet wird. Vom Assistenten des leitenden Rechtsan- walts zum CEO, Gründungsmitglied und Eigentümer deckt der Privatkläger 1 alle Positionen ab. Erst wenn man weiterklickt, findet man den beruflichen Werdegang des Privatklägers 1 als CEO und Legal Council. Er bezeichnet sich zwar an keiner Stelle als Anwalt, jedoch ist aufgrund der zahlreichen aufgezählten juristischen Ausbildungen und Mitgliedschaften in Verbänden (darunter die ASSOCIATION OF EUROPEAN LAWYER, EUROPEAN LAWYER UNION U.E.A. und der I- LUSTRE COLGIO DE LA ABOGACIA DE BARCELONA) für eine rechtsunerfah- rene Person nicht leicht erkennbar, dass der Privatkläger 1 nicht über ein An- waltspatent verfügt. In den Nutzungsbedingungen findet sich zudem folgende Passage: "Nichts auf den Websites von AA_____ INTERNATIONAL darf als Schaffung einer Anwalt-Mandanten-Beziehung oder tatsächlich als irgendeine andere vertragliche Beziehung oder als rechtliche professionelle Beratung zu ei- nem bestimmten Thema betrachtet werden". Im Impressum erscheint als einzige</w:t>
      </w:r>
    </w:p>
    <w:p>
      <w:r>
        <w:t>- 46 - Person der Privatkläger 1 als Gründungsdirektor und Eigentümer. Keine weitere für die Gesellschaft tätige Person, ist auf der Website erwähnt, kein Team wird dargestellt, überall erscheint namentlich erwähnt nur der Privatkläger 1. Wer der leitende Rechtsanwalt sein soll, als dessen Assistent der Privatkläger 1 in den Nutzungsbedingen aufgeführt ist, ist nicht ersichtlich. Alle diese Umstände er- scheinen höchst auffällig und sind geeignet, den Gutglaubensbeweis zu erbringen betreffend die Behauptung des Beschuldigten, dass der Privatkläger 1 als Anwalt auftritt, ohne über ein entsprechendes Diplom zu verfügen. Zumindest wird ge- genüber rechtsunerfahrenen Benützern der Eindruck erweckt, dass der Privaklä- ger 1 Anwalt sei. Der Beschuldigte durfte aufgrund des Auftretens des Privatklä- gers 1 in der Website ernsthafte Gründe haben, seine Behauptung in guten Treu- en für wahr zu halten . Da dem Beschuldigten betreffend diesen Anklagepunkt der Gutglaubensbeweis gelingt, ist er gestützt auf Art. 173 Ziff. 2 StGB nicht strafbar, weshalb er in diesem Anklagepunkt freizusprechen ist. 4. Anklagesachverhalt 4: Schlichtungsgesuch vom 27. Juni 2020 (Urk. 91 S. 4) Grundsätzlich kann auf die Erwägungen vorne zum zweiten Anklagesachverhalt verwiesen werden (siehe vorne Ziff. III./2.). Im Ergebnis liegt der Unterschied in dieser Konstellation einzig darin, dass die ehrenrührigen Angaben im Zahlungsbe- fehl von einer anderen Behörde, dem Friedensrichteramt Kreise ... und ..., zur Kenntnis gebracht wurden. Wie bereits aufgezeigt, scheitert dabei der Entlas- tungsbeweis, da der Beschuldigte bezüglich der behaupteten Verurteilung durch einen Strafbefehl weder den Wahrheits- noch den Gutglaubensbeweis erbringen kann. Folgerichtig ist der Beschuldigte auch für diesen Vorfall wegen übler Nach- rede im Sinne von Art. 173 Ziff. 1 StGB schuldig zu sprechen. 5. Anklagesachverhalt 5: Sprachnachricht (Urk. 91 S. 4)</w:t>
      </w:r>
    </w:p>
    <w:p>
      <w:r>
        <w:rPr>
          <w:b/>
        </w:rPr>
        <w:t>E. 4</w:t>
      </w:r>
    </w:p>
    <w:p>
      <w:r>
        <w:t>Die Berufungsverhandlung am 10. Juni 2022 fand in Anwesenheit des Ver- teidigers des Beschuldigten und des Privatklägers 1 statt. Der Beschuldigte er- schien unentschuldigt nicht. Beweisanträge wurden keine gestellt. Das Verfahren ist spruchreif.</w:t>
      </w:r>
    </w:p>
    <w:p>
      <w:r>
        <w:rPr>
          <w:b/>
        </w:rPr>
        <w:t>E. 4.1</w:t>
      </w:r>
    </w:p>
    <w:p>
      <w:r>
        <w:t>Die Staatsanwaltschaft Limmattal / Albis wirft dem Beschuldigten vor, am 26. Juni 2020 einen Facebook-Post auf der Gruppenseite "F._____ (Official Site!)" mit ca. 2'100 Mitgliedern erstellt zu haben. In diesem Post habe er auf Spanisch geschrieben, dass der Privatkläger 1 als Anwalt auftrete, ohne über ein entspre- chendes Diplom zu verfügen. Dabei habe der Beschuldigte gewusst, dass dies nicht erlaubt gewesen wäre und habe zumindest in Kauf genommen, den Privat- kläger 1 in seinem Ruf und Gefühl, ein ehrbarer Mensch zu sein, gegenüber den Mitgliedern dieser Facebook-Gruppe herabzusetzen, zumal er selbst über keine gesicherten Kenntnisse bezüglich des Vorwurfs verfügt habe und ihm von den Behörden mehrfach mitgeteilt worden sei, dass dieser Vorwurf haltlos sei (Urk. 91 S. 3).</w:t>
      </w:r>
    </w:p>
    <w:p>
      <w:r>
        <w:rPr>
          <w:b/>
        </w:rPr>
        <w:t>E. 4.2</w:t>
      </w:r>
    </w:p>
    <w:p>
      <w:r>
        <w:t>Im Rahmen seiner Strafanzeige legte der Privatkläger 1 u.a. eine Bildauf- nahme des Posts vom 26. Juni 2020 in der Facebook-Gruppe "F._____ (Official Site!") ins Recht (Urk. D3/2/2 S. 2). Dabei ist ersichtlich, dass ein Facebook-Profil mit dem Namen "A._____" schrieb: ""Eres de SUIZA …? Esta persona sé hace pasar por ABOGADO, sin tener DIPLOMA. Toma tu Dinero y luego no te resuelvé ATENTION……. 'Meinung Freiheit'". Unter diesem Beitrag ist ein Bildausschnitt aus dem Profil des Privatklägers 1 sichtbar. Darauf ist insbesondere ein Profilbild mit dessen Gesicht sowie eine Verlinkung bzw. URL zur Internetseite "www.P._____.ch/" zu sehen. Der Bestand des in der Anklageschrift beschriebe- nen Facebook-Posts ist damit erwiesen. Gemäss Profilaufnahme weist die Grup- pe zudem tatsächlich etwa 2'100 Mitglieder auf (Urk. D3/2/1). Fraglich ist, ob es sich beim Verfasser bzw. "Poster" um den Beschuldigten handelte. Die Verteidi- gung brachte diesbezüglich vor, dass der Beschuldigte darauf verwiesen habe, dass niemand beweisen könne, dass er "den Post" verfasst habe. Er müsse we- der geltend machen noch beweisen, dass irgendeine Person einen Post unter</w:t>
      </w:r>
    </w:p>
    <w:p>
      <w:r>
        <w:t>- 22 - dem Namen "A._____", welchen es unzählige Male gebe und welcher auch als Fantasiename gebraucht werden könne, "den Post" verfasst habe. Die Staatsan- waltschaft müsse vielmehr zweifelsfrei nachweisen, dass der Beschuldigte dies getan habe. Dies wäre ohne weiteres möglich gewesen, indem festgestellt wor- den wäre, dass "der Post" von einem der Geräte des Beschuldigten hochgeladen worden sei und geklärt worden wäre, welche Personen die Geräte des Beschul- digten benutzt haben könnten. Wäre dies nur der Beschuldigte gewesen, hätte ihm "der Post" zugeordnet werden können. Dass der Beschuldigte "den Post" ab- gesetzt habe, was für die Vorinstanz ausser Frage stehe, bilde eine reine Vermu- tung. Zahlreiche Facebook-User würden sowohl ihren Profilnamen als auch ihr Profilfoto mit fremden Angaben und Bildern ausstatten können (Urk. 180 S. 6). Das Profilbild des Verfassers ist zu verwaschen und lässt keine direkten Schlüsse zu. Der Name des Profils "A._____" lässt jedoch wenig Raum für Zweifel übrig, zumal es aufgrund des anhaltenden Streits mit dem Privatkläger 1 naheliegt, dass es sich beim Verfasser um den Beschuldigten handelte. Dies zeigt sich auch in den Aussagen des Beschuldigten, welche im Ergebnis in die gleiche Richtung ge- hen. Gegenüber der Staatsanwaltschaft berief er sich zwar auf "Meinungsfreiheit", ergänzte jedoch, dass der Privatkläger 1 selber sechs verschiedene Anzeigen ohne Grund und Beweis gemacht habe, da er sich gross gefühlt habe, wie ein grosser Berater oder wie ein Anwalt ohne Diplom (Urk. 55 S. 16). Auch seine Be- merkungen, dass der Privatkläger 1 als Anwalt auftrete bzw. er der Staatsanwalt- schaft Fotos geschickt habe, auf denen der Name des "sogenannten" Anwalts stehe, der ja keiner sei, ist als gewichtiges Indiz zu werten, dass er den Post vom 26. Juni 2020 verfasste und in die Gruppe stellte (Urk. 55 S. 6). Ausserdem gab er zu, das fragliche Foto des Privatklägers 1 auf dessen Profil gefunden zu haben (siehe Urk. 55 S. 16, insbesondere Antwort zu Frage 109). Gegenüber der Vor- instanz bekräftigte er seinen Standpunkt, dass der Privatkläger 1 als Anwalt ohne Diplom arbeite (Prot. I S. 11). Der Beschuldigte bestätigte sodann den Privatklä- ger 1 gegenüber einer Drittperson als "maldito delincuente" und "estafador de gente" bezeichnet zu haben (siehe nachfolgend Erwägungen zum Anklagesach- verhalt 5), was er mit "verdammter Verbrecher" und "Betrüger" übersetzte. Der Privatkläger 1 sei sowieso kein Anwalt, weshalb er, der Beschuldigte, sagen dür-</w:t>
      </w:r>
    </w:p>
    <w:p>
      <w:r>
        <w:t>- 23 - fe, was er wolle (Urk. 55 S. 12). Zudem macht der Beschuldigte keine Indizien geltend, welche eine Dritttäterschaft überhaupt nahelegen würden. In Anbetracht dieser Umstände bestehen keine Zweifel, dass der Beschuldigte den in der An- klage umschriebenen Beitrag in die Facebook-Gruppe "F._____ (Official Site!") stellte, weshalb der Sachverhalt erstellt ist. 5. Vorwurf der üblen Nachrede zum Nachteil des Privatklägers 1 vom 27. Juni 2020 (Anklagesachverhalt 4)</w:t>
      </w:r>
    </w:p>
    <w:p>
      <w:r>
        <w:rPr>
          <w:b/>
        </w:rPr>
        <w:t>E. 5</w:t>
      </w:r>
    </w:p>
    <w:p>
      <w:r>
        <w:t>Der Privatkläger 1 stellte mit Eingabe vom 15. März 2022 ein Gesuch um Aufhebung und Rückweisung von Gerichtsurteilen (Urk. 168). Er machte geltend, dass gegen den Beschuldigten mehrere Verfahren pendent seien. Diese Verfah- ren seien zu vereinigen, eine gemeinsame Strafzumessung vorzunehmen und über die Zivilansprüche des Privatklägers 1 zu entscheiden. Mit Präsidialverfü- gung vom 21. März 2022 wurde darauf hingewiesen, dass über den Rückwei- sungsantrag des Privatklägers 1 nach Anhörung der Beteiligten in der Berufungs- verhandlung entschieden werde (Urk. 169). Mit Eingabe vom 4. April 2022 reichte der Privatkläger 1 bei der III. Strafkammer des Obergerichtes des Kantons Zürich ein Gesuch um Aufhebung und Rückweisung der Gerichtsurteile ein (Urk. 173), welches an die I. und die II. Strafkammer des Obergerichtes weitergeleitet wurde, da in dieser Eingabe das vorliegende Verfahren SB210405 und das auf der I. Strafkammer pendente Verfahren SB220144 erwähnt wurden. Mit Schreiben vom 8. April 2022 wurde der Privatkläger 1 darauf hingewiesen, dass das vorlie- gende Berufungsverfahren mündlich durchgeführt werde und er in der Berufungs- verhandlung Gelegenheit erhalten werde, Anträge zu stellen und seinen Stand- punkt mündlich zu begründen (Urk. 171). Anlässlich der Berufungsverhandlung erklärte der Privatkläger 1, seinen Rückweisungsantrag zurückzuziehen (Prot. II S. 12). Vorab ist darauf hinzuweisen, dass die Vereinigung von Strafverfahren nach Art. 30 StPO im Ermessen des Gerichts steht. Die unterschiedlichen Verfah- ren, welche der Privatkläger 1 gegen den Beschuldigten führt, betreffen jeweils andere Deliktszeiträume. Somit ist fraglich, ob allein aufgrund der Parteien und der Art der Delikte sachliche Gründe für eine Vereinigung sprechen. Es ist im Üb- rigen aufgrund der Angaben des Privatklägers 1 nicht auszuschliessen, dass der- zeit noch weitere Untersuchungen bei der Staatsanwaltschaft pendent sind, die ohnehin der Vereinigung nicht zugänglich wären.</w:t>
      </w:r>
    </w:p>
    <w:p>
      <w:r>
        <w:t>- 11 - 6.1. Der Beschuldigte bzw. die Verteidigung beantragen, es sei nicht auf die Nachtragsanklage der Staatsanwaltschaft Zürich-Sihl vom 17. März 2021 einzu- treten bzw. das Verfahren in Bezug auf den entsprechenden Sachverhalt einzu- stellen. Eventualiter sei die Nachtragsanklage zur Führung einer Strafuntersu- chung an die zuständige Staatsanwaltschaft zurückzuweisen (Urk. 180 S. 1). Die Verteidigung bringt vor, dass die vorgeworfene Körperverletzung ein Begehungs- delikt sei, bei welchem der Tatort nach Art. 31 Abs. 1 StPO derjenige Ort sei, wo der Beschuldigte aktiv gehandelt habe, mithin an der D._____-Strasse 1 in E._____. Somit wäre die Staatsanwaltschaft Limmattal / Albis für die Strafunter- suchung zuständig gewesen. Eine unzuständige Behörde könne keine rechtmäs- sige Anklage gegen den Beschuldigten beim Gericht einreichen (Urk. 180 S. 3). Will eine Partei die Zuständigkeit der mit dem Strafverfahren befassten Behörde anfechten, so hat sie dieser unverzüglich die Überweisung des Falles an die zu- ständige Strafbehörde zu beantragen (Urk. Art. 41 StPO). Die Verteidigung führt diesbezüglich aus, dass die Auffassung vertreten werde, dass die Einrede der Unzuständigkeit nur bis zum Abschluss des Vorverfahrens im Rahmen der Frist zur Stellung von Beweisanträgen nach Art. 318 Abs.1 StPO gemacht werden könne. Die Wahrung dieses Rechts sei aber nur möglich, wenn der Beschuldigte auch über dieses Wissen verfügen könne, wer für eine Strafuntersuchung zustän- dig sei (Urk. 180 S. 3). 6.2. Im Vorverfahren können die Parteien von sich aus bei der verfahrensleiten- den Strafbehörde (Polizei, Übertretungsstrafbehörde, Staatsanwaltschaft) jeder- zeit die Prüfung der örtlichen Zuständigkeit beantragen (Art. 109 f. StPO). Der An- trag, es sei das Verfahren an die zuständige Behörde weiterzuleiten, ist ausrei- chend. Die Partei ist nicht verpflichtet, die örtlich zuständige Behörde selbst zu bezeichnen, da dies die Strafbehörde von Amtes wegen tun muss (Art. 39 Abs. 1 StPO). Die Partei muss den Antrag unverzüglich, nachdem sie von den Gründen für die örtliche Zuständigkeit einer andern Strafbehörde Kenntnis erhält, stellen. An den Zeitpunkt sind für die Parteien keine allzu hohen Ansprüche zu stellen, da sie während des laufenden Vorverfahrens meist die Akten nicht umfassend ken- nen und zudem die Strafbehörde verpflichtet ist, die örtliche Zuständigkeit selbst zu prüfen. Immerhin kann aus dem nachweislich verspäteten Antrag auf die Ab-</w:t>
      </w:r>
    </w:p>
    <w:p>
      <w:r>
        <w:t>- 12 - sicht einer missbräuchlichen Verschleppung des Verfahrens geschlossen werden. Dennoch kann der letztmögliche Zeitpunkt für den noch rechtzeitigen Antrag im Vorverfahren fixiert werden. Mit der Anzeige des Abschlusses der Untersuchung (Art. 318 StPO) erhält die Partei Kenntnis der gesamten Strafuntersuchung und der vollständigen Akten. Innert der Frist für Beweisanträge (Art. 318 Abs. 1 StPO) muss auch der Antrag zur Prüfung der örtlichen Zuständigkeit erfolgen. Im Straf- befehlsverfahren (Art. 352 ff. StPO) und im Übertretungsstrafverfahren (Art. 357 StPO) ist mit der Einsprache (Art. 354 StPO) der Antrag zur Prüfung der örtlichen Zuständigkeit zu stellen, der dann im Einspracheverfahren (Art. 355 StPO) geklärt werden kann. Im erstinstanzlichen Hauptverfahren (Art. 328 ff. StPO) können die Parteien somit die Gerichtsstandsfrage nicht mehr beurteilen lassen, weil der An- trag offensichtlich verspätet wäre (zum Ganzen BSK StPO-KUHN, 2. Aufl., N 4 f. zu Art. 41 StPO). 6.3. Es ist festzuhalten, dass die Einrede der Unzuständigkeit folglich offensicht- lich verspätet ist, wenn sie erst im gerichtlichen Verfahren, insbesondere im zweit- instanzlichen Verfahren erhoben wird. Eine solch eindeutig verspätete Geltend- machung ist mit dem Grundsatz von Treu und Glauben nicht zu vereinbaren. Im Übrigen ist auch nicht ersichtlich, inwiefern dem Beschuldigten dadurch ein recht- licher oder tatsächlicher Nachteil entstanden ist. Der Antrag der Verteidigung ist abzuweisen. II. Sachverhalt 1. Ausgangslage und Grundlagen der Beweiswürdigung</w:t>
      </w:r>
    </w:p>
    <w:p>
      <w:r>
        <w:rPr>
          <w:b/>
        </w:rPr>
        <w:t>E. 5.1</w:t>
      </w:r>
    </w:p>
    <w:p>
      <w:r>
        <w:t>Die Staatsanwaltschaft würdigte das Verhalten des Beschuldigten als üble Nachrede im Sinne von Art. 173 Ziff. 1 StGB. Dieser Auffassung folgte auch die Vorinstanz. In der fraglichen Sprachnachricht an die unbekannte Drittperson be-</w:t>
      </w:r>
    </w:p>
    <w:p>
      <w:r>
        <w:t>- 47 - zeichnete der Beschuldigte den Privatkläger 1 als "verdammter Verbrecher" und "Hochstapler" (siehe Urk. D5/4 S. 1). Mit der Bezichtigung, der Privatkläger 1 sei ein Verbrecher, wird die Behauptung aufgestellt, dieser habe sich kriminell verhal- ten. Wie die Vorinstanz zurecht darauf hinweist, handelt es sich beim Vorwurf strafrechtlich relevanten Verhaltens um eine ehrenrührige Tatsachenbehauptung (Urk. 125 S. 29 mit Verweis auf BGE 132 IV 112 E. 2.; BGer-Urteile 6B_918/2016 vom 28. März 2017 E. 6.5. und 6B_782/2014 vom 22. Dezember 2014 E. 2.5.2., jeweils m.w.H.). Die fragliche Tatsache ist dem Beweis zugänglich, wobei dieser einzig durch den Nachweis einer Verurteilung erbracht werden kann (BGE 132 IV 112 E. 4.2. = Pra 96 [2007] Nr. 73; 116 IV 39 E. 4.; BGE 106 IV 115 E. 2c. und BGer-Urteil 6B_1309/2019 E. 3.3.1.). Die Verwendung des Adjektivs "verdamm- ter" kommt in diesem Kontext keine eigenständige Bedeutung als Beschimpfung zu, sondern dient der Verdeutlichung der ehrverletzenden Tatsachenbehauptung, der Privatkläger sei ein Verbrecher. Bezüglich des Begriffs "Hochstapler" ist fest- zuhalten, dass dieser von rechtlich unerfahrenen Beschuldigten in einem untech- nischen Sinn verwendet wurde und sich aufgrund des gesamten Kontextes auf die Behauptung bezieht, der Privatkläger 1 gebe sich als Anwalt aus, ohne ein entsprechendes Diplom zu haben. Diese Bezeichnung als Hochstapler ist ohne Zweifel ehrenrührig und verletzt den Privatkläger 1 nicht nur in seinem beruflichen Ansehen, sondern auch in seinem Ruf, ein ehrbarer Mensch zu sein. Da die Äusserungen in der Sprachnachricht effektiv einer Drittperson übermittelt wurde, ist der objektive Tatbestand erfüllt. Der Beschuldigte verfasste und versendete die Nachricht vorsätzlich an die Drittperson, wobei ihm zumindest im Sinne einer Pa- rallelwertung in der Laiensphäre bewusst gewesen sein muss, dass sie zur Ruf- schädigung geeignet war, was im Hinblick auf die vorstehenden Erwägungen zu bejahen ist (siehe Ziff. III./3.2.). Dies gilt auch für die Bezeichnung als "verdamm- ter Verbrecher", da ein solcher Vorwurf von einer Drittperson mit durchschnittli- chem Wissen ohne Weiteres als ehrenrührig aufgefasst würde.</w:t>
      </w:r>
    </w:p>
    <w:p>
      <w:r>
        <w:rPr>
          <w:b/>
        </w:rPr>
        <w:t>E. 5.2</w:t>
      </w:r>
    </w:p>
    <w:p>
      <w:r>
        <w:t>Der Wahrheitsbeweis gelingt dem Beschuldigten auch in diesem Fall nicht, da er nicht nachwies, dass der Privatkläger 1 wegen des ihm vom Beschuldigten vorgeworfenen Verhaltens verurteilt wurde. Wie aus der Übersetzung der inkrimi- nierten Sprachnachricht hervorgeht, sagte der Beschuldigte, der Privatkläger 1 sei</w:t>
      </w:r>
    </w:p>
    <w:p>
      <w:r>
        <w:t>- 48 - kein Anwalt, er sei ein verdammter Verbrecher, ein Hochstapler. Es wurde bereits erwähnt, dass die inkriminierte Äusserung ebenfalls im Zusammenhang mit dem behaupteten Auftreten als Anwalt steht, in diesem Kontext ist der Vorwurf des Hochstaplers zu sehen. Bezüglich des Gutglaubensbeweises gelten daher die gleichen Überlegungen wie zu Sachverhaltsabschnitt 3. Es kann darauf verwiesen werden. Dem Beschuldigten gelingt auch betreffend den Anklagesachverhalt 5 der Gutglaubensbeweis. Der Beschuldigte ist daher der üblen Nachrede im Sinne von Art. 173 Ziff. 1 StGB betreffend den Begriff Hochstapler nicht schuldig und ist frei zusprechen. Betreffend die Bezeichnung als Verbrecher gelingt dem Beschul- digten dagegen der Gutglaubensbeweis nicht, war ihm doch bekannt, dass keine Verurteilung des Privatklägers 1 in diesem Zusammenhang ergangen war. 6. Anklagesachverhalt 6: Nachrichten im WhatsApp-Chat "Beweiss" (Urk. 91 S. 5) 6.1. Die vom Beschuldigten im WhatsApp-Chat "Beweiss" abgesetzten Nachrich- ten zum Nachteil der Privatklägerin 2 würdigte die Staatsanwaltschaft als üble Nachrede im Sinne von Art. 173 Ziff. 1 StGB und als Beschimpfung im Sinne von Art. 177 StGB. Die Vorinstanz stellte fest, dass der Beschuldigte sich nicht straf- bar gemacht habe, wenn er der Privatklägerin 2 gewünscht habe, sie solle den Coronavirus bekommen. Gleich verhalte es sich mit seiner Aussage, sie habe keine Moral (Urk. 125 S. 27). Für die weiteren Aussagen ("verdammte Dumme"; "Tochter einer Schlampe"; "verdammte Schlampe"; "Tochter einer verdammten Mutter" und "billige Strassenschlampe") sprach sie den Beschuldigten wegen ein- facher Beschimpfung schuldig (Urk. 125 S. 27 f.). 6.2. Die einzelnen Aussagen sind in ihrem gesamten Kontext zu betrachten. Vorwegzunehmen ist, dass der Vorhalt, jemand sei nerven- oder geisteskrank, nach bundesgerichtlicher Rechtsprechung grundsätzlich keine moralisch verwerf- liche, den Ruf als ehrbarer Mensch herabsetzende Tatsache darstellt, da eine be- troffene Person für ihre Erkrankung nicht verantwortlich ist. Der Ehrverletzung macht sich indessen schuldig, wer psychiatrische Fachausdrücke nach laienhaf- tem Sprachgebrauch dazu missbraucht, jemanden als charakterlich minderwertig hinzustellen und dadurch in seiner persönlichen Ehre herabzuwürdigen (zum</w:t>
      </w:r>
    </w:p>
    <w:p>
      <w:r>
        <w:t>- 49 - Ganzen BGer-Urteil 6B_463/2019 vom 6. August 2019 E. 4.4.; BGE 96 IV 55 E. 3a. und 93 IV 20 E. 1., je m.w.H.; PK StGB-TRECHSEL/LEHMKUHL, 4. Aufl, N 8 zu Art. 173 StGB). Bei der Bezeichnung "krank im Kopf" handelt es sich nicht um einen Fachausdruck aus der Medizin, um einen pathologischen Zustand zu be- schreiben. Es ist jedoch aus den übrigen und unmittelbar folgenden Nachrichten im Chat klar erkennbar (siehe sogleich Ziff. III./6.4. ff.), dass der Beschuldigte die Formulierung verwendete, um die Privatklägerin 2 als charakterlich minderwertige Person darzustellen und sie in ihrer sittlichen Ehre herabzusetzen. Auch seine Aussage, sie solle zum Psychologen gehen, kann nicht als ernstgemeinte Anre- gung verstanden werden und ist als Beleidigung aufzufassen. Fraglich ist, ob es sich um ein reines oder gemischtes Werturteil handelt. Grundsätzlich ist eine Geisteskrankheit eine dem Beweis zugängliche Tatsache. Allerdings ist erneut der Gesamtkontext zu berücksichtigen, welcher den Aussagen des Beschuldigten zugrunde liegt. In seinen Nachrichten ist keine Kohärenz erkennbar. Er springt in- haltlich von einem Punkt zum nächsten und verwendet etliche Begriffe in zwei verschiedenen Sprachen, um die Privatklägerin 2 in ihrer Ehre anzugreifen. Ein logisch nachvollziehbarer Grund, weshalb die geistige Gesundheit der Privatklä- gerin 2 neutral betrachtet als beeinträchtigt anzusehen sei, geht aus seinen Aus- sagen nicht hervor. Es erschiene deshalb verfehlt, ein gemischtes Werturteil an- zunehmen. In objektiver Hinsicht liegt damit eine Beschimpfung in Form eines rei- nen Werturteils vor. Subjektiv steht ausser Frage, dass der Beschuldigte sich der Ehrenrührigkeit bewusst war. Es ging ihm gerade darum, die Privatklägerin 2 nie- derträchtig darzustellen. 6.3. Der Vorhalt, die Privatklägerin 2 habe keine Moral ("FALLS DASS DU, 20 RAPPEN MORAL HÄTTEST WÜRDEST […]" und "LEIDER DEIN MORAL HAT KEIN GRENZWERT […]") tangiert erneut den strafrechtlich zu schützenden Ehr- bereich der Privatklägerin 2. Er ist vergleichbar mit jenem, welcher dem BGE 74 IV 98 zugrunde lag. Dabei wurde die Aussage "Sie sind kein Ehrenmann" als Be- schimpfung aufgefasst, wobei aufgrund der konkreten Umstände von einem ge- mischten Werturteil ausgegangen wurde. Im Verhältnis zu den weiteren Aussagen des Beschuldigten scheint es jedoch nicht angemessen, den Vorwurf der gerin- gen Moral eine eigenständige Bedeutung zukommen zu lassen. Ferner ist zu be-</w:t>
      </w:r>
    </w:p>
    <w:p>
      <w:r>
        <w:t>- 50 - zweifeln, ob bereits derart geringfügige Angriffe aus heutiger Perspektive noch geeignet sind, die Ehre einer Person zu verletzen. 6.4. Die übrigen Bezeichnungen, welche der Beschuldigte gegenüber der Privat- klägerin 2 verwendete, zielen fast alle in die gleiche Richtung. Entweder bezeich- nete er sie selbst in einer Form als Schlampe oder verwendete diesen Begriff in Bezug auf ihre Mutter. Sodann schrieb er, dass sie eine verdammte Dumme und die Tochter einer verdammten Mutter sei. Dass diese Ausdrücke aus Sicht einer objektiven Drittperson geeignet sind, den Ruf einer Person, als ehrbarer Mensch angesehen zu werden, zu verletzen, bedarf keiner weiteren Erläuterung. Zumin- dest in Bezug auf die vom Beschuldigten verwendeten Begriffe "PROSTITUTA" und "HIJA DE LA GRAN PUTA" bzw. "HIJA DE LA GRAN PUTASA" stellt sich je- doch die Frage, ob sie sich auf Tatsachen beziehen und damit gemischte Wertur- teile darstellen, die in einem späteren Schritt dem Entlastungsbeweis zugänglich wären (siehe BSK StGB-RIKLIN, 4. Aufl., N 15 zu Art. 177 StGB). Die Vorinstanz hat dies verneint, da aus dem Gesamtzusammenhang der Nachrichten mit hinrei- chender Klarheit hervorgehe, dass der Beschuldigte mit seinen Worten versucht habe, seine Missachtung gegenüber der Privatklägerin 2 kundzutun. Die Ausdrü- cke habe er im Sinne beleidigender Schimpfworte gebraucht, weshalb es sich um reine Werturteile handle (Urk. 125 S. 28). Dieser Ansicht ist beizupflichten. Aus den Aufnahmen des WhatsApp-Chats ist ersichtlich, dass der Beschuldigte völlig willkürlich und in unmittelbarer zeitlicher Abfolge unterschiedliche Begriffe ver- wendete, die in keinem rationalen Zusammenhang stehen. Er bezog sich in keiner Weise auf die berufliche Stellung der Privatklägerin 2. Die benutzten Wörter wa- ren Ausdruck seiner Verachtung gegenüber ihr als Mensch, was sich auch aus der Formulierung billig bzw. "[…]DE BARRIO DEBAJO MUNDO[…]" und ver- dammte bzw. "MALDITA" ergibt. Die Aussagen sind darauf ausgerichtet, die Pri- vatklägerin 2 beschimpfend zu beleidigen, was sich auch in der Verwendung von Grossbuchstaben zeigt.</w:t>
      </w:r>
    </w:p>
    <w:p>
      <w:r>
        <w:rPr>
          <w:b/>
        </w:rPr>
        <w:t>E. 5.3</w:t>
      </w:r>
    </w:p>
    <w:p>
      <w:r>
        <w:t>Der Beschuldigte rechtfertigte sich anlässlich der staatsanwaltschaftlichen Einvernahme vom 21. September 2020 damit, dass jeder betreiben dürfe. Der Privatkläger 1 habe ihn schliesslich auch betrieben. Er frage sich, warum dieser die Betreibung, die er gegen ihn eingereicht habe, nicht beigelegt habe. Er habe das Schlichtungsgesuch gestellt wegen dem ganzen Stress, den ihm der Privat- kläger 1 bereite (Urk. 55 S. 11). Zu jenem Zeitpunkt gab der Beschuldigte an, dass das Verfahren hängig sei. Er habe eine Klagebewilligung selbst abgeholt und bereite eine "Anklage" vor (Urk. 55 S. 11). Auch gegenüber der Vorinstanz bestätigte der Beschuldigte, die Dokumente beim Friedensrichteramt eingereicht zu haben. Jeder dürfe eine Betreibung einleiten. Der Privatkläger 1 habe ihn auch betrieben. Dann habe er das Gegenteil gemacht. Deshalb müsse der Privatkläger 1 am 29. Juni 2021 in Zürich vor Gericht erscheinen. Die Vorladung sei schon an- gekommen (Prot. I S. 12).</w:t>
      </w:r>
    </w:p>
    <w:p>
      <w:r>
        <w:rPr>
          <w:b/>
        </w:rPr>
        <w:t>E. 5.4</w:t>
      </w:r>
    </w:p>
    <w:p>
      <w:r>
        <w:t>Bei dieser Ausgangslage bestehen keine Zweifel, dass das Schlichtungsge- such zusammen mit dem erwähnten Zahlungsbefehl durch den Beschuldigten beim Friedensrichteramt, Kreise ... und ..., eingereicht wurde. Der äussere Sach- verhalt gemäss Anklageschrift ist daher erstellt. 6. Vorwurf der üblen Nachrede zum Nachteil des Privatklägers 1 durch Sprachnachricht im Sommer 2020 (Anklagesachverhalt 5) 6.1. Dem Beschuldigten wird in der Anklageschrift vom 25. Januar 2021 weiter vorgeworfen, er habe eine Sprachnachricht an eine nicht näher bekannte Drittper- son geschickt, welche sowohl ihn als auch den Privatkläger 1 gekannt habe. In der Nachricht habe er den Privatkläger 1 auf Spanisch als "verdammter Verbre- cher" und "Hochstapler" bezeichnet. Der Beschuldigte habe damit in Kauf ge- nommen, den Privatkläger 1 in seinem Ruf und seinem Gefühl, ein ehrbarer Mensch zu sein, gegenüber der unbekannten Drittperson herabzusetzen (Urk. 91 S. 4). 6.2. Der Privatkläger 1 liess die Nachricht der Staatsanwaltschaft per E-Mail zu- kommen (Urk. D5/1). Die Nachricht wurde auf DVD gespeichert, zu den Akten</w:t>
      </w:r>
    </w:p>
    <w:p>
      <w:r>
        <w:t>- 25 - genommen (Urk. D5/3) und von einer Dolmetscherin übersetzt (Urk. D5/4). Die ausschlaggebende Passage der Nachricht lautet wie folgt: auf Spanisch: "[…] Conjánlo como ustedes quieran toditos juntos, por que toditos ustedes saben, una que el no es abogado y dos que es un maldito delincuente. Un estafador de gente, ustedes todi- tos lo saben!! […]" Übersetzung durch Dolmetscherin auf Deutsch (Urk. D5/4 S. 1): "[…] Nehmt es wie ihr wollt, alle zusammen, denn ihr alle weisst, erstens, dass er kein An- walt ist und zweitens, dass er ein verdammter Verbrecher ist. Ein Hochstapler, das wisst ihr alle![…]" 6.3. Der Beschuldigte bestätigte anlässlich der staatsanwaltschaftlichen Einver- nahme vom 21. September 2020, dass es sich um seine Stimme in der Nachricht handle und er den Privatkläger 1 gegenüber einer Drittperson als "maldito de- lincuente" und "estafador de gente" bezeichnet habe. Er übersetzte diese Begriffe selbst mit "verdammter Verbrecher" und "Betrüger" (Urk. 55 S. 12). Nach einer Erklärung dafür gefragt, erklärte der Beschuldigte (Urk. 55 S. 12): "Ja, Meinungs- freiheit, na und? Ich habe das mit einer Drittenperson geredet, was hat das mit dieser ganzen Sache zu tun? […] Erstens: Das habe ich einer Privatperson ge- schickt und zweitens: das hat nichts mit dieser ganzen Sache zu tun." 6.4. Schlussendlich steht mit rechtsgenüglicher Sicherheit fest, dass der Be- schuldigte der nicht weiter bekannten Person die fragliche Nachricht sendete. Da- ran ändert auch der gegenüber der Vorinstanz geäusserte Einwand, dass es kei- nen Beweis hierfür gebe (Prot. I S. 12), nichts. Eine solche Aussage kann bei die- ser Beweislage nur als Schutzbehauptung verstanden werden. Der Anklagesach- verhalt ist mithin erstellt. 7. Vorwurf der üblen Nachrede und Beschimpfung zum Nachteil der Privatklä- gerin 2 vom 21. Juli 2020 (Anklagesachverhalt 6)</w:t>
      </w:r>
    </w:p>
    <w:p>
      <w:r>
        <w:rPr>
          <w:b/>
        </w:rPr>
        <w:t>E. 7</w:t>
      </w:r>
    </w:p>
    <w:p>
      <w:r>
        <w:t>Jahren. Er spricht von Anschlägen des Beschuldigten auf seine Moral, seinen Ruf, seine Ehre und seinen Ruhm (Urk. 137 S. 2). Dieser Tendenz zur Dramati- sierung ist bei der Würdigung seiner Aussagen Rechnung zu tragen. Bei der Pri- vatklägerin G._____ (nachfolgend Privatklägerin 2) ist darauf hinzuweisen, dass sie mit dem Beschuldigten in einer partnerschaftlichen Beziehung war und seit dem Sommer 2016 von ihm getrennt lebt (siehe Urk. D6/6 S. 2). Sie erklärte, mit</w:t>
      </w:r>
    </w:p>
    <w:p>
      <w:r>
        <w:t>- 15 - dem Beschuldigten ein gemeinsames Kind zu haben, wobei dieser bezweifle, der Vater des gemeinsamen Kindes zu sein und im Rahmen einer gerichtlichen Ver- einbarung ein DNA-Test vorgesehen wurde (Urk. D6/6 S. 2 f.). Der Beschuldigte bestätigte, bis 2010 mit der Privatklägerin 2 verheiratet gewesen zu sein, wobei er aufgrund der Probleme kaum noch Kontakt zu seinem Kind pflege (Urk. 103/3/3 S. 7). Damit zeigt sich, dass die Privatklägerin 2 in einem familiären Konflikt mit dem Beschuldigten steht. Wie die Vorinstanz jedoch zutreffend aufzeigte (Urk. 125 S. 10), sind für den Vorwurf im Zusammenhang mit der Privatklägerin 2 hauptsächlich Sachbeweise ausschlaggebend. Schliesslich ist betreffend den Pri- vatkläger 3 festzuhalten, dass dieser den Beschuldigten vor dem mutmasslichen Delikt nicht kannte. Zwar konstituierte er sich als Zivilkläger (siehe Urk. 103/8/2), doch spricht dies allein grundsätzlich nicht für eine reduzierte Glaubwürdigkeit.</w:t>
      </w:r>
    </w:p>
    <w:p>
      <w:r>
        <w:rPr>
          <w:b/>
        </w:rPr>
        <w:t>E. 7.1</w:t>
      </w:r>
    </w:p>
    <w:p>
      <w:r>
        <w:t>Gemäss der Anklageschrift vom 25. Januar 2021 habe der Beschuldigte am 21. Juli 2020 in einem WhatsApp-Chat mit dem Titel "Beweiss", an welchem die Privatklägerin 2 und diverse Familienmitglieder des Beschuldigten teilhatten, di-</w:t>
      </w:r>
    </w:p>
    <w:p>
      <w:r>
        <w:t>- 26 - verse Nachrichten geschrieben. Unter anderem habe er geschrieben, die Privat- klägerin 2 habe "keine Moral", sei "krank im Kopf" und solle zum Psychologen ge- hen. Weiter bezeichnete er die Privatklägerin 2 auf Spanisch als "verdammte Dumme", "Tochter einer Schlampe", "verdammte Schlampe", "Tochter einer ver- dammten Mutter", und "billige Strassenschlampe". Schliesslich habe er noch ge- schrieben, er wünsche sich, dass die Privatklägerin 2 den Coronavirus bekomme. Der Beschuldigte habe damit die Privatklägerin 2 in ihrem Ruf und ihrem Gefühl, ein ehrbarer Mensch zu sein, direkt und gegenüber den Mitgliedern dieses Grup- penchats herabsetzen wollen (Urk. 91 S. 5).</w:t>
      </w:r>
    </w:p>
    <w:p>
      <w:r>
        <w:rPr>
          <w:b/>
        </w:rPr>
        <w:t>E. 7.2</w:t>
      </w:r>
    </w:p>
    <w:p>
      <w:r>
        <w:t>Die Privatklägerin 2 legte Bildaufnahmen des WhatsApp-Gruppenchats bei der Erhebung ihrer Strafanzeige ins Recht (Urk. D6/3/1 und Urk. D6/1 S. 4). Ne- ben dem Beschuldigten als Administrator und der Privatklägerin 2 waren schein- bar drei weitere Personen Teilnehmer dieser Gruppe (siehe Urk. D6/3/1 S. 7). Aus den Aufnahmen geht hervor, dass der Beschuldigte die Gruppe am Dienstag, 21. Juli 2020, die Gruppe "Beweiss" erstellte und die Privatklägerin 2 zur Chat- gruppe hinzufügte. Danach begann er – mehrheitlich in Grossbuchstaben – länge- re Nachrichten in den Chat zu schreiben. Er schrieb um 19.31 Uhr "FALLS DASS DU, 20 RAPPEN MORAL HÄTTEST WÜRDEST SCHON LANGE DIR IN ETWAS ANDERES BESCHÄFTIGEN. LEIDER DEIN MORAL HAT KEIN GRENZWERT VERSUCHT ERKLÄREN WER IST DEN VATER VON Q._____ DENKE BIN GE- NUA RECHTZEITIG WEG VON THALWIL, MIT WELCHE BEHAUPTUNGEN KOMMST DU MIT DEN NEUE […] IDEE […], MAN MUSS RICHTIG KRANK VON KOPF SEIN UM SOLCHE BLÖDSINN DRAUF KOMMEN. MEINEN EMPFEHLEN FÜR DICH … GEH ZUM PSYCHOLOGEN SONST WIRD BEI DIR IMMER WIE- DER DAS GLEICHEN WIEDERHOLEN. MÄNNER WERDE DIR IMMER WIEDER VERLASSEN […]" (siehe Urk. D6/3/1 S. 1). Nach 19.50 Uhr fügte der Beschuldig- te gemäss den Bildaufnahmen "…" und die Nummer "…" hinzu. Danach verfasste er weitere Nachrichten auf Spanisch. Ab 22.15 Uhr schrieb er "ESTA MALDITA ESTUPIDA SIEMPRE METIENDO A LOS DEMAS EN BOCHINCHE" und "[…] ESTA HIJA DE LA GRAN PUTA […] MALDITA HIJA DE LA GRAN PUTA […]" (siehe Urk. D6/3/1 S. 2). Im Anschluss wiederholt er seine bisherigen Aussagen auf Spanisch (siehe Urk. D6/3/1 S. 2). Dann änderte er das Gruppenbild und</w:t>
      </w:r>
    </w:p>
    <w:p>
      <w:r>
        <w:t>- 27 - schrieb um 23.25 Uhr "Esta MALDITA prostituta DISCOTECA DE BARRIO BAJO SOLO MOLESTANDO LA MALDITA VIDA SIGA SU MALDITA VIDA Y DEJE LA OTRA PERSONA TRANQUILA MALDITA PROSTITUTA DE BARRIO DE BAJO MUNDO" (Urk. D6/3/1 S. 2 f.). Am Mittwoch, dem 22. Juli 2020, wiederholte der Beschuldigte – teilweise mehrfach – seine Nachrichten (Urk. D6/3/1 S. 3). Als letzte Nachricht an diesem Tag sendete er um 20.10 Uhr die Nachricht "Hija de tu MALDITA MADRE NO QUIERO VER MAS AL NIÑO MALDITA PROSTITUTA DE BARRIO BAJO, COMO ME GUSTARIA QUE CONTRAJERAS EL CORONA- Virus HIJA DE LA GRAN PUTASA" (Urk. D6/3/1 S. 6).</w:t>
      </w:r>
    </w:p>
    <w:p>
      <w:r>
        <w:rPr>
          <w:b/>
        </w:rPr>
        <w:t>E. 7.3</w:t>
      </w:r>
    </w:p>
    <w:p>
      <w:r>
        <w:t>In der polizeilichen Einvernahme vom 8. September 2020 wurde dem Be- schuldigten vorgehalten, er habe ca. zwischen 21. Juli 2020 und 12. August 2020 ehrverletzende Nachrichten in einem Gruppenchat auf WhatsApp zum Nachteil der Privatklägerin 2 geäussert. Dem entgegnete er mit dem Wort "Meinungsfrei- heit" (Urk. D6/5 S. 2). Es sei keine Nachricht gewesen, das sei ein Brief gewesen. Das sei keine Gruppe, das sei seine Familie (Urk. D6/5 S. 2). Mit den konkret verwendeten Nachrichten konfrontiert, meinte der Beschuldigte, er habe mit sei- ner Familie darüber geredet. Auf die Frage, ob er den Gruppenchat erstellt habe, antwortete er: "Ja na und? Wo ist das Problem […], das ist meine Familie. Das ist Meinungsfreiheit" (Urk. D6/5 S. 2). Auch gegenüber der Staatsanwaltschaft berief sich der Beschuldigte auf die Meinungsfreiheit. Er fragte, seit wann es strafbar sei, das zu sagen. So viele bekämen die Grippe. Zudem frage er sich, warum die Privatklägerin 2 noch in der Gruppe sei. Sie hätte ja einfach rausgehen können (Urk. 55 S. 17). So etwas habe er nie geschrieben. Er wolle vorausschicken, dass die Privatklägerin 2 einen Vaterschaftstest bezahlen müsse. Sie spreche von Ehr- verletzung, aber sie habe keine Ehre. Sie habe auch mit seinem Cousin geschla- fen. Das sei der Grund, wieso sie einen DNA-Test machen müssten (Urk. 55 S. 18).</w:t>
      </w:r>
    </w:p>
    <w:p>
      <w:r>
        <w:rPr>
          <w:b/>
        </w:rPr>
        <w:t>E. 7.4</w:t>
      </w:r>
    </w:p>
    <w:p>
      <w:r>
        <w:t>Anlässlich der staatsanwaltschaftlichen Einvernahme vom 21. September 2020 führte die Privatklägerin 2 aus, dass sie nicht wisse, was den Beschuldigten im Juli 2020 geritten habe. Er habe einen Gruppenchat erstellt, in welchem sie und einige Mitglieder seiner Familie aus R._____ gewesen seien. Es habe keinen</w:t>
      </w:r>
    </w:p>
    <w:p>
      <w:r>
        <w:t>- 28 - Auslöser für diese Nachrichten gegeben. Es sei nicht so gewesen, dass sie vor- gängig Streit gehabt hätten. Sie habe sich bei ihrer Anwältin erkundigt, was sie tun könne. Diese habe gemeint, dass die Möglichkeit bestünde, eine Strafanzeige wegen Beschimpfung etc. einzuleiten (Urk. D6/6 S. 3). Der Auslöser sei wahr- scheinlich gewesen, dass es immer sehr schwierig gewesen sei, die Besuchs- rechte abzumachen. Bei der Ausübung des Besuchsrechts sei es immer wieder zu Diskussionen wegen diesem DNA-Test gekommen (Urk. D6/6 S. 3).</w:t>
      </w:r>
    </w:p>
    <w:p>
      <w:r>
        <w:rPr>
          <w:b/>
        </w:rPr>
        <w:t>E. 7.5</w:t>
      </w:r>
    </w:p>
    <w:p>
      <w:r>
        <w:t>Die in der Anklageschrift festgehaltenen Nachrichten zum Nachteil der Pri- vatklägerin 2 mit dem Inhalt "keine Moral", "krank im Kopf", "solle zum Psycholo- gen gehen", "verdammte Dumme" ("MALDITA ESTUPIDA"), "Tochter einer [gros- sen] Schlampe" ("HIJA DE LA GRAN PUTA"), "Tochter einer verdammten Mutter" ("Hija de tu MALDITA MADRE"), "billige Strassenschlampe" (PROSTITUA DE BARRIO DE BAJO) und sein Wunsch, sie solle den Coronavirus bekommen ("ME GUSTARIA QUE CONTRAJERAS EL CORONA-Virus") sind durch die Bildauf- nahmen des WhatsApp-Chats belegt. Der Beschuldigte machte zwar wider- sprüchliche Angaben darüber, wer sich genau im Chat befand, doch ist aufgrund der Bildaufnahmen eindeutig, dass die Privatklägerin 2 Teilnehmerin im Chat war und die Ausdrücke gegen sie gerichtet waren. Dies gab er schlussendlich auch zu, indem er vorbrachte, sie hätte den Chat jederzeit verlassen können. Folglich ist der Anklagesachverhalt erstellt. Auf die Einwände des Beschuldigten hinsicht- lich der Meinungsfreiheit und die subjektiven Elemente ist bei der rechtlichen Würdigung einzugehen. 8. Vorwurf der einfachen Körperverletzung und Sachbeschädigung zum Nach- teil des Privatklägers 3 vom 22. Februar 2021 (Anklagesachverhalt 7) 8.1. Die Staatsanwaltschaft Zürich-Sihl wirft dem Beschuldigten in ihrer Nach- tragsanklage vom 17. März 2021 vor, er habe am 22. Februar 2021, um ca. 9.50 Uhr, an der D._____-Strasse 1 bei der Druckerei S._____ in E._____ anlässlich einer verbalen Diskussion dem Privatkläger 3 unvermittelt einmal mit der Hand (mutmasslich mit der zur Faust geballten Hand) ins Gesicht geschlagen. Durch den Schlag habe sich dieser einen Nasenbeinbruch und einen Jochbeinbruch links zugezogen. Dem Beschuldigten sei bewusst gewesen, dass ein Schlag mit</w:t>
      </w:r>
    </w:p>
    <w:p>
      <w:r>
        <w:t>- 29 - der Hand ins Gesicht geeignet gewesen sei, beim Privatkläger 3 die genannten Verletzungen hervorzurufen, welche er mit seinem Tun zumindest in Kauf ge- nommen habe. Durch den Schlag sei zudem die Brille des Privatklägers 3 zu Bo- den gefallen und beschädigt worden. Ein Glas sei aus dem Brillengestell gefallen, während das andere zerkratzt worden sei. Daraus sei ein Sachschaden von Fr. 793.– resultiert, was der Beschuldigte mit seinem Verhalten zumindest billi- gend in Kauf genommen habe (Urk. 103/14 S. 2). Die Verteidigung bringt vor, dass es zwar unbestritten sei, dass der Beschuldigte sich an diesem Tag zum Lehrbetrieb seines Sohnes begeben habe. Dies genüge nicht, um den Beschul- digten als Täter zu betrachten. Es bestünden deshalb unüberwindbare Zweifel an der Täterschaft (Urk. 180 S. 5). 8.2. Gemäss dem ambulanten Notfallbericht des Seespitals Horgen vom 22. Februar 2021 habe beim Privatkläger 3 eine leichtgradig nach rechts deviierte, mehrfragmentäre Nasenbeinfraktur mit Beteiligung des Nasenseptums und eine Fraktur der Lamina papyracea der Orbita links mit Prolaps von etwas orbitalem Fettgewebe und Weichteilemphysem vorgelegen (Urk. 103/5/1 S. 2). Aus dem ärztlichen Bericht der Praxisklinik Urania vom 4. März 2021 geht hervor, dass beim Privatkläger eine relevante Nasenatmungsbehinderung nach Nasen- und Septumsfraktur sowie Vernarbung der Nasenklappe diagnostiziert wurde. Es be- stehe ein Zustand nach Rohheitsdelikt mit Faustschlag im Gesicht. Die Schwel- lung sei noch bestehend und der Privatkläger 3 habe eine anhaltende Nasenat- mungsbehinderung sowie ein schmerzhaftes Mittelgesicht. Es liege eine deutliche Druckdolenz und Schmerzen im Bereich des gesamten Mittelgesichts mit Punk- tum maximum über der Nasenpyramide und der Nasenspitze vor. Diese Erschei- nungen seien kausal eindeutig als Folge des angegebenen Traumas einzuordnen (Urk. 103/5/6 S. 1 f.). Schliesslich wird im eingeholten ärztlichen Befund des See- spitals Horgen bestätigt, dass am 22. Februar 2021 eine mehrfragmentäre Na- senbeinfraktur mit Beteiligung des Nasenseptums und ein Bruch der Augenhöhle diagnostiziert worden sei. Anzeichen einer Selbstverletzung hätten nicht bestan- den. Eine unmittelbare Lebensgefahr habe ebenfalls nicht bestanden. Das Verlet- zungsmuster stimme mit der Anamnese (Faustschlag ins Gesicht/auf das linke Auge) überein (Urk. 106 S. 1 und S. 3). Gestützt auf diese Grundlagen sind die</w:t>
      </w:r>
    </w:p>
    <w:p>
      <w:r>
        <w:t>- 30 - Verletzungen des Privatklägers, welche in der Nachtragsanklage geschildert wur- den, erstellt. Gleiches gilt für die Beschädigung der Brille, für welche eine Rech- nung der Fielmann AG vom 22. Februar 2021 in der Höhe von Fr. 793.– vom Pri- vatkläger 3 eingereicht wurde (Urk. 103/5/7). Sowohl zum Verletzungsbild als auch der beschädigten Brille liegen Fotografien vor (Urk. 103/6/1). Da zudem eine Selbstbeibringung nach dem ärztlichen Befund ausgeschlossen werden kann, bleibt einzig noch zu prüfen, ob es sich beim Täter um den Beschuldigten handel- te. 8.3. In der polizeilichen Einvernahme vom 22. Februar 2021 (Urk. 103/4/1) er- klärte der Privatkläger 3, dass "der Herr" angerufen habe. Er wisse nicht, um was es gehe. Es gehe ihn auch nichts an. Es sei eine Sache zwischen dem Herren, dessen Stiefsohn und Herrn T._____. Er habe den Anruf entgegengenommen und ihn unterbrochen, da er nicht gewusst habe, um was es gehe. Er habe den Anruf dessen Sohn geben wollen, aber er müsse selber aufgelegt haben. Dann habe er T._____ [T._____] angerufen. Dieser habe ihm gesagt, sie sollten nicht aufmachen und den Herren nicht hereinlassen, weil dieser ein Hausverbot habe. Sie hätten gesehen, wie der Herr vor dem Laden herumgestanden sei. Irgend- wann habe er hinaufgeschaut und ihn nicht mehr gesehen. Deshalb habe er sich gedacht, er könne nun hinten raus zum Rauchen gehen. Als er zur Türe hinaus- gegangen sei, sei der Herr angelaufen gekommen. Es sei hin und her gegangen und er habe ihm erneut gesagt, er solle das mit T._____ klären und diesen anru- fen, weil er nur angestellt sei und nicht wisse, um was es gehe. Dann habe der Herr ihm vorgeworfen, er habe diesem das Telefon aufgelegt. Der Privatkläger 3 schilderte sodann, dass er sich habe umdrehen wollen, als der Schlag gekommen sei. Dann sei der Herr glaublich davongerannt. Er sei nicht darauf gefasst gewe- sen, habe ihn nicht mehr angeschaut und habe sich umdrehen wollen (Urk. 103/4/1 S. 2). Zu diesem Zeitpunkt gab der Privatkläger 3 an, dass er die Person, die ihn geschlagen habe, nicht persönlich kenne. Sie sei dunkelhäutig und ca. 1.70 bis 1.80 m gross gewesen. Er habe glaublich Jeans und einen hellen Mantel angehabt, der etwas oberhalb der Knie geendet habe (Urk. 103/4/1 S. 2). Als dem Privatkläger 3 ein Fotobogen potenzieller Täter (Anhang zu Urk. 103/4/1)</w:t>
      </w:r>
    </w:p>
    <w:p>
      <w:r>
        <w:t>- 31 - vorgelegt wurde fand zwischen der einvernehmenden Polizeibeamtin und ihm fol- gender Austausch statt (siehe zum Ganzen Urk. 103/4/1 S. 3): "Erkennen Sie den Mann unter den Bildern auf diesem Foto- bogen? Es ist die 1. Nein, es ist die 5. Sagen Sie, es ist die 1 oder die 5? Ich meine, es ist die 5. Wieso meinten Sie zunächst die Nr. 1? Wegen dem Schnauz. Mir ist auf den ersten Blick dieser aufgefallen. Wie sicher sind Sie sich bei der Nr. 5? Ganz sicher. Er ist zwar schlänker im Gesicht heute und hat einen Schnauz. Was macht Sie bei der Nr. 5 so sicher? Den Bereich um den Mund und den Kiefer." Beim Bild Nr. 5 handelte es sich um eine Aufnahme des Beschuldigten. Im Weite- ren erläuterte der Privatkläger 3, dass er nicht wisse, ob die Hand offen oder zu gewesen sei. Es habe einfach einen Schlag gegeben (Urk. 103/4/1 S. 3). Auch anlässlich der staatsanwaltschaftlichen Einvernahme vom 8. März 2021 schilderte der Privatkläger 3 im Wesentlichen den gleichen Ablauf wie zuvor (Urk. 103/4/2). Sein Chef T._____ und der Beschuldigte hätten wegen irgendetwas eine Diskus- sion gehabt. Er habe nicht gewusst, um was es gegangen sei. Im Nachhinein ha- be er erfahren, dass es darum gehe, dass der Beschuldigte kein Sorgerecht [für seinen Sohn] habe. Es sei offenbar darum gegangen, ob er 70% oder 80% vom RAV erhalten würde. Der Beschuldigte sei vor dem Geschäft gestanden. Sein Chef habe ihm gesagt, er habe alles schon geregelt. Sie sollten den Beschuldig- ten nicht hineinlassen. Dann habe der Beschuldigte im Geschäft angerufen. Er habe diesen Anruf entgegengenommen. Er habe den Anruf an den Sohn des Be- schuldigten weitergeleitet. Dieser mache bei ihnen eine Lehre. Als er, der Privat- kläger 3, die Türe geöffnet und sich die Zigarette angezündet habe, sei der Be-</w:t>
      </w:r>
    </w:p>
    <w:p>
      <w:r>
        <w:t>- 32 - schuldigte um die Ecke gekommen. Dieser habe begonnen mit ihm zu sprechen und gesagt, was er wolle. Er habe ihm gesagt, er wisse nicht, um was es gehe. Der Chef werde später nach unten kommen. Der Beschuldigte habe immer auf ihn eingesprochen. "Ausdrucken" und er wolle das jetzt. Er habe seine Zigarette ausgedrückt und sei bei der Türe gestanden. Er habe wieder hineingehen wollen und in diesem Moment habe der Beschuldigte zugeschlagen. Er glaube, der Be- schuldigte sei davongerannt und sein Sohn ihm nachgerannt. Er habe sich umge- dreht und während der Drehung sei ein gewaltiger Schlag gekommen. Er habe weder die Hand gesehen noch sonst etwas. Ob die Hand des Täters offen oder geschlossen gewesen sei, wisse er nicht. Sie müsse geschlossen gewesen sein, aufgrund der Verletzungen, die er erlitten habe. Das hätten sie auch im Spital ge- sagt. Der Treffer habe sich wie ein Faustschlag angefühlt (Urk. 103/4/2 S. 3 f.). Während der Einvernahme wurde der Privatkläger 3 aufgefordert, sich umzudre- hen und den Beschuldigten anzuschauen, worauf er bekräftigte, dass dieser der- jenige sei, der ihn geschlagen habe (Urk. 103/4/2 S. 6). Auf Ergänzungsfragen des Beschuldigten erläuterte der Privatkläger 3, er habe gemeint, dass der Be- schuldigte einen Bart gehabt habe, weil wenn jemand dermassen eins "auf die Nuss" erhalte, wie er das erhalten habe, habe er ein Durcheinander auf dem Poli- zeiposten. Ihm sei es dort nicht gut gegangen. Er habe nur noch ein Brillenglas gehabt. Es sei nicht alltäglich, dass man "eins auf die Nase" erhalte. Es treffe zu, dass sein Chef [T._____] der Mann der Mutter von U._____ sei (Urk. 103/4/2 S. 7). Die Darstellung des Privatklägers 3 ist schlüssig und der darin wiedergegebene Ablauf des Vorfalls überzeugt in seiner Stringenz. Die – sehr – kurze Unsicherheit beim vorgelegten Fotobogen konnte er auch nachvollziehbar damit begründen, dass er sich auf den Schnauz auf dem Bild Nr. 1 konzentrierte. Die Sicherheit, mit welcher er anschliessend an der Täterschaft des Beschuldigten festhielt, er- scheint vor dem Hintergrund, dass er diesen zuvor gar nicht kannte, zuverlässig. Es leuchtet auch ein, dass er aufgrund des Schlages in seiner visuellen Wahr- nehmung nach der Tat eingeschränkt war. Den eigentlichen Tatvorgang mit dem Rauchen, dem Umdrehen und dem darauffolgenden Schlag beschrieb er sodann konstant identisch und aus einer unmittelbaren Perspektive.</w:t>
      </w:r>
    </w:p>
    <w:p>
      <w:r>
        <w:t>- 33 - 8.4. Der Beschuldigte bestritt konstant, den Privatkläger 3 ins Gesicht geschla- gen zu haben (Urk. 103/3/1 S. 1; Urk. 103/3/2 S. 3 und Urk. 103/3/3 S. 3). Auf den Privatkläger 3 und dessen Vorgesetzten T._____ angesprochen, meinte der Be- schuldigte gegenüber der Polizei, er kenne keine dieser Personen. Es seien die Geliebten seiner Frau. Sein Sohn arbeite dort. Seit Dezember habe er versucht, dieses Papier zu bekommen (Urk. 103/3/1 S. 1). Auf die Frage, ob er am Vortag einem Mann in E._____ einen Schlag ins Gesicht verpasst habe, antwortete er mit "Wann?". Nach entsprechendem Vorhalt präzisiert er, er habe um 9.00 Uhr die Polizei angerufen, er habe gar nicht um 10.00 Uhr dort sein können. Er sei in Zürich gewesen. Er könne sich nicht erinnern, wo genau. An der staatsanwalt- schaftlichen Einvernahme vom 24. Februar 2021 gab der Beschuldigte an, dass er zwei Söhne habe, U._____ A._____ und V._____ (Urk. 103/3/2 S. 2). Auf ent- sprechende Fragen bestätigte er, dass U._____ eine Lehre bei S._____ mache und diese ihre Räumlichkeiten an der D._____-Strasse 1 in E._____ habe. T._____ kenne er nicht. Er habe nicht gewusst, dass sein Sohn dort studiere. Er habe nur die Ausbildungsbestätigung gewollt. Auf Nachfrage gab er an, mit T._____ per Telefon und per E-Mail Kontakt gehabt zu haben, er kenne diese Person aber nicht persönlich. Er habe die Polizei angerufen und die habe gesagt, es sei nicht ihre Sache. Er habe bei beiden Telefonaten eine Minute lang geredet. Er sei nach dem Gespräch nicht wütend gewesen, da er diese Person gar nicht gekannt habe. Den Privatkläger 3 kenne er nicht. Als er per Telefon dort angeru- fen habe, habe man ihm gesagt, dass man ihm ein Hausverbot aufzwingen wolle, obwohl man ihn nicht kenne (Urk. 103/3/2 S. 3). Er habe aufgelegt. Er habe die Polizei angerufen, diese sei nicht gekommen und er sei dann nach Hause. Auf die Frage, warum der Privatkläger 3 ihn beschuldigen solle, wenn dessen Vorwurf nicht stimme, entgegnete er "wieso machen sie ein Hausverbot, wenn sie mich nicht kennen". Der Mann sei der Partner seiner Ex-Frau, deshalb wolle dieser die Bestätigung nicht geben. Er sei selbst noch nie in dem Laden gewesen und habe nicht gewusst, dass sein Sohn dort lerne. Die Adresse der S._____ habe er vom Grossvater seines Sohnes erhalten. Dies, um ihnen zu schreiben und die Arbeits- bestätigung seines Sohnes zu erhalten. Der Privatkläger 3 habe zuerst gemeint, dass er die Nummer 1 auf dem Fotobogen gewesen sei und angeblich einen</w:t>
      </w:r>
    </w:p>
    <w:p>
      <w:r>
        <w:t>- 34 - Schnurrbart gehabt habe, obwohl er keinen habe, und dann habe dieser gesagt, dass er ihn nicht kenne und habe ihn dann auf einem Foto erkannt. Der Privatklä- ger 3 sage auch, man habe ihm die Brille kaputtgeschlagen. Er habe aber gar keine Verletzungen an den Händen. Er könne nicht rennen, denn er habe ein Problem mit der Wirbelsäule. Er könne dies mit ärztlichen Zeugnissen beweisen (Urk. 103/3/2 S. 4). Auf Vorhalt des Fotobogens zur Örtlichkeit (Urk. 103/6/1 S. 1) erklärte der Beschuldigte, dass dies das Lokal sei, vor welchem er um 9.00 Uhr morgens gestanden sei und die Polizei angerufen habe, aber die Fassade auf dem Foto 1 kenne er nicht. Auf seine vorherige Aussage angesprochen, wonach er in Zürich gewesen sei, meinte der Beschuldigte, dass er an diesem Tag schon dort gewesen sei, aber um die Uhrzeit, zu welcher der Herr gemeint habe, dass man ihn angeblich geschlagen hätte, sei er schon in Zürich gewesen (Urk. 103/3/2 S. 5). An der staatsanwaltschaftlichen Schlusseinvernahme vom 8. März 2021 hielt der Beschuldigte an seinen bisherigen Aussagen fest. Er kenne den Privatkläger 3 nicht. Er habe nicht gewusst, dass sein Sohn bei S._____ ar- beite, denn die Firma habe mehrere Büros (Urk. 103/3/3 S. 2). Die möchten die Bestätigung nicht herausrücken (Urk. 103/3/3 S. 3). Die Aussagen des Beschuldigten sind geprägt von Widersprüchen, ausweichen- den Schutzbehauptungen und wirken daher auch nicht glaubhaft. Gerade was seinen eigenen Standort zur Tatzeit anbelangt, widersprach er sich derart, dass seine Angaben überhaupt nicht mehr nachvollziehbar ausfielen. In seinen Schil- derungen treten zudem wiederholt unlogische Elemente auf. So beteuerte er zu- nächst, nicht gewusst zu haben, dass sein Sohn bei der S._____ AG eine Lehre mache und er Herrn T._____, den Vorgesetzten des Privatklägers 3, nicht kenne. Danach spricht er jedoch von einer Ausbildungsbestätigung, die ihm von Herrn T._____ über längere Zeit vorenthalten worden sei. Schliesslich lenkt er vom ei- gentlichen Vorwurf ab, indem er behauptete, er könne den Privatkläger 3 gar nicht geschlagen haben, da seine Hand keine Verletzungen aufgewiesen habe. Dieser Einwand überzeugt nicht, da bei einem Faustschlag ins Gesicht nicht zwingend von Blessuren auf der Hand des Täters ausgegangen werden muss. Es scheint vielmehr so, als wollte der Beschuldigte durch Nebensächlichkeiten vom eigentli- chen Tatvorwurf ablenken. Gleiches gilt für sein Vorbringen, dass es sich bei</w:t>
      </w:r>
    </w:p>
    <w:p>
      <w:r>
        <w:t>- 35 - Herrn T._____ um den neuen Partner seiner Ex-Frau handle. Dies dürfte gemäss den Aussagen des Privatklägers 3 zutreffen, erklärt indessen nicht, wieso dieser den Beschuldigten zu Unrecht eines Deliktes bezichtigen sollte. Dessen Aussa- gen sind auch dahingehend nicht glaubhaft, als er bei fast jeder Gelegenheit sich selbst als Opfer in der ganzen Angelegenheit präsentierte und dem Privatkläger 3 sowie dessen Vorgesetzten die Verantwortung für den – auch in seinen Augen bestehenden – Konflikt zuschiebt. Was die Einwände der Verteidigung bezüglich der unüberwindbaren Zweifel über die Identität des Täters angeht, ist festzuhal- ten, dass nicht jede aus der Luft gegriffene Schutzbehauptung von der Anklage- behörde durch hieb- und stichfeste Beweis widerlegt werden muss. Eine entlas- tende Behauptung des Beschuldigten muss dieser in einem Mindestmass glaub- haft machen. Ansonsten kann er aus dem Grundsatz in dubio pro reo nichts zu seinen Gunsten ableiten. Der Beschuldigte verstrickte sich, wie gezeigt, in diverse Widersprüche, welche darauf schliessen lassen, dass sein Einwand, er sei nicht der Täter gewesen, eine reine Schutzbehauptung darstellt. Gerade wenn er zu- erst angab, nie den "Laden" seines Sohnes gesehen zu haben, um sich später zu widersprechen und zuzugeben, dass er am Tag des Vorfalls den Betrieb aufge- sucht habe, lässt darauf schliessen, dass der Beschuldigte seine Täterschaft ver- heimlichen möchte. Der Beschuldigte legte im Berufungsverfahren diverse Auszüge bzw. Bildaufnah- men eines WhatsApp-Chats ins Recht (Urk. 127/7 und Urk. 129/1 sowie Urk. 129/2). Aus diesen Aufnahmen geht hervor, dass der Beschuldigte an einen Empfänger mit Telefonnummer … wiederholt wegen einer Ausbildungsbestäti- gung schrieb (Urk. 127/7 S. 2, S. 3, S. 5, S. 7 und S. 11 sowie Urk. 129 S. 2, S.</w:t>
      </w:r>
    </w:p>
    <w:p>
      <w:r>
        <w:rPr>
          <w:b/>
        </w:rPr>
        <w:t>E. 9</w:t>
      </w:r>
    </w:p>
    <w:p>
      <w:r>
        <w:t>Oktober 2019. Dass der Privatkläger 1 im Chat "N._____" als Betrüger betitelt worden sei, konnte der Zeuge nicht bestätigen (Urk. 50 S. 3 f.). Ausserdem habe</w:t>
      </w:r>
    </w:p>
    <w:p>
      <w:r>
        <w:t>- 19 - er nicht gesehen, dass dem Privatkläger 1 vorgeworfen worden sei, Drogen zu nehmen (Urk. 50 S. 4). Der Zeuge L._____ legte den Chatverlauf vom 3. bis 20. Oktober 2018 der Staatsanwaltschaft vor (Urk. 52). Er gab an, nicht zu wis- sen, ob der Privatkläger 1 im Chat als Betrüger betitelt worden oder ihm vorge- worfen worden sei, dass er Drogen nehme (Urk. 52 S. 3). Anlässlich seiner Ein- vernahme erklärte der Zeuge M._____, dass er oft Sachen auf dem Telefon lö- sche, wenn es ihn darum bitte, d.h., wenn es keinen Platz mehr habe. Sein Chat- verlauf beginne erst ab 12. Juni 2020. Danach gefragt, ob der Privatkläger 1 als Betrüger betitelt worden sei, meinte er, es gebe einen Teil der Geschichte, an welchen er sich nicht ganz genau erinnern könne. Es gebe auch einen Teil, in welchem es darum gehe, dass der Beschuldigte und "Herr O._____" gestritten hätten. Sie hätten sich gegenseitig Sachen geschrieben und Voicemails hin und her geschrieben. O._____ habe dem Beschuldigten geschrieben, dass er den Fall verloren habe und er bezahlen müsse. Der Beschuldigte habe geantwortet, dass er kein Geld bezahlen würde, weil er den Fall nicht verlieren würde. Er habe ihm, dem Zeugen M._____, per Voicemail mitgeteilt, dass er den Fall nicht verlieren werde. Er habe die Voicemail nicht via Gruppenchat verschickt sondern nur an die Leute des Chats einzeln. Soweit er wisse, sei dem Privatkläger 1 aber im Chat nicht vorgeworfen worden, Drogen zu nehmen (Urk. 53 S. 3).</w:t>
      </w:r>
    </w:p>
    <w:p>
      <w:r>
        <w:rPr>
          <w:b/>
        </w:rPr>
        <w:t>E. 12</w:t>
      </w:r>
    </w:p>
    <w:p>
      <w:r>
        <w:t>und S. 13). Dabei kennzeichnete der Beschuldigte die eingehenden Nachrich- ten teilweise mit der Bezeichnung "Mann von W._____". Was der Beschuldigte aus diesen Auszügen zu seinen Gunsten ableiten will, ist nicht verständlich. Sollte es um Nachrichten an den Partner seiner Ex-Frau bzw. T._____ gehen, fehlt es ohnehin an Relevanz für die in diesem Verfahren zu beurteilenden Delikte zum Nachteil des Privatklägers 3.</w:t>
      </w:r>
    </w:p>
    <w:p>
      <w:r>
        <w:t>- 36 - 8.5. Schlussendlich stehen den überzeugenden Schilderungen des Privatklä- gers 3 die diffusen und gegensätzlichen Angaben des Beschuldigten gegenüber. Es bestehen deshalb keine Zweifel, dass der Privatkläger 3 die ärztlich ausgewie- senen Verletzungen durch einen Schlag des Beschuldigten bei einer Diskussion vor den Räumlichkeiten der S._____ AG an der D._____-Strasse 1 in E._____ er- litt. Klarzustellen ist, dass aufgrund der medizinischen Unterlagen von einem Schlag mit geschlossener Faust auszugehen ist. Dafür spricht auch die ärztlich festgestellte Druckdolenz über dem Mittelgesicht noch über mehrere Wochen nach dem Vorfall (siehe Urk. 103/5/6 S. 1 f.). Es kann auch ohne Weiteres davon ausgegangen werden, dass die Brille durch den Schlag zu Boden fiel und die Gläser entsprechend beschädigt wurden. Damit ist der Sachverhalt gemäss der Nachtragsanklage vom 17. März 2021 erstellt. Die subjektiven Elemente sind im Zusammenhang mit der rechtlichen Würdigung zu erläutern. III. Rechtliche Würdigung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