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SB160225 vom 28. April 2017</w:t>
      </w:r>
    </w:p>
    <w:p>
      <w:r>
        <w:t>ZH Obergericht, 2017-04-28, DE</w:t>
      </w:r>
    </w:p>
    <w:p>
      <w:r>
        <w:rPr>
          <w:b/>
        </w:rPr>
        <w:t xml:space="preserve">Quelle: </w:t>
      </w:r>
      <w:r>
        <w:t>https://mcp.opencaselaw.ch/entscheid/zh_obergericht_SB160225</w:t>
      </w:r>
    </w:p>
    <w:p>
      <w:r>
        <w:t>FR: ZH_OBERGERICHT SB160225 du 28 avril 2017</w:t>
      </w:r>
    </w:p>
    <w:p>
      <w:r>
        <w:t>IT: ZH_OBERGERICHT SB160225 del 28 aprile 2017</w:t>
      </w:r>
    </w:p>
    <w:p>
      <w:pPr>
        <w:pStyle w:val="Heading2"/>
      </w:pPr>
      <w:r>
        <w:t>Erwägungen</w:t>
      </w:r>
    </w:p>
    <w:p>
      <w:r>
        <w:rPr>
          <w:b/>
        </w:rPr>
        <w:t>E. 1</w:t>
      </w:r>
    </w:p>
    <w:p>
      <w:r>
        <w:t>Prozessgeschichte</w:t>
      </w:r>
    </w:p>
    <w:p>
      <w:r>
        <w:rPr>
          <w:b/>
        </w:rPr>
        <w:t>E. 1.1</w:t>
      </w:r>
    </w:p>
    <w:p>
      <w:r>
        <w:t>Zur Strafzumessung Die theoretischen Regeln und Kriterien der Strafzumessung wurden im an- gefochtenen Urteil korrekt wiedergegeben. Namentlich hat die Vorinstanz zutref- fend zwischen der Tatkomponente, der Täterkomponente und den technischen Strafzumessungsgründen unterschieden. Die Vorinstanz hat weiter richtig darge- tan, dass die Strafen für die Beschuldigten innerhalb des von Art. 122 StGB vor- gesehenen ordentliche Strafrahmens von 180 Tagessätzen Geldstrafe bis zehn Jahre Freiheitsstrafe festzulegen sind. Auf diese erstinstanzlichen Erwägungen kann verwiesen werden (Urk. 82 S. 25 f., 28, 30, 31; Art. 82 Abs. 4 StPO). Ergänzend ist hier explizit die Rechtsprechung zur Strafzumessung bei Mit- tätern zu zitieren: Hat der Sachrichter im gleichen Verfahren mehrere Mittäter zu beurteilen, so ist bei der Verschuldensbewertung mit zu berücksichtigen, in wel- chem gegenseitigen Verhältnis die Tatbeiträge stehen. Der Grundsatz der Gleich- behandlung und Gleichmässigkeit der Strafzumessung gebietet, dass sich jeder</w:t>
      </w:r>
    </w:p>
    <w:p>
      <w:r>
        <w:t>- 51 - für den ihm zukommenden Anteil an der Unrechtmässigkeit der Tat zu verantwor- ten hat. Ist der Tatbeitrag gleichwertig, so führt das zunächst zu einer gleichen (objektiven) Schuldeinschätzung. Erst wenn auch die subjektive Vorwerfbarkeit identisch ist und sich überdies namentlich die individuellen Täterkomponenten gleichmässig auswirken, drängt sich die gleiche Strafe für sämtliche Mittäter auf. Häufig liegen jedoch ungleiche Strafzumessungsfaktoren vor, weil sich die subjek- tive Verschuldensbewertung oder die persönlichen Verhältnisse unterscheiden. In diesen Fällen kann es zu unterschiedlichen Strafen kommen. Der Grundsatz der Gleichmässigkeit ist nur verletzt, wenn es der Richter bei der Festlegung der ein- zelnen Strafen unterlässt, im Sinne einer Gesamtbetrachtung die verschiedenen Strafzumessungen in Einklang zu bringen. Die Berücksichtigung des richtigen Verhältnisses der Strafe zu derjenigen des Mittäters resp. der Mittäter kann als eigenes und zusätzliches Element der Strafzumessung betrachtet werden, das im Rahmen von Art. 47 StGB zu beachten und angemessen zu gewichten ist (vgl. BGE 135 IV 191 E. 3.2., kürzlich bestätigt in Urteil 6B_79/2016 vom 16. Dezem- ber 2016, E. 3.3). Schliesslich ist darauf hinzuweisen, dass der Beschuldigte 1 mit Strafbefehl der Staatsanwaltschaft See/Oberland vom 24. September 2015 wegen Verge- hens gegen das Bundesgesetz über den zivilen Ersatzdienst zu einer bedingt vollziehbaren Geldstrafe von 30 Tagessätzen zu Fr. 30.– verurteilt wurde (Urk. 98/10). Es ist aber mit Bezug auf den Beschuldigten 1 nicht nach den Regeln über die retrospektive Konkurrenz vorzugehen, da heute nicht die Ausfällung einer Geldstrafe zur Diskussion steht und demnach keine Gleichartigkeit der Strafen im Sinne von Art. 49 StGB gegeben ist.</w:t>
      </w:r>
    </w:p>
    <w:p>
      <w:r>
        <w:rPr>
          <w:b/>
        </w:rPr>
        <w:t>E. 1.1.1</w:t>
      </w:r>
    </w:p>
    <w:p>
      <w:r>
        <w:t>Mit Urteil vom 3. Februar 2016 (Urk. 82) sprach das Bezirksgericht Winterthur den Beschuldigten 1 der versuchten schweren Körperverletzung schuldig und bestrafte ihn mit einer teilbedingten Freiheitsstrafe von 36 Monaten unter Aufschub des Vollzugs im Umfang von 24 Monaten bei einer Probezeit von</w:t>
      </w:r>
    </w:p>
    <w:p>
      <w:r>
        <w:rPr>
          <w:b/>
        </w:rPr>
        <w:t>E. 1.1.2</w:t>
      </w:r>
    </w:p>
    <w:p>
      <w:r>
        <w:t>Mit nämlichem Urteil wurde auch der Beschuldigte 2 der versuchten schweren Körperverletzung schuldig gesprochen. Er wurde mit einer teilbedingten Freiheitsstrafe von 28 Monaten bestraft unter Aufschub des Vollzugs im Umfang von 20 Monaten bei einer Probezeit von 4 Jahren.</w:t>
      </w:r>
    </w:p>
    <w:p>
      <w:r>
        <w:rPr>
          <w:b/>
        </w:rPr>
        <w:t>E. 1.1.3</w:t>
      </w:r>
    </w:p>
    <w:p>
      <w:r>
        <w:t>Mit demselben Urteil wurde schliesslich der Beschuldigte 3 der ver- suchten schweren Körperverletzung schuldig gesprochen. Er wurde mit einer un- bedingten Freiheitsstrafe von 26 Monaten bestraft. Sodann verlängerte das Ge- richt die für eine bedingt ausgefällte Vorstrafe angesetzte Probezeit von 5 Jahren um 2 Jahre.</w:t>
      </w:r>
    </w:p>
    <w:p>
      <w:r>
        <w:rPr>
          <w:b/>
        </w:rPr>
        <w:t>E. 1.1.4</w:t>
      </w:r>
    </w:p>
    <w:p>
      <w:r>
        <w:t>Sodann wurden die drei Beschuldigten unter solidarischer Haftung zur Bezahlung einer Genugtuung an den Privatkläger in der Höhe von Fr. 6'000.– zuzüglich Zins verpflichtet und wurde das Genugtuungsbegehren des Letzteren im Mehrbetrag abgewiesen.</w:t>
      </w:r>
    </w:p>
    <w:p>
      <w:r>
        <w:rPr>
          <w:b/>
        </w:rPr>
        <w:t>E. 1.2</w:t>
      </w:r>
    </w:p>
    <w:p>
      <w:r>
        <w:t>Zum Strafvollzug Auch hinsichtlich der allgemeinen Regeln zum Strafvollzug kann auf die Ausführungen der Vorinstanz verwiesen werden (Urk. 82 S. 35 f.).</w:t>
      </w:r>
    </w:p>
    <w:p>
      <w:r>
        <w:t>- 52 - 2. Sanktion Beschuldigter 1</w:t>
      </w:r>
    </w:p>
    <w:p>
      <w:r>
        <w:rPr>
          <w:b/>
        </w:rPr>
        <w:t>E. 1.2.1</w:t>
      </w:r>
    </w:p>
    <w:p>
      <w:r>
        <w:t>Gegen dieses Urteil liessen am 5. bzw. 8 Februar 2016 die drei Be- schuldigten und am 15. Februar 2016 (Poststempel) auch der Privatkläger fristge-</w:t>
      </w:r>
    </w:p>
    <w:p>
      <w:r>
        <w:t>- 9 - recht Berufung anmelden (Urk. 68, 70, 72 und 74). Nach Erhalt des begründeten erstinstanzlichen Entscheids am 9. Mai 2016 (Privatkläger / Beschuldigter 1 / Be- schuldigter 2; Urk. 79 Blatt 2 und 4-5) bzw. am 12. Mai 2016 (Beschuldigter 3; Urk. 79 Blatt 3) liessen diese Parteien mit Eingaben vom 23. Mai 2016 (Beschul- digter 1; Urk. 83/1-2), vom 24. Mai 2016 (Beschuldigter 3; Urk. 84/1-2) bzw. vom 30. Mai 2016 (Beschuldigter 2; Urk. 85 / Privatkläger; Urk. 86) auch innert Frist die Berufungserklärungen einreichen.</w:t>
      </w:r>
    </w:p>
    <w:p>
      <w:r>
        <w:rPr>
          <w:b/>
        </w:rPr>
        <w:t>E. 1.2.2</w:t>
      </w:r>
    </w:p>
    <w:p>
      <w:r>
        <w:t>Die Staatsanwaltschaft verzichtete auf Berufung und Anschlussberu- fung und beantragt die Bestätigung des vorinstanzlichen Urteils (vgl. Urk. 89).</w:t>
      </w:r>
    </w:p>
    <w:p>
      <w:r>
        <w:rPr>
          <w:b/>
        </w:rPr>
        <w:t>E. 1.3</w:t>
      </w:r>
    </w:p>
    <w:p>
      <w:r>
        <w:t>Verteidigung des Beschuldigten 3 a) Der Verteidiger des Beschuldigten 3 brachte vor Vorinstanz vor, es sei richtigerweise davon auszugehen, dass der Beschuldigte 3 mit seinem Fuss nur in die Luft geschlagen habe, und deshalb festzustellen, dass er nie eine Verlet- zung des Privatklägers gewollt oder in Kauf genommen habe. Hätte er eine le- bensgefährliche Verletzung des Privatklägers gewollt, hätte er zudem die Mög- lichkeit gehabt, gegen diesen einen zweiten oder gar dritten Fusstritt zu tätigen oder ihn später im Zeitpunkt der Wegnahme der Mütze am Kopf zu schlagen. Ge- he man (fälschlicherweise) von der Annahme aus, der Beschuldigte 3 habe mit seinem Fuss den Privatkläger getroffen, so könnte aufgrund eines derart kraftlo- sen Fussschlags keinesfalls auf eine Inkaufnahme einer schweren Verletzung ge- schlossen werden. Auch könne nicht davon ausgegangen werden, dass der Beschuldigte 3 an den Tathandlungen der anderen Beschuldigten habe teilnehmen wollen. Er habe keine Ahnung gehabt, was die beiden anderen mit dem Privatkläger tun würden, weshalb er für deren Handeln nicht zur Rechenschaft gezogen werden könne (Urk. 65 S. 8 f.). b) An diesem Standpunkt hielten der Beschuldigte 3 und sein Verteidiger auch im Berufungsverfahren fest. Der Beschuldigte 3 habe sich bezogen auf die Auseinandersetzung weder ausdrücklich noch konkludent mit den Mitbeschuldig- ten abgesprochen. Der angebliche Tatbeitrag, der Tritt in die Luft, sei nichts ande- res als eine ungeschickte Geste gewesen, welche zur Tat der Mitbeschuldigten nichts beigetragen habe. Als der Beschuldigte 3 seinen – von den Mitbeschuldig- ten überhaupt nicht wahrgenommenen – Tritt in die Luft vollzogen habe, sei die Auseinandersetzung schon längst in Gange gewesen. Auch habe der Beschuldig-</w:t>
      </w:r>
    </w:p>
    <w:p>
      <w:r>
        <w:t>- 35 - te 3 den Tatort nicht zusammen mit den Mitbeschuldigten, sondern vor diesen verlassen, was ebenfalls nicht auf Mittäterschaft hindeute. Weiter würden einzig die im Rahmen eines Exzesses verübten Kicke des Beschuldigten 1 allenfalls über die Intensität verfügen, um von einer versuchten schweren Körperverletzung auszugehen. Ein solcher Exzess wäre dem Beschuldigten 3 – selbst bei fälschli- cher Annahme von Mittäterschaft – nicht anzurechnen (vgl. Urk. 109 S. 7 f. und S. 12 ff.). 2. Rechtliche Qualifikation des Verhaltens der Beschuldigten 2 und 3</w:t>
      </w:r>
    </w:p>
    <w:p>
      <w:r>
        <w:rPr>
          <w:b/>
        </w:rPr>
        <w:t>E. 2</w:t>
      </w:r>
    </w:p>
    <w:p>
      <w:r>
        <w:t>Thema des Berufungsverfahrens 2.1.1. Der Beschuldigte 1 beschränkte seine Berufung laut Berufungserklä- rung ausdrücklich auf die Sanktion. Er beantragt eine Reduktion der Strafe auf 24 Monaten Freiheitsstrafe und die Gewährung des (voll-)bedingten Vollzugs (Urk. 83/1). 2.1.2. Der Beschuldigte 2 liess mit seiner Berufungserklärung das erstin- stanzliche Urteil explizit vollumfänglich anfechten. Er beantragt, dass er vom Vor- wurf der versuchten schweren Körperverletzung frei, stattdessen der Tätlichkeiten im Sinne von Art. 126 Abs. 1 StGB schuldig zu sprechen und dafür mit einer Bus- se von Fr. 200.– zu bestrafen sei. Gleichzeitig sei er für die zu Unrecht erstande- ne Haft mit mindestens Fr. 100.– pro Hafttag zu entschädigen und seien die erst- instanzlichen Kosten auf die Staatskasse zu nehmen (Urk. 85 S. 1 f.). 2.1.3. Auch der Beschuldigte 3 liess mit seiner Berufungserklärung ausfüh- ren, dass er das vorinstanzliche Urteil vollumfänglich anfechte. Er beantragt einen vollumfänglichen Freispruch, einen Verzicht auf Verlängerung der mit der Vorstra- fe zusammenhängenden Probezeit, eine Genugtuung für erlittene Haft im Umfang von Fr. 7'200.– zuzüglich Zins, das Nichteintreten auf die Zivilansprüche des Pri- vatklägers und die Auferlegung der erstinstanzlichen Kosten auf die Staatkasse (Urk. 84/1).</w:t>
      </w:r>
    </w:p>
    <w:p>
      <w:r>
        <w:t>- 10 - 2.1.4. Der Privatkläger liess ausschliesslich die erstinstanzliche Regelung des Zivilpunkts anfechten. Er verlangt mit seiner Berufungserklärung, dass die Beschuldigten 1-3 unter solidarischer Haftbarkeit zur Bezahlung einer Genugtu- ung in der Höhe von Fr. 12'000.– zuzüglich Zins zu verpflichten seien (Urk. 86).</w:t>
      </w:r>
    </w:p>
    <w:p>
      <w:r>
        <w:rPr>
          <w:b/>
        </w:rPr>
        <w:t>E. 2.1</w:t>
      </w:r>
    </w:p>
    <w:p>
      <w:r>
        <w:t>Vorliegend unterliegen der Beschuldigte 1 fast ganz und die Beschul- digten 2 und 3 sowie der Privatkläger ganz mit ihren Berufungsanträgen. Unter Berücksichtigung des zur Behandlung der einzelnen Berufungen je angefallenen</w:t>
      </w:r>
    </w:p>
    <w:p>
      <w:r>
        <w:t>- 73 - Aufwandes, der hinsichtlich der Berufung des Privatklägers im Vergleich zu den Berufungen der Beschuldigten vernachlässigbar ist, ist es gerechtfertigt, die Kos- ten des Berufungsverfahrens, mit Ausnahme derjenigen der amtlichen Verteidi- gungen und der unentgeltlichen Privatklägervertretung, zu je 4/9 den Beschuldig- ten 2 und 3 und zu 1/9 dem Beschuldigten 1 aufzuerlegen. Die Kosten der amtlichen Verteidigungen sind auf die Gerichtskasse zu nehmen, unter Vorbehalt der Nachforderung gemäss Art. 135 Abs. 4 StPO in je vollem Umfang, da der Aufwand für die Beantwortung der Berufung des Privatklä- gers im Verhältnis zum übrigen Aufwand der amtlichen Verteidigungen vernach- lässigbar ist. Die Kosten der unentgeltlichen Vertretung des Privatklägers sind ohne Rückforderungsvorbehalt (BGE 141 IV 262) auf die Gerichtskasse zu neh- men.</w:t>
      </w:r>
    </w:p>
    <w:p>
      <w:r>
        <w:rPr>
          <w:b/>
        </w:rPr>
        <w:t>E. 2.1.1</w:t>
      </w:r>
    </w:p>
    <w:p>
      <w:r>
        <w:t>Die Vorinstanz bestrafte den Beschuldigten 1 mit einer Freiheitsstrafe von 36 Monaten und ordnete den teilbedingten Vollzug an, wobei sie 12 Monate für vollziehbar erklärte und den Vollzug der übrigen 24 Monaten aufschob unter Ansetzung einer Probezeit von 2 Jahren.</w:t>
      </w:r>
    </w:p>
    <w:p>
      <w:r>
        <w:rPr>
          <w:b/>
        </w:rPr>
        <w:t>E. 2.1.2</w:t>
      </w:r>
    </w:p>
    <w:p>
      <w:r>
        <w:t>Der Beschuldigte 1 verlangt, dass er lediglich mit einer Freiheitsstrafe von maximal 24 Monaten zu bestrafen und ihm hierfür der vollbedingte Vollzug zu gewähren sei (Urk. 105 S. 4). Zur Begründung liess er in seiner Berufungserklärung ausführen, zentral sei, dass er als Einziger der Beschuldigten nicht als vorbestraft zu qualifizieren sei und seine aktuellen Bemühungen zeigen würden, dass er sich zukünftig anders verhalten wolle als dies bisher der Fall gewesen sei (Urk. 83/1). Zum Beleg liess er eine "Zusammenarbeitsvereinbarung" (Arbeitsvertrag) zwischen ihm und dem Verein "K._____" in Winterthur, datiert vom 3. Mai 2016 (Urk. 83/2), eine Eingabe seines Verteidigers vom 27. März 2017, wonach er zuhanden des Privatklägers den Betrag von Fr. 4'000.– einbezahlt habe (Urk. 92; Urk. 93/1-4), und ein Ar- beitszeugnis der Stadt Winterthur betreffend Zivildiensteinsatz vom 13. Januar 2017 (Urk. 101/1-2) einreichen. Anlässlich der Berufungsverhandlung wiederholte der Verteidiger diesen Standpunkt und führte ergänzend aus, dass Milde auch deshalb walten zu lassen sei, weil dem Beschuldigten ein IQ von bloss 81 Punkten attestiert werde (Urk. 105 S. 2).</w:t>
      </w:r>
    </w:p>
    <w:p>
      <w:r>
        <w:rPr>
          <w:b/>
        </w:rPr>
        <w:t>E. 2.2</w:t>
      </w:r>
    </w:p>
    <w:p>
      <w:r>
        <w:t>Der Verteidiger des Beschuldigten 1 ist ausgehend von seiner Hono- rarnote vom 18. April 2017 (Urk. 100/1-2), zuzüglich eines darin noch nicht be- rücksichtigten Aufwandes von 8 Stunden (inkl. 2 Std. Ausarbeitung Plädoyer und 1 Std. Weg), mit (gerundet) Fr. 3'650.– zu entschädigen. Der Verteidiger des Beschuldigten 2 ist ausgehend von seiner Honorarnote vom 27. April 2017 (Urk. 108), zuzüglich eines darin noch nicht berücksichtigten Aufwandes von 5 Stunden, mit (gerundet) Fr. 6'250.– zu entschädigen. Der Verteidiger des Beschuldigten 3 ist ausgehend von seiner Honorarnote vom 27. April 2017 (Urk. 103), zuzüglich eines darin noch nicht berücksichtigten Aufwandes von 5 Stunden, mit (gerundet) Fr. 6'750.– zu entschädigen. Der unentgeltliche Vertreter des Privatklägers ist ausgehend von seiner Ho- norarnote vom 27. April 2017 (Urk. 104), zuzüglich eines darin noch nicht berück- sichtigten Aufwandes von 6 Stunden (inkl. 1 Std. Weg), mit (gerundet) Fr. 2'600.– zu entschädigen.</w:t>
      </w:r>
    </w:p>
    <w:p>
      <w:r>
        <w:t>- 74 - Es wird beschlossen:</w:t>
      </w:r>
    </w:p>
    <w:p>
      <w:r>
        <w:rPr>
          <w:b/>
        </w:rPr>
        <w:t>E. 2.2.1</w:t>
      </w:r>
    </w:p>
    <w:p>
      <w:r>
        <w:t>Tatkomponente</w:t>
      </w:r>
    </w:p>
    <w:p>
      <w:r>
        <w:rPr>
          <w:b/>
        </w:rPr>
        <w:t>E. 2.2.1.1</w:t>
      </w:r>
    </w:p>
    <w:p>
      <w:r>
        <w:t>Hinsichtlich der objektiven Tatschwere ist zunächst festzuhalten, dass die drei Beschuldigten als Mittäter gehandelt haben und sich deshalb je die Tatbeiträge der anderen beiden Beschuldigten anrechnen lassen müssen. Die</w:t>
      </w:r>
    </w:p>
    <w:p>
      <w:r>
        <w:t>- 53 - nachfolgenden Ausführungen zur objektiven Tatschwere gelten deshalb für jeden der drei Beschuldigten. Die Beschuldigten verfolgten den Privatkläger, griffen ihn, derweil er davon rennen wollte, von hinten an, indem sie ihn traten und auf den Rücken schlugen, und rissen ihn zu Boden. Anschliessend schlugen und traten die Beschuldigten, sich jeweils abwechselnd, auf ihr wehrlos am Boden liegendes Opfer ein. Ihre Tat richtete sich gegen Leib und Leben des Privatklägers und da- mit gegen das höchste Rechtsgut unserer Rechtsordnung. Die Beschuldigten wa- ren gegenüber dem Privatkläger eindeutig in der Übermacht. Ihr gemeinsames gewalttätiges Einwirken auf den Privatkläger führte im Ergebnis zwar lediglich zu einer leichten Hirnerschütterung, einer Bindehautblutung im rechten Auge und ei- ner rund 10-tägigen Arbeitsunfähigkeit des Privatklägers. Dass diese Verletzun- gen nicht weitaus gravierender ausfielen, ist aber allein dem Zufall zuzuschreiben und hing nicht vom Verhalten der drei Beschuldigten ab. Es ist auch davon aus- zugehen, dass die Täter noch mehr Schläge oder Fusstritte ausgeführt hätten, wenn die Zeugin F._____ sich nicht immer wieder beherzt zwischen sie gestellt und sie letztlich regelrecht in die Flucht geschlagen hätte. Ein auch nur leicht ab- weichender Kausalverlauf hätte ohne Weiteres dazu führen können, dass der Pri- vatkläger lebensgefährliche resp. schwere Beeinträchtigungen seiner Gesundheit davongetragen hätte. Die Tat war nicht von langer Hand geplant, sondern erfolgte mutmasslich spontan aus der Situation heraus. Dem Vorfall gingen ein Club- Verweis sowie mehrere Rempeleien voraus, an welchen der Privatkläger nicht unbeteiligt war, wobei jedoch der Auslöser für den Streit mit dem Privatkläger von Seiten der Beschuldigten gesetzt wurde (vgl. hiezu die nachfolgenden Erwägun- gen zur subjektiven Tatschwere hinsichtlich der einzelnen Beschuldigten). Die Vorinstanz erachtete das objektive Tatverschulden der drei Beschuldig- ten als erheblich und hielt diesbezüglich (vor Berücksichtigung der versuchten Tatbegehung) eine hypothetische Einsatzstrafe von 60 Monaten Freiheitsstrafe für angemessen. Unter Berücksichtigung vergleichbarer Fälle, mit denen die er- kennende Kammer in der letzten Zeit zu tun hatte, erweist sich diese Gewichtung als etwas zu streng, ist von einer im unteren mittleren Bereich liegenden objekti- ven Tatschwere auszugehen und die hypothetische Einsatzstrafe auf 54 Monate anzusetzen.</w:t>
      </w:r>
    </w:p>
    <w:p>
      <w:r>
        <w:t>- 54 -</w:t>
      </w:r>
    </w:p>
    <w:p>
      <w:r>
        <w:rPr>
          <w:b/>
        </w:rPr>
        <w:t>E. 2.2.1.2</w:t>
      </w:r>
    </w:p>
    <w:p>
      <w:r>
        <w:t>Hinsichtlich der subjektiven Tatschwere ist beim Beschuldigten 1 zu berücksichtigen, dass dieser den grössten Tatbeitrag geleistet hat und in diesem Sinne als Haupttäter bezeichnet werden muss. Er startete zusammen mit dem Beschuldigten 2 den Angriff auf den Privatkläger und versetzte diesem, als er wehrlos am Boden lag, drei massive Fusstritte, davon deren zwei in den sensiblen Kopfbereich. Wer ein wehrlos am Boden liegendes Opfer mehrmals gegen den Kopf tritt, manifestiert eine charakterlich äusserst bedenklich wiegende Rück- sichtslosigkeit, Gewaltbereitschaft und kriminelle Energie. Der brachiale Gewalt- akt zeigt ein beachtliches Aggressionspotenzial auf und bringt eine erstaunliche Gleichgültigkeit gegenüber der körperlichen Integrität anderer Menschen zum Ausdruck. Zu Gunsten des Beschuldigten 1 ist davon auszugehen, dass er schwere Verletzungen des Privatklägers nicht direkt anstrebte, sondern "nur" in Kauf nahm. Gleichwohl kann ihm dieses eventualvorsätzliche Verhalten nur mar- ginal zugute gehalten werden; sein brutales und unbeherrschtes Vorgehen mani- festierte eine innere Einstellung nahe bei direkten Vorsatz. Als Beweggrund gab der Beschuldigte 1 an, er sei verärgert gewesen, weil er sich vom Privatkläger provoziert gefühlt habe, als dieser ihn im Club ein paar Mal angerempelt und auf dem Steg verbal beleidigt habe, und weil er des Clubs verwiesen worden sei (Urk. 7/4 S. 3 und 4). Ein solches Motiv vermag den nachmaligen Gewaltexzess aber keinesfalls zu erklären, geschweige denn zu rechtfertigen. Hinzu kommt, dass die Auseinandersetzung im Club nicht seitens des Privatklägers, sondern seitens der Gruppe des Beschuldigten 1, nämlich durch die Belästigung der Zeugin F._____ durch den Beschuldigten 2, ausgelöst worden war. Etwas verschuldensmindernd wirkt der vorgängige Alkoholkonsum durch den Beschuldigten 1, der leicht ent- hemmend gewirkt haben dürfte. Für eine verminderte Schuldfähigkeit bestehen aber keine Anzeichen. Aus seinen bescheidenen intellektuellen Fähigkeiten (vgl. Urk. 47/27 S. 2 f.) kann – entgegen der Auffassung seines Verteidigers (Prot. I S. 60; Urk. 105 S. 2) – nichts zu Gunsten des Beschuldigten 1 abgeleitet werden, bedarf es doch keiner erhöhten Reflexionsfähigkeit um zu erkennen, dass Fusstritte gegen den Kopfbereich eines Menschen gefährlich sind. Die beim Be- schuldigten 1 festzustellende subjektive Tatschwere vermag die objektive Seite der Tat nur leicht zu relativieren.</w:t>
      </w:r>
    </w:p>
    <w:p>
      <w:r>
        <w:t>- 55 -</w:t>
      </w:r>
    </w:p>
    <w:p>
      <w:r>
        <w:rPr>
          <w:b/>
        </w:rPr>
        <w:t>E. 2.2.1.3</w:t>
      </w:r>
    </w:p>
    <w:p>
      <w:r>
        <w:t>Insgesamt ist das Tatverschulden als im unteren mittleren Bereich liegend zu qualifizieren. Für das (objektiv und subjektiv) vollendete Delikt wäre ei- ne hypothetische Einsatzstrafe von 50 Monaten angemessen.</w:t>
      </w:r>
    </w:p>
    <w:p>
      <w:r>
        <w:rPr>
          <w:b/>
        </w:rPr>
        <w:t>E. 2.2.1.4</w:t>
      </w:r>
    </w:p>
    <w:p>
      <w:r>
        <w:t>Dass es vorliegend bei einem Versuch einer schweren Körperver- letzung geblieben ist, ist nicht etwa dem Beschuldigten 1 zuzurechnen, sondern letztlich allein einem glücklichen Zufall zu verdanken. Fusstritte gegen den Kopf eines wehrlosen Opfers führen mit hoher Regelmässigkeit zu äusserst schweren und gefährlichen Verletzungen. Trotz den eingetretenen relativ harmlosen tat- sächlichen Verletzungsfolgen ist deshalb von einer grossen Nähe des (hypotheti- schen) tatbestandmässigen Erfolgs auszugehen. Der Versuch kann deshalb nur leicht strafreduzierend berücksichtigt werden. Die Vorinstanz nahm eine Redukti- on von 12 Monaten vor, was zu grosszügig ist. Als angemessen erweist sich eine Reduktion um 8 Monate.</w:t>
      </w:r>
    </w:p>
    <w:p>
      <w:r>
        <w:rPr>
          <w:b/>
        </w:rPr>
        <w:t>E. 2.2.1.5</w:t>
      </w:r>
    </w:p>
    <w:p>
      <w:r>
        <w:t>Im Ergebnis ergibt sich beim Beschuldigten 1 für die Tatkomponen- te eine Einsatzstrafe von 42 Monaten Freiheitsstrafe.</w:t>
      </w:r>
    </w:p>
    <w:p>
      <w:r>
        <w:rPr>
          <w:b/>
        </w:rPr>
        <w:t>E. 2.2.2</w:t>
      </w:r>
    </w:p>
    <w:p>
      <w:r>
        <w:t>Täterkomponente</w:t>
      </w:r>
    </w:p>
    <w:p>
      <w:r>
        <w:rPr>
          <w:b/>
        </w:rPr>
        <w:t>E. 2.2.2.1</w:t>
      </w:r>
    </w:p>
    <w:p>
      <w:r>
        <w:t>Aus der Biographie des Beschuldigten 1, deren erstinstanzliche Darstellung von ihm anlässlich der Berufungsverhandlung als zutreffend bezeich- net wurde (vgl. Prot. II S. 8 ff.), ergeben sich weder straferhöhende noch straf- mindernde Umstände.</w:t>
      </w:r>
    </w:p>
    <w:p>
      <w:r>
        <w:rPr>
          <w:b/>
        </w:rPr>
        <w:t>E. 2.2.2.2</w:t>
      </w:r>
    </w:p>
    <w:p>
      <w:r>
        <w:t>Der Beschuldigte 1 war im Zeitpunkt der Tat nicht vorbestraft (Urk. 95), was sich ebenfalls strafzumessungsneutral auswirkt. Hingegen zeigt sich aus den beigezogenen Verfahrensakten der Staatsanwalt- schaft See/Oberland Nr. 2015/10007949 (Urk. 98), dass gegen den Beschuldig- ten 1 seit dem 14. Oktober 2014 ein Disziplinarverfahren wegen mehrfachen Zi- vildienstversäumnisses lief, ihm in diesem Zusammenhang auch die Erstattung einer Strafanzeige angedroht worden war und er von diesen Umständen im Zeit- punkt der vorliegenden Tatbegehung (31. Januar 2015) Kenntnis hatte (vgl. Urk. 98/2/6; vgl. auch Urk. 98/1 S. 2). Ein Strafverfahren lief im Tatzeitpunkt hingegen</w:t>
      </w:r>
    </w:p>
    <w:p>
      <w:r>
        <w:t>- 56 - noch nicht, wurde doch die Strafanzeige erst mit Einschreiben vom 2. März 2015 erstattet (Urk. 98/1). Das Strafverfahren wurde sodann am 10. März 2015 eröffnet (Urk. 98/8) und mit der Verurteilung und Bestrafung des Beschuldigten gemäss Strafbefehl der Staatsanwaltschaft See/Oberland vom 24. September 2015 (Urk. 98/10, vgl. Urk. 95) abgeschlossen. Der Beschuldigte delinquierte demnach im vorliegenden Fall während eines laufenden Disziplinarverfahrens und im Be- wusstsein eines allfällig drohenden Strafverfahrens. Dieses Verhalten zeugt von einer bemerkenswerten Gleichgültigkeit des Beschuldigten 1 gegenüber der Rechtsordnung, was zu einer leichten Straferhöhung von einem Monat führt.</w:t>
      </w:r>
    </w:p>
    <w:p>
      <w:r>
        <w:rPr>
          <w:b/>
        </w:rPr>
        <w:t>E. 2.2.2.3</w:t>
      </w:r>
    </w:p>
    <w:p>
      <w:r>
        <w:t>Zu Gunsten des Beschuldigten 1 fällt ins Gewicht, dass er sich bei der Polizei gestellt (Urk. 7/1 S. 1) und sich von Anbeginn an in wesentlichen Punkten geständig gezeigt hat (a.a.O. S. 3 ff.). Ein Geständnis, das kooperative Verhalten eines Täters bei der Aufklärung von Straftaten sowie die Einsicht und Reue wirken strafmindernd. Dabei können umfangreiche und prozessentschei- dende Geständnisse eine Strafreduktion von bis zu einem Drittel bewirken (BGE 121 IV 202 E. 2d/cc). Der Grad der Strafminderung für ein Geständnis hängt insbesondere davon ab, in welchem Verfahrensstadium dieses erfolgte. Gemäss der bundesgerichtlichen Rechtsprechung kann ein Geständnis bei der Analyse des Nachtatverhaltens im Rahmen der Strafzumessung zugunsten des Täters berücksichtigt werden, wenn es Ausdruck von Einsicht und Reue ist. Ein Verzicht auf Strafminderung kann sich demgegenüber aufdrängen, wenn das Ge- ständnis die Strafverfolgung nicht erleichtert hat, namentlich weil der Täter nur aufgrund einer erdrückenden Beweislage oder erst nach Ausfällung des erstin- stanzlichen Urteils gestand (Urteile des Bundesgerichts 6B_426/2010 vom 22. Juli 2010 E. 1.5; 6B_558/2011 vom 21. November 2011 E. 2.3; 6B_853/2013 vom 20. November 2014 E. 2.4.7). Gemäss der bundesgerichtlichen Praxis führt nur ein ausgesprochen positives Nachtatverhalten zu einer maximalen Strafreduktion von einem Drittel. Zu einem solchen gehört ein umfassendes Geständnis von al- lem Anfang an und aus eigenem Antrieb, also nicht erst auf konkrete Vorwürfe hin oder nach Vorlage entsprechender Beweise. Ferner zählt kooperatives Verhalten im Vorverfahren dazu, wozu gehört, dass beispielsweise aufgrund des Verhaltens eines Beschuldigten weitere Delikte aufgeklärt oder Mittäter zur Rechenschaft ge-</w:t>
      </w:r>
    </w:p>
    <w:p>
      <w:r>
        <w:t>- 57 - zogen werden können, was ohne sein kooperatives Mitwirken nicht möglich ge- wesen wäre. Schliesslich sind auch Einsicht ins Unrecht der Tat und Reue dazu zu zählen. Nur wenn all diese Faktoren erfüllt sind, kann eine Strafreduktion von einem Drittel erfolgen. Fehlen einzelne Elemente, ist die Strafe entsprechend we- niger stark zu mindern (Wiprächtiger/Keller, in: Basler Kommentar Strafrecht I, 3. Auflage 2013, Art. 47 N 169 ff.; Trechsel/Affolter-Eijsten, in: Trechsel/Pieth, Schweizerisches Strafgesetzbuch, Praxiskommentar, 2. Auflage, Zürich/St. Gallen 2013, Art. 47 N 22 und N 24). Zwar war das Geständnis des Beschuldigten 1 auf- grund der zur Verfügung stehenden Videoaufnahmen für den Nachweis der Tat nicht essentiell. Es muss aber davon ausgegangen werden, dass der Beschuldig- te 1 im Zeitpunkt, in dem er sich stellte und die erste Einvernahme stattfand, nicht wusste, inwieweit er ohnehin durch objektive Beweismittel überführt war. Ande- rerseits ist zu berücksichtigen, dass er sich erst über eine Woche nach der Tat stellte (Urk. 1 S. 12), er zudem nicht von sich aus ein vollumfängliches Geständ- nis ablegte, sondern zunächst gar nur zwei Faustschläge zugab (Urk. 7/1 S. 2), er den Anfang der körperlichen Übergriffe nach dem Verlassen des Clubs so dar- stellte, wie wenn der Privatkläger ihn zuerst gestossen hätte (Urk. 7/1 S. 4), was nachweislich nicht richtig ist, und er anlässlich der staatsanwaltschaftlichen Ein- vernahme vom 9. Juni 2015 unzutreffend eine Notwehrsituation geltend machte (Urk. 7/3 S. 2). Die ihm von der Vorinstanz für sein Geständnis zugebilligte Straf- minderung von 8 Monaten erweist sich unter Berücksichtigung aller wesentlicher Umstände als angemessen. Eine weitere Strafminderung im Umfang von einem Monat rechtfertigt sich, da sich der Beschuldigte 1 um Schadenswiedergutmachung bemüht. So hat er dem Privatkläger – wie von dessen Vertreter bestätigt wurde (Prot. II S. 55) – im März 2017 einen Betrag von insgesamt Fr. 4'000.– an die Genugtuung bezahlt (vgl. Urk. 92 und 93/1-4). Allerdings brachte er diesen Betrag grösstenteils nicht aus eigener Kraft auf, sondern stammen Fr. 3'500.– von seiner Familie (Prot. II S. 14), weshalb eine weitergehende Strafminderung nicht angezeigt ist, auch wenn der Beschuldigte 1 angab, er müsse resp. werde dieses Geld seiner Familie zurückgeben (Prot. II S. 14 f.).</w:t>
      </w:r>
    </w:p>
    <w:p>
      <w:r>
        <w:t>- 58 -</w:t>
      </w:r>
    </w:p>
    <w:p>
      <w:r>
        <w:rPr>
          <w:b/>
        </w:rPr>
        <w:t>E. 2.2.2.4</w:t>
      </w:r>
    </w:p>
    <w:p>
      <w:r>
        <w:t>Insgesamt ist die Täterkomponente beim Beschuldigten 1 demnach mit einer Strafminderung von 8 Monaten zu berücksichtigen.</w:t>
      </w:r>
    </w:p>
    <w:p>
      <w:r>
        <w:rPr>
          <w:b/>
        </w:rPr>
        <w:t>E. 2.2.3</w:t>
      </w:r>
    </w:p>
    <w:p>
      <w:r>
        <w:t>Fazit</w:t>
      </w:r>
    </w:p>
    <w:p>
      <w:r>
        <w:rPr>
          <w:b/>
        </w:rPr>
        <w:t>E. 2.2.3.1</w:t>
      </w:r>
    </w:p>
    <w:p>
      <w:r>
        <w:t>Unter Berücksichtigung sämtlicher Strafzumessungsgründe erweist sich angesichts des Verschuldens und der persönlichen Verhältnisse eine Bestra- fung des Beschuldigten 1 mit 34 Monaten Freiheitsstrafe als angemessen. Eine Strafe in der vom Beschuldigten verlangten Höhe, die den (voll-)be- dingten Vollzug zulassen würde, ist demnach klar nicht verschuldensadäquat.</w:t>
      </w:r>
    </w:p>
    <w:p>
      <w:r>
        <w:rPr>
          <w:b/>
        </w:rPr>
        <w:t>E. 2.2.3.2</w:t>
      </w:r>
    </w:p>
    <w:p>
      <w:r>
        <w:t>An diese Strafe ist die erstandene Haft von 36 Tagen (Urk. 15) an- zurechnen.</w:t>
      </w:r>
    </w:p>
    <w:p>
      <w:r>
        <w:rPr>
          <w:b/>
        </w:rPr>
        <w:t>E. 2.3</w:t>
      </w:r>
    </w:p>
    <w:p>
      <w:r>
        <w:t>Vollzug Der Beschuldigte 1 weist neben der heute auszusprechenden zwar eine wei- tere Strafe auf, doch stammt die diesbezügliche Verurteilung von einem Zeitpunkt nach Begehung der vorliegend zu beurteilenden Tat und musste er noch nie eine Freiheitsstrafe verbüssen. Zudem hat sich an der Berufungsverhandlung gezeigt, dass der Beschuldigte gewillt ist und Anstrengungen unternimmt, im Berufsleben Tritt zu fassen (vgl. Prot. II S. 10 f. und Urk. 105 S. 2). Es ist deshalb davon aus- zugehen, dass eine teilweise Verbüssung der Strafe die nötige Warnwirkung er- zielen wird, damit sich der Beschuldigte 1 inskünftig wohl verhält. Es rechtfertigt sich daher, dem Beschuldigten 1 den teilbedingten Vollzug nach Art. 43 StGB zu gewähren. Dabei ist es verschuldensadäquat, die auszufäl- lende Freiheitsstrafe von 34 Monaten im Umfang von 22 Monaten aufzuschieben und 12 Monate zu vollziehen, wobei die Probezeit im Sinne von Art. 44 Abs. 1 StGB auf zwei Jahre festzusetzen ist.</w:t>
      </w:r>
    </w:p>
    <w:p>
      <w:r>
        <w:t>- 59 - 3. Sanktion Beschuldigter 2</w:t>
      </w:r>
    </w:p>
    <w:p>
      <w:r>
        <w:rPr>
          <w:b/>
        </w:rPr>
        <w:t>E. 3</w:t>
      </w:r>
    </w:p>
    <w:p>
      <w:r>
        <w:t>Relevante Beweismittel Die Vorinstanz hat auch die zur Verfügung stehenden Beweismittel vollstän- dig aufgezählt und zutreffend dargetan, welche für die Sachverhaltserstellung aussagekräftig sind. Auch darauf kann verwiesen werden (Urk. 82 S. 10-12).</w:t>
      </w:r>
    </w:p>
    <w:p>
      <w:r>
        <w:rPr>
          <w:b/>
        </w:rPr>
        <w:t>E. 3.1</w:t>
      </w:r>
    </w:p>
    <w:p>
      <w:r>
        <w:t>Einleitung</w:t>
      </w:r>
    </w:p>
    <w:p>
      <w:r>
        <w:rPr>
          <w:b/>
        </w:rPr>
        <w:t>E. 3.1.1</w:t>
      </w:r>
    </w:p>
    <w:p>
      <w:r>
        <w:t>Die Vorinstanz bestrafte den Beschuldigten 2 mit einer teilbedingten Freiheitsstrafe von 28 Monaten, wobei sie 8 Monate für vollziehbar erklärte und den Vollzug der übrigen 20 Monate aufschob unter Ansetzung einer Probezeit von</w:t>
      </w:r>
    </w:p>
    <w:p>
      <w:r>
        <w:rPr>
          <w:b/>
        </w:rPr>
        <w:t>E. 3.1.2</w:t>
      </w:r>
    </w:p>
    <w:p>
      <w:r>
        <w:t>Der Verteidiger hat hinsichtlich der von ihm beantragten Busse bei einer Verurteilung wegen Tätlichkeiten (zusammengefasst) ausgeführt, dass das Nachtatverhalten des Beschuldigten 2 strafmindernd zu berücksichtigen sei, nachdem er sich beim Privatkläger – schon seit der Untersuchung – mehrfach entschuldigt habe, diesem schon vor längerer Zeit aus eigenem Anlass und im Rahmen seiner Möglichkeiten einen Betrag von Fr. 2'000.– zur Genugtuung be- zahlt habe und die beiden auch schon mehrere Male gemeinsam etwas unter- nommen hätten. Der Beschuldigte 2 bereue seine Taten zutiefst, schäme sich für das Vorgefallene und sehe das Unrecht ein. Ins Gewicht fallen müsse auch, dass er seinen beruflichen Weg gefunden habe. Beim Strafmass sei auch das (relativ geringe) Ausmass der eingetretenen Verletzungen zu beachten. Zu berücksichti- gen sei weiter, dass der Beschuldigte 2 im Tatzeitpunkt unter erheblichem Alko- holeinfluss gestanden und deshalb von einer mittelgradig verminderten Schuldfä- higkeit auszugehen sei und dass er vom Privatkläger massiv verbal und tätlich provoziert worden sei (Urk.106 S. 17 ff., so schon in Urk. 63 S. 14 ff.). Hinsichtlich einer Bestrafung des Beschuldigten 2 wegen versuchter schwe- rer Körperverletzung führt der Verteidiger der guten Ordnung halber (und nicht im Sinne eines Eventualantrags) aus, dass die erstinstanzliche Strafe herabzusetzen wäre. Die Vorinstanz habe den Tatbeitrag des Beschuldigten 2 zu stark gewichtet. Ferner seien auch die Tatkomponenten falsch gewichtet worden. Es sei mitnich- ten so, dass der Beschuldigte 2 seinen Tatbeitrag bagatellisieren wolle, vielmehr stehe er zu seinem Verhalten, was sich aus den diversen Kontaktaufnahmen und Versöhnungsgesten mit dem Privatkläger ergebe. Die über sechs Jahre zurück- liegende Vorstrafe sei sodann zu stark straferhöhend gewichtet worden. Insge-</w:t>
      </w:r>
    </w:p>
    <w:p>
      <w:r>
        <w:t>- 60 - samt wäre die Freiheitsstrafe auf maximal 24 Monaten festzulegen und bedingt auszusprechen, zumal insbesondere zu berücksichtigen sei, dass ein Freiheits- entzug massive Auswirkungen auf die berufliche und private Zukunft des im Ar- beits- und Sozialleben bestens integrierten Beschuldigten 2 hätte (vgl. Urk. 106 S. 19 f.).</w:t>
      </w:r>
    </w:p>
    <w:p>
      <w:r>
        <w:rPr>
          <w:b/>
        </w:rPr>
        <w:t>E. 3.2</w:t>
      </w:r>
    </w:p>
    <w:p>
      <w:r>
        <w:t>Strafe</w:t>
      </w:r>
    </w:p>
    <w:p>
      <w:r>
        <w:rPr>
          <w:b/>
        </w:rPr>
        <w:t>E. 3.2.1</w:t>
      </w:r>
    </w:p>
    <w:p>
      <w:r>
        <w:t>Tatkomponente</w:t>
      </w:r>
    </w:p>
    <w:p>
      <w:r>
        <w:rPr>
          <w:b/>
        </w:rPr>
        <w:t>E. 3.2.1.1</w:t>
      </w:r>
    </w:p>
    <w:p>
      <w:r>
        <w:t>Hinsichtlich der objektiven Tatschwere kann auf die vorstehenden Ausführungen beim Beschuldigten 1 verwiesen werden. Als Mittäter ist dem Be- schuldigten 2 in objektiver Hinsicht die gesamte Tat anzurechnen, weshalb auch bei ihm von einer Einsatzstrafe von 54 Monaten auszugehen ist.</w:t>
      </w:r>
    </w:p>
    <w:p>
      <w:r>
        <w:rPr>
          <w:b/>
        </w:rPr>
        <w:t>E. 3.2.1.2</w:t>
      </w:r>
    </w:p>
    <w:p>
      <w:r>
        <w:t>Hinsichtlich der subjektiven Tatschwere ist beim Beschuldigten 2 zu berücksichtigen, dass dieser den zweitgrössten Tatbeitrag geleistet hat. Er war massgeblich daran beteiligt, dass der Privatkläger zu Boden befördert wurde, wo dieser danach durch die übrigen zwei Beschuldigten mit Fusstritten gegen den Kopf traktiert werden konnte. Dass er selber den am Boden liegenden Privatklä- ger nicht getreten, sondern "lediglich" geschlagen hat, relativiert sein Verschulden nur leicht, da es sich um einen heftigen Schlag handelte und dieser ebenfalls ge- gen den Kopfbereich des Privatklägers gerichtet war. Zudem hatte der Beschul- digte 2 gesehen, dass dem Privatkläger zuvor ins Gesicht getreten worden war, weshalb ihm auch bewusst sein musste, dass sein zusätzlicher Schlag ein hohes Verletzungspotenzial barg. Wer einen Menschen angreift und (mit) zu Boden reisst, anschliessend billigt, dass das wehrlos am Boden liegende Opfer von Mit- tätern mit Fusstritten gegen den Kopfbereich malträtiert wird und dieses auch sel- ber noch heftig mit der Hand gegen den Kopf schlägt, manifestiert eine Rück- sichtslosigkeit, ein Aggressionspotenzial und eine Gleichgültigkeit gegenüber der körperlichen Integrität anderer Menschen, die erschreckend sind. Auch zu Guns- ten des Beschuldigten 2 ist davon auszugehen, dass er schwere Verletzungen des Privatklägers nicht direkt anstrebte, sondern "nur" in Kauf nahm. Im Vergleich zum Beschuldigten 1 kann dem Beschuldigten 2 sein Eventualvorsatz noch etwas</w:t>
      </w:r>
    </w:p>
    <w:p>
      <w:r>
        <w:t>- 61 - stärker verschuldensmindernd zugute gehalten werden, da er selber, nachdem der Privatkläger am Boden lag, lediglich einen Schlag mit der Hand ausführte und ihm hinsichtlich der Fusstritte der anderen keine direkte Tatherrschaft zukam. Gleichwohl manifestierte er mit seinem unbeherrschten und gewalttätigen eigenen Vorgehen und der Billigung des Vorgehens seiner Mittäter eine innere Einstellung, die letztlich nicht allzu weit vom direkten Vorsatz entfernt ist. Auch der Beschul- digte 2 handelte aus nichtigem Anlass. Tätliche und verbale Angriffe des Privat- klägers im Inneren des Clubs und auf dem Steg vor dem Club-Ausgang vermögen zwar zu erklären, dass sich der Beschuldigte 2 provoziert (vgl. Urk. 9/3 S. 5) oder frustriert (vgl. Prot. I S. 37) fühlte. Diese Umstände vermögen aber selbstver- ständlich in keiner Weise das nachmalige Niederreissen und das gemeinsame massive Einwirken in klarer Überzahl auf den wehrlos am Boden liegenden Pri- vatkläger zu rechtfertigen. Hinzu kommt, dass es ja der Beschuldigte 2 war, der mit der Belästigung der Begleiterin des Privatklägers die Auseinandersetzung im Club ausgelöst hatte und er überdies zuerst den Privatkläger auf dem Steg an- rempelte. Auch zugunsten des Beschuldigten 2 ist die Alkoholisierung leicht strafmindernd zu berücksichtigen. Für eine (relevante) verminderte Schuldfähig- keit bestehen aber auch bei ihm keine Anzeichen (vgl. Urk. 1 S. 2).</w:t>
      </w:r>
    </w:p>
    <w:p>
      <w:r>
        <w:rPr>
          <w:b/>
        </w:rPr>
        <w:t>E. 3.2.1.3</w:t>
      </w:r>
    </w:p>
    <w:p>
      <w:r>
        <w:t>Insgesamt liegt das Tatverschulden im untersten mittleren Bereich. Die Vorinstanz hielt es für angezeigt, die für die objektive Seite der Tat angesetzte hypothetische Einsatzstrafe beim Beschuldigten 2 aufgrund dessen geringeren Tatbeitrags um einen dreifach höheren Faktor als beim Beschuldigten 1 zu redu- zieren. Diese Beurteilung erweist sich als etwas zu wohlwollend. Der Beschuldigte 2 hätte sich jederzeit vom Vorgehen des Beschuldigten 1 distanzieren können, was er aber nicht tat. Vielmehr blieb er bis zum Schluss und zeigte sich mit sämt- lichen Aktionen der beiden anderen Beschuldigten einverstanden. Daher ist die hypothetische Einsatzstrafe lediglich um 10 Monate auf 44 Monate zu reduzieren.</w:t>
      </w:r>
    </w:p>
    <w:p>
      <w:r>
        <w:rPr>
          <w:b/>
        </w:rPr>
        <w:t>E. 3.2.1.4</w:t>
      </w:r>
    </w:p>
    <w:p>
      <w:r>
        <w:t>Dass es vorliegend beim Versuch einer schweren Körperverletzung geblieben ist, rechtfertigt eine Reduktion um 8 Monate, wobei zur Begründung auf die entsprechenden Ausführungen beim Beschuldigten 1 verwiesen werden kann.</w:t>
      </w:r>
    </w:p>
    <w:p>
      <w:r>
        <w:t>- 62 -</w:t>
      </w:r>
    </w:p>
    <w:p>
      <w:r>
        <w:rPr>
          <w:b/>
        </w:rPr>
        <w:t>E. 3.2.1.5</w:t>
      </w:r>
    </w:p>
    <w:p>
      <w:r>
        <w:t>Im Ergebnis ergibt sich beim Beschuldigten 2 eine Einsatzstrafe für die Tatkomponente von 36 Monaten Freiheitsstrafe.</w:t>
      </w:r>
    </w:p>
    <w:p>
      <w:r>
        <w:rPr>
          <w:b/>
        </w:rPr>
        <w:t>E. 3.2.2</w:t>
      </w:r>
    </w:p>
    <w:p>
      <w:r>
        <w:t>Täterkomponente</w:t>
      </w:r>
    </w:p>
    <w:p>
      <w:r>
        <w:rPr>
          <w:b/>
        </w:rPr>
        <w:t>E. 3.2.2.1</w:t>
      </w:r>
    </w:p>
    <w:p>
      <w:r>
        <w:t>Aus der bisherigen Biographie des Beschuldigten 2, deren erstin- stanzliche Darstellung von ihm als zutreffend bezeichnet wurde (Prot. II S. 15 ff.), ist mit der Vorinstanz strafmindernd zu berücksichtigen, dass er trotz der sich aus seiner Verhaftung ergebenden erschwerten Umstände den Lehrab- schluss nachholte und in seinem Beruf Tritt fasste. Dieser Umstand rechtfertigt vorliegend eine Strafreduktion von 2 Monaten.</w:t>
      </w:r>
    </w:p>
    <w:p>
      <w:r>
        <w:rPr>
          <w:b/>
        </w:rPr>
        <w:t>E. 3.2.2.2</w:t>
      </w:r>
    </w:p>
    <w:p>
      <w:r>
        <w:t>Der Beschuldigte 2 wurde am 2. November 2010 mit Strafbefehl der Staatsanwaltschaft Winterthur/Unterland wegen einfacher Körperverletzung neben einer Busse zu einer bedingten Geldstrafe von 90 Tagessätzen à Fr. 60.– verurteilt (Urk. 96). Da es sich dabei um ein einschlägiges Delikt han- delt, ist diese Vorstrafe, auch wenn sie schon einige Zeit zurückliegt, deutlich straferhöhend mit einem Zuschlag von 3 Monaten zu berücksichtigen.</w:t>
      </w:r>
    </w:p>
    <w:p>
      <w:r>
        <w:rPr>
          <w:b/>
        </w:rPr>
        <w:t>E. 3.2.2.3</w:t>
      </w:r>
    </w:p>
    <w:p>
      <w:r>
        <w:t>Der Beschuldigte 2 rang sich erst nach Vorhalt der belastenden Vi- deoaufnahme zu einem Teilgeständnis durch. Trotz Kenntnis des Videos versuch- te er seinen Tatbeitrag zu bagatellisieren und bestritt dabei selbst Elemente, wel- che auf der Videoaufnahme klar erkennbar sind wie das anfängliche Einschlagen auf den Privatkläger und den erheblichen Beitrag am zu Boden Reissen des Op- fers. Das Geständnis erfolgte in einem späteren Verfahrensstadium als dasjenige des Beschuldigten 1 und war weniger weitgehend. Es rechtfertigt sich deshalb, dieses mit 5 Monaten strafmindernd zu berücksichtigen. Ferner zeigte sich auch der Beschuldigte 2 einsichtig und reuig, und zudem bemühte er sich um eine Wiedergutmachung der Tat. Er trat mit dem Privatkläger in Kontakt, entschuldigte sich und leistete – wie vom Privatklägervertreter bestä- tigt wurde – Zahlungen zur Genugtuung im Betrag von insgesamt Fr. 2'000.–, und zwar gemäss den glaubhaften Angaben des Beschuldigten 2 aus eigenen Kräften</w:t>
      </w:r>
    </w:p>
    <w:p>
      <w:r>
        <w:t>- 63 - (Prot. I S. 32 und 38, Prot. II S. 53 f. und S. 55). Diese Einsicht ist zu seinen Gunsten mit weiteren 2 Monaten strafmindernd zu berücksichtigen.</w:t>
      </w:r>
    </w:p>
    <w:p>
      <w:r>
        <w:rPr>
          <w:b/>
        </w:rPr>
        <w:t>E. 3.2.2.4</w:t>
      </w:r>
    </w:p>
    <w:p>
      <w:r>
        <w:t>Insgesamt ist die Täterkomponente beim Beschuldigten 2 demnach mit einer Strafminderung von 6 Monaten zu berücksichtigen.</w:t>
      </w:r>
    </w:p>
    <w:p>
      <w:r>
        <w:rPr>
          <w:b/>
        </w:rPr>
        <w:t>E. 3.2.3</w:t>
      </w:r>
    </w:p>
    <w:p>
      <w:r>
        <w:t>Fazit</w:t>
      </w:r>
    </w:p>
    <w:p>
      <w:r>
        <w:rPr>
          <w:b/>
        </w:rPr>
        <w:t>E. 3.2.3.1</w:t>
      </w:r>
    </w:p>
    <w:p>
      <w:r>
        <w:t>Unter Berücksichtigung sämtlicher Strafzumessungsgründe erweist sich angesichts des Verschuldens und der persönlichen Verhältnisse eine Bestra- fung des Beschuldigten 2 mit 30 Monaten Freiheitsstrafe als angemessen. Auf- grund des Verbots der reformatio in peius ist es heute indes bei der erstinstanz- lich ausgefällten Freiheitsstrafe von 28 Monaten zu belassen.</w:t>
      </w:r>
    </w:p>
    <w:p>
      <w:r>
        <w:rPr>
          <w:b/>
        </w:rPr>
        <w:t>E. 3.2.3.2</w:t>
      </w:r>
    </w:p>
    <w:p>
      <w:r>
        <w:t>An diese Strafe ist die erstandene Haft von 36 Tagen (Urk. 15) an- zurechnen.</w:t>
      </w:r>
    </w:p>
    <w:p>
      <w:r>
        <w:rPr>
          <w:b/>
        </w:rPr>
        <w:t>E. 3.3</w:t>
      </w:r>
    </w:p>
    <w:p>
      <w:r>
        <w:t>Vollzug Der Beschuldigte 2 ist zwar vorbestraft, musste jedoch noch nie eine Frei- heitsstrafe verbüssen. Zudem ist zu berücksichtigen, dass sich der Beschuldigte 2 trotz erschwerter Umstände beruflich sehr angestrengt und inzwischen erfolgreich im Berufsleben Tritt gefasst hat (vgl. Prot. II S. 18 ff.). Es ist deshalb davon aus- zugehen, dass eine teilweise Verbüssung der Strafe die nötige Warnwirkung er- zielen wird, damit sich der Beschuldigte 2 inskünftig wohl verhält. Es rechtfertigt sich daher, dem Beschuldigten 2 den teilbedingten Vollzug nach Art. 43 StGB zu gewähren. Dabei ist die erstinstanzliche Aufteilung, welche sich als angemessen erweist, zu übernehmen, weshalb die auszufällende Frei- heitsstrafe von 28 Monaten im Umfang von 20 Monaten bedingt und im Restum- fang von 8 Monaten unbedingt auszusprechen ist. Aufgrund von Restbedenken im Zusammenhang mit dem Umstand, dass der Beschuldigte 2 rund fünf Jahre nach einer einschlägigen Verurteilung wiederum mit Gewaltdelikten in Erschei- nung trat, ist die Probezeit bei ihm auf drei Jahre festzusetzen.</w:t>
      </w:r>
    </w:p>
    <w:p>
      <w:r>
        <w:t>- 64 -</w:t>
      </w:r>
    </w:p>
    <w:p>
      <w:r>
        <w:rPr>
          <w:b/>
        </w:rPr>
        <w:t>E. 4</w:t>
      </w:r>
    </w:p>
    <w:p>
      <w:r>
        <w:t>Sodann ist vorzumerken, dass der Beschuldigte 1 bereits Fr. 4'000.– und der Beschuldigte 2 bereits Fr. 2'000.– an den Privatkläger bezahlt haben. VI. Kosten und Entschädigungsfolgen 1. Bei diesem Verfahrensausgang ist die erstinstanzliche Kostenauflage (Dispositivziffer 7) zu bestätigen.</w:t>
      </w:r>
    </w:p>
    <w:p>
      <w:r>
        <w:rPr>
          <w:b/>
        </w:rPr>
        <w:t>E. 4.1</w:t>
      </w:r>
    </w:p>
    <w:p>
      <w:r>
        <w:t>Einleitung</w:t>
      </w:r>
    </w:p>
    <w:p>
      <w:r>
        <w:rPr>
          <w:b/>
        </w:rPr>
        <w:t>E. 4.1.1</w:t>
      </w:r>
    </w:p>
    <w:p>
      <w:r>
        <w:t>Die Vorinstanz bestrafte den Beschuldigten 3 mit einer unbedingten Freiheitsstrafe von 26 Monaten. Sodann verlängerte das Gericht die für eine bedingt ausgefällte Vorstrafe angesetzte Probezeit von 5 Jahren um 2 Jahre.</w:t>
      </w:r>
    </w:p>
    <w:p>
      <w:r>
        <w:rPr>
          <w:b/>
        </w:rPr>
        <w:t>E. 4.1.2</w:t>
      </w:r>
    </w:p>
    <w:p>
      <w:r>
        <w:t>Der Verteidiger, der für den Beschuldigten 3 einen vollumfänglichen Freispruch verlangte, hat hinsichtlich einer Strafe wegen versuchter schwerer Körperverletzung keine Eventualanträge gestellt, sich zur Strafzumessung der Vo- rinstanz aber wie folgt geäussert: Nicht beachtet worden sei von der Vorinstanz im Rahmen der Tatkomponente, dass der Tritt des Beschuldigten 3 in die Luft niemanden verletzt habe. Zudem habe der Beschuldigte 3 den Lufttritt erst zu ei- nem späteren Zeitpunkt vollzogen, weshalb ihm die vorangehenden Übergriffe der Mitbeschuldigten auf den Privatkläger nicht angerechnet werden könnten. Dies habe zur Folge, dass die hypothetische Einsatzstrafe der Vorinstanz deutlich tie- fer hätte ausfallen sollen. Nicht nachvollziehbar sowie widerlegt sei sodann die erstinstanzliche Vermutung, dass der Beschuldigte 3 mit dem Lufttritt den Aus- gangspunkt der nachfolgenden Tritte und Schläge gegen den Privatkläger gesetzt habe, da in diesem Zeitpunkt die Auseinandersetzung ja schon längst im Gange gewesen sei und der Privatkläger von den beiden anderen Beschuldigten zu Bo- den gerissen worden sei. Sodann dürfe das Handeln des Beschuldigten 3 ohne richtiges Motiv nicht straferhöhend berücksichtigt werden und müsse das Vorlie- gen eines Versuchs zu einer grösseren Strafreduktion führen. Im Rahmen der Tä- terkomponenten seien die Vorstrafen zu stark straferhöhend gewichtet worden, denn bei diesen handle es sich vorwiegend um nicht einschlägige Bagatelldelikte, welche zudem teilweise bis zu 8 Jahren zurückliegen würden. Sodann habe die Vorinstanz die Einsicht und Reue des Beschuldigten 3 nicht positiv gewertet, und zwar mit der unzutreffenden Begründung, der Beschuldigte 3 bagatellisiere sein Tatverhalten. Auch sei fälschlicherweise sein Teilgeständnis nicht strafreduzie- rend beachtet worden. Dass ohne ersichtlichen Grund seit dem Urteil der ersten</w:t>
      </w:r>
    </w:p>
    <w:p>
      <w:r>
        <w:t>- 65 - Instanz rund ein Jahr und drei Monate vergangen seien, stelle sodann eine leicht strafmindernde Verletzung des Beschleunigungsgebots dar. Aufgrund der über- aus positiven Entwicklung des Beschuldigten 3 in beruflicher und persönlicher Hinsicht in der Zwischenzeit seien heute sodann die Voraussetzungen für eine bedingte Strafe erfüllt (vgl. Urk. 109 S. 15 ff.).</w:t>
      </w:r>
    </w:p>
    <w:p>
      <w:r>
        <w:rPr>
          <w:b/>
        </w:rPr>
        <w:t>E. 4.2</w:t>
      </w:r>
    </w:p>
    <w:p>
      <w:r>
        <w:t>Strafe</w:t>
      </w:r>
    </w:p>
    <w:p>
      <w:r>
        <w:rPr>
          <w:b/>
        </w:rPr>
        <w:t>E. 4.2.1</w:t>
      </w:r>
    </w:p>
    <w:p>
      <w:r>
        <w:t>Tatkomponente</w:t>
      </w:r>
    </w:p>
    <w:p>
      <w:r>
        <w:rPr>
          <w:b/>
        </w:rPr>
        <w:t>E. 4.2.1.1</w:t>
      </w:r>
    </w:p>
    <w:p>
      <w:r>
        <w:t>Hinsichtlich der objektiven Tatschwere kann auf die vorstehenden Ausführungen beim Beschuldigten 1 verwiesen werden. Als Mittäter ist dem Be- schuldigten 3 in objektiver Hinsicht – entgegen der Ansicht seines Verteidigers – die gesamte Tat anzurechnen, weshalb auch hier von einer Einsatzstrafe von 54 Monaten auszugehen ist. Wie bereits ausgeführt wurde, trug der dem Privat- kläger gemeinsam mit den übrigen Mitbeschuldigten nachrennende Beschuldigte 3 die Tat von Anbeginn an mit und nicht erst seit seinem (nicht treffenden) Fuss- tritt gegen dessen Kopf (vgl. vorstehend Ziff. III.2.1.2.c.).</w:t>
      </w:r>
    </w:p>
    <w:p>
      <w:r>
        <w:rPr>
          <w:b/>
        </w:rPr>
        <w:t>E. 4.2.1.2</w:t>
      </w:r>
    </w:p>
    <w:p>
      <w:r>
        <w:t>Hinsichtlich der subjektiven Tatschwere ist beim Beschuldigten 3 zu berücksichtigen, dass dieser den kleinsten Tatbeitrag geleistet hat. Er hat den Privatkläger, als dieser am Boden lag, lediglich einmal in Richtung des Kopfes ge- treten. Da, wie bereits dargelegt wurde, davon auszugehen ist, dass der Tritt des Beschuldigten 3 sein Ziel verfehlte, muss auch davon ausgegangen werden, dass dieser beim Privatkläger keine Verletzungen verursachte. Dies ist allerdings, wie ebenfalls bereits ausgeführt wurde, allein dem Zufall und nicht dem Willen des Beschuldigten 3 zuzuschreiben. Sein Tritt war sodann die erste Aktion gegen den am Boden liegenden Privatkläger und setzte damit wie dargelegt sehr wohl den Ausgangspunkt für die weiteren Tathandlungen der Mitbeteiligten am wehrlosen Opfer, was sich insbesondere daran zeigt, dass der Beschuldigte 1 in unmittelba- rem Anschluss an die Aktion des Beschuldigten 3 auf den Privatkläger einkickte. Zum Tatbeitrag des Beschuldigten 3 gehört ferner, dass er dem Privatkläger ge- meinsam mit den übrigen Beschuldigten folgte und bis zur Wegnahme der Kappe immer in deren Nähe verblieb, womit er deren Übermacht verstärkte. Danach al-</w:t>
      </w:r>
    </w:p>
    <w:p>
      <w:r>
        <w:t>- 66 - lerdings verliess er den Tatort bzw. zumindest den Aufnahmebereich der Video- kamera, weshalb zu seinen Gunsten davon ausgegangen werden muss, dass er das nachmalige Einschlagen und Eintreten seiner Kollegen nicht mehr durch sei- ne Anwesenheit unterstützte, wenn er auch mit allfälligen weiteren Aktionen der- selben zu rechnen hatte und diese von ihm gebilligt wurden. Der Beschuldigte 3 war bei den vorgängigen Auseinandersetzungen im Innern und vor der Ausgangs- türe des Clubs nicht dabei, weshalb er nicht einmal das niedere Motiv der Wut über den Club-Verweis oder verbale und tätliche Attacken des Privatklägers als Hintergrund seines Handelns ins Feld führen kann. Sein Eingreifen erfolgte offen- bar ohne irgendeinen Grund, was als äusserst niederträchtig angesehen werden muss und deshalb, entgegen den Ausführungen seines Verteidigers, nicht neutral gewertet werden kann. Mehr noch als den anderen zwei Beschuldigten wäre es ihm ohne Weiteres möglich gewesen, den Privatkläger unbehelligt zu lassen oder ihm gar zu Hilfe zu kommen. Auch bei ihm fällt verschuldensmindernd ins Ge- wicht, dass er alkoholisiert war, ohne dass von einer verminderten Schuldfähigkeit im eigentlichen Sinne ausgegangen werden kann.</w:t>
      </w:r>
    </w:p>
    <w:p>
      <w:r>
        <w:rPr>
          <w:b/>
        </w:rPr>
        <w:t>E. 4.2.1.3</w:t>
      </w:r>
    </w:p>
    <w:p>
      <w:r>
        <w:t>Insgesamt ist das Tatverschulden als gerade noch leicht zu qualifi- zieren. Die Vorinstanz hielt es für angezeigt, die für die objektive Seite der Tat angesetzte hypothetische Einsatzstrafe beim Beschuldigten 3 aufgrund der relati- ven Geringfügigkeit seiner eigenen direkten tätlichen Einwirkung auf den Privat- kläger um nahezu die Hälfte zu reduzieren. Eine Reduktion in diesem anteilsmäs- sigen Umfang ist indes etwas zu wohlwollend. Zum Tatbeitrag des Beschuldigten gehörte auch, dass er zusammen mit den anderen dem Privatkläger nachsetzte und bis zur Wegnahme der Kappe bei den Mittätern am Tatort verblieb und diese damit in ihrer Übermacht unterstützte. Es ist angezeigt, die hypothetische Ein- satzstrafe von 54 Monaten aufgrund der subjektiven Komponente um 16 Monate auf 38 Monate zu reduzieren.</w:t>
      </w:r>
    </w:p>
    <w:p>
      <w:r>
        <w:rPr>
          <w:b/>
        </w:rPr>
        <w:t>E. 4.2.1.4</w:t>
      </w:r>
    </w:p>
    <w:p>
      <w:r>
        <w:t>Dass es vorliegend bei einem Versuch einer schweren Körperver- letzung geblieben ist, rechtfertigt eine Reduktion um 8 Monate, wobei zur Begrün- dung auf die entsprechenden Ausführungen beim Beschuldigten 1 verwiesen werden kann.</w:t>
      </w:r>
    </w:p>
    <w:p>
      <w:r>
        <w:t>- 67 -</w:t>
      </w:r>
    </w:p>
    <w:p>
      <w:r>
        <w:rPr>
          <w:b/>
        </w:rPr>
        <w:t>E. 4.2.1.5</w:t>
      </w:r>
    </w:p>
    <w:p>
      <w:r>
        <w:t>Im Ergebnis ergibt sich beim Beschuldigten 3 eine – gegenüber der Vorinstanz erhöhte – Einsatzstrafe für die Tatkomponente von 30 Monaten Frei- heitsstrafe.</w:t>
      </w:r>
    </w:p>
    <w:p>
      <w:r>
        <w:rPr>
          <w:b/>
        </w:rPr>
        <w:t>E. 4.2.2</w:t>
      </w:r>
    </w:p>
    <w:p>
      <w:r>
        <w:t>Täterkomponente</w:t>
      </w:r>
    </w:p>
    <w:p>
      <w:r>
        <w:rPr>
          <w:b/>
        </w:rPr>
        <w:t>E. 4.2.2.1</w:t>
      </w:r>
    </w:p>
    <w:p>
      <w:r>
        <w:t>Die Biographie des Beschuldigten 3, deren erstinstanzliche Dar- stellung von ihm als zutreffend bezeichnet wurde (vgl. Prot. II S. 20 ff.), wirkt sich auf die Strafzumessung neutral aus.</w:t>
      </w:r>
    </w:p>
    <w:p>
      <w:r>
        <w:rPr>
          <w:b/>
        </w:rPr>
        <w:t>E. 4.2.2.2</w:t>
      </w:r>
    </w:p>
    <w:p>
      <w:r>
        <w:t>Aus dem Strafregisterauszug des Beschuldigten 3 ergeben sich 5 Vorstrafen (Urk. 97): • Mit Urteil vom 14. September 2009 wurde der Beschuldigte 3 vom Militär- gericht Bern wegen Militärdienstversäumnisses und unerlaubter Entfernung zu einer bedingten Geldstrafe von 15 Tagessätzen zu Fr. 50.– verurteilt. Die Probezeit wurde auf 2 Jahre festgesetzt. • Mit Strafbefehl vom 12. Januar 2010 wurde er durch die Staatsanwaltschaft See/Oberland, Uster, für Delikte im Bereich des SVG und BetmG mit einer bedingten Geldstrafe von 30 Tagessätzen zu Fr. 50.– als Zusatzstrafe zum Urteil des Militärgerichts Bern vom 14. September 2009 bestraft. Auch hier wurde die Probezeit auf zwei Jahre festgesetzt. • Mit Urteil des Bezirksgerichts Winterthur vom 19. April 2011 folgte, erneut wegen Delikten gegen das SVG und das BetmG, die Bestrafung des Be- schuldigten 3 mit einer bedingten Freiheitsstrafe von 8 Monaten, wobei gleichzeitig der bedingte Vollzug beider vorgenannten Geldstrafen widerru- fen wurde. Die Probezeit wurde auf fünf Jahre festgesetzt und lief bis zum 19. April 2016. • Mit Strafbefehl der Staatsanwaltschaft Winterthur/Unterland vom 7. Okto- ber 2011 wurde der Beschuldigte 3 wegen Betrugs zu einer unbedingten Geldstrafe von 90 Tagessätzen zu Fr. 30.– verurteilt. • Mit Strafbefehl der Staatsanwaltschaft Zürich-Limmat vom 13. Mai 2013 schliesslich wurde der Beschuldigte 3 wegen Fälschung von Ausweisen zu</w:t>
      </w:r>
    </w:p>
    <w:p>
      <w:r>
        <w:t>- 68 - einer unbedingten Geldstrafe von 60 Tagessätzen zu Fr. 30.– verurteilt. Im letztgenannten Strafbefehl wurde zudem eine Verwarnung mit Bezug auf die bedingt ausgefällte Freiheitsstrafe von 8 Monaten gemäss Urteil des Bezirksgerichts Winterthur vom 19. April 2011 ausgesprochen. Nicht bloss die den zwei letztgenannten Vorstrafen zugrunde liegenden De- likte beging der Beschuldigte 3 während laufender Probezeit gemäss Urteil des Bezirksgerichts Winterthur vom 19. April 2011. Im vorliegenden Fall delinquierte der Beschuldigte erneut während der laufenden Probezeit. Auch wenn die Vor- strafen nicht einschlägig sind und teilweise schon etwas länger zurückliegen, lässt die Anzahl der begangenen Delikte des noch jungen Beschuldigten 3 auf eine äusserst bedenkliche Gleichgültigkeit gegenüber unserer Rechtsordnung schlies- sen. Aufgrund der Vorstrafen und der Tatbegehung während laufender Probezeit ist eine Straferhöhung um 6 Monate angezeigt.</w:t>
      </w:r>
    </w:p>
    <w:p>
      <w:r>
        <w:rPr>
          <w:b/>
        </w:rPr>
        <w:t>E. 4.2.2.3</w:t>
      </w:r>
    </w:p>
    <w:p>
      <w:r>
        <w:t>Bezüglich des Nachtatverhaltens fällt positiv ins Gewicht, dass sich der Beschuldigte 3 für die Begehung der Tat entschuldigte (Urk 8/3 S. 5, Prot. I S. 67; Prot. II S. 66). Andererseits konnte sich der Beschuldigte 3 selbst nach Vorhalt des Videos nicht zu einem klaren Geständnis durchringen. Vielmehr baga- tellisierte er sein Verhalten immer wieder und selbst noch vor Berufungsgericht (Urk. 8/4 S. 6; Prot. I S. 51; Prot. II S. 40 ff.). Somit ist letztlich entgegen den Aus- führungen seiner Verteidigung keine echte Einsicht in das Unrecht der Tat er- kennbar. Das Nachtatverhalten fällt deshalb insgesamt strafzumessungsneutral aus.</w:t>
      </w:r>
    </w:p>
    <w:p>
      <w:r>
        <w:rPr>
          <w:b/>
        </w:rPr>
        <w:t>E. 4.2.2.4</w:t>
      </w:r>
    </w:p>
    <w:p>
      <w:r>
        <w:t>Insgesamt ist die Täterkomponente beim Beschuldigten 3 demnach mit einer Straferhöhung von 6 Monaten zu berücksichtigen.</w:t>
      </w:r>
    </w:p>
    <w:p>
      <w:r>
        <w:rPr>
          <w:b/>
        </w:rPr>
        <w:t>E. 4.2.2.5</w:t>
      </w:r>
    </w:p>
    <w:p>
      <w:r>
        <w:t>Eine Verletzung des Beschleunigungsgebots ist entgegen den Aus- führungen der Verteidigung nicht ersichtlich. Angesichts des Umfangs des vorlie- genden Falls – zu beurteilen war die Tat dreier Mitbeschuldigter, wobei die Beru- fungen von vier Parteien zu behandeln waren – kann die Dauer von rund 15 Mo- naten zwischen dem erstinstanzlichen Entscheid und dem vorliegenden Beru- fungsurteil nicht als unverhältnismässig lange gewertet werden.</w:t>
      </w:r>
    </w:p>
    <w:p>
      <w:r>
        <w:t>- 69 -</w:t>
      </w:r>
    </w:p>
    <w:p>
      <w:r>
        <w:rPr>
          <w:b/>
        </w:rPr>
        <w:t>E. 4.2.3</w:t>
      </w:r>
    </w:p>
    <w:p>
      <w:r>
        <w:t>Fazit</w:t>
      </w:r>
    </w:p>
    <w:p>
      <w:r>
        <w:rPr>
          <w:b/>
        </w:rPr>
        <w:t>E. 4.2.3.1</w:t>
      </w:r>
    </w:p>
    <w:p>
      <w:r>
        <w:t>Unter Berücksichtigung sämtlicher Strafzumessungsgründe erweist sich angesichts des Verschuldens und der persönlichen Verhältnisse eine Bestra- fung des Beschuldigten 3 mit 36 Monaten Freiheitsstrafe als angemessen. Auf- grund des Verbots der reformatio in peius ist es heute indes bei der erstinstanz- lich ausgefällten Freiheitsstrafe von 26 Monaten zu belassen.</w:t>
      </w:r>
    </w:p>
    <w:p>
      <w:r>
        <w:rPr>
          <w:b/>
        </w:rPr>
        <w:t>E. 4.2.3.2</w:t>
      </w:r>
    </w:p>
    <w:p>
      <w:r>
        <w:t>An diese Strafe ist die erstandene Haft von 36 Tagen (Urk. 15) an- zurechnen.</w:t>
      </w:r>
    </w:p>
    <w:p>
      <w:r>
        <w:rPr>
          <w:b/>
        </w:rPr>
        <w:t>E. 4.2.3.3</w:t>
      </w:r>
    </w:p>
    <w:p>
      <w:r>
        <w:t>Darstellung der Zeugin F._____ a) Die Zeugin F._____ gab vor der Polizei (u.a.) von sich aus an, sie seien noch keine fünf Meter auf dem Trottoir in Richtung Bahnhof gelaufen, als die drei Beschuldigten ihnen hinterher gerannt gekommen seien. Der Typ der sie belästigt habe (der Beschuldigte 2, vgl. F._____s Beschreibung in Urk. 11/1 S. 4 Rz. 20 f.), habe dem Privatkläger in der Folge eine Faust gegeben. Als sie sich umgedreht habe, habe sie sehen können, dass der zweite Dunkelhäutige (der Beschuldigte 1) dem Privatkläger ebenfalls eine Faust gegeben habe. Der dritte Täter (der Be- schuldigte 3) habe den Privatkläger dann zum ersten Täter geschupft. Nach den ersten Faustschlägen sei der Privatkläger zu Boden gefallen und habe sich mit den Händen vor weiteren Schlägen geschützt. Als er am Boden gelegen sei, habe der erste Täter (der Beschuldigte 2) diesen gegen den Kopf gekickt. Deswegen sei sie dann ausgerastet und habe sie in Gegenwehr mit ihrer Handtasche auf die Schulter des Täters geschlagen. Der zweite Täter (der Beschuldigte 1) habe ihr (F._____) darauf eine Faust gegen die Schläfe gegeben. Der Privatkläger habe immer noch am Boden gelegen. Der Schlag habe ihr sehr weh getan, weshalb sie den zweiten Täter ebenfalls mit der Handtasche auf die Schulter geschlagen ha- be. Nachdem sie diesen geschlagen habe, habe (auch) der zweite Täter den Pri- vatkläger mit dem Fuss gegen den Kopf gekickt. Dann seien sie davon gerannt, der dritte Täter (der Beschuldigte 3) habe den Privatkläger beim Weglaufen eben- falls noch gegen den Kopf gekickt (Urk. 11/1 S. 2). Auf Nachfragen der Polizei be-</w:t>
      </w:r>
    </w:p>
    <w:p>
      <w:r>
        <w:t>- 26 - stätigte und präzisierte sie ihre eingangs spontan abgegebene Sachverhaltsdar- stellung in allen wesentlichen Punkten (a.a.O. S. 8 ff.). Insbesondere bestätigte sie, dass sie jeden der drei Täter gegen den Kopf des Privatklägers habe kicken sehen (a.a.O. S. 11). Bei ihrer Aussage fällt auf, dass sie es vermied, die Be- schuldigten übermässig zu belasten. So gab sie (hier zusammengefasst) etwa an, der als erster tätlich gewordene Beschuldigte 2 habe bei seinem ersten Faust- schlag ziemlich stark zugeschlagen, aber ob sich der Privatkläger dabei verletzt habe, wisse sie nicht. Auch dessen zweiter Faustschlag sei ein sehr starker Schlag gewesen; der Privatkläger sei in Reaktion auf diesen zu Boden gefallen, sie könne aber nicht sagen, ob durch den Schlag oder ob er selber zu Boden ge- gangen sei. Sie denke schon, dass der Privatkläger sich durch diesen Schlag, der ihm sichtlich weh getan habe, verletzt habe, sie habe aber eine Verletzung nicht sehen können (a.a.O. S. 8 f.). Auch nahm die Zeugin den Privatkläger nicht etwa übermässig in Schutz, sondern belastete ihn mit einzelnen Aussagen. So gab sie beispielsweise an, dass der Privatkläger im Innern des Clubs als Erster tätlich geworden sei (Urk. 11/1 S. 5) oder führte sie hinsichtlich der Rempelei auf dem Steg auf Nachfrage aus, es könne schon sein, dass der Privatkläger den Be- schuldigten 2 erneut geschupft habe, auch wenn sie sich daran nicht mehr erin- nern könne; alle Beteiligten, auch der Privatkläger, "pöbelten sehr gerne" (a.a.O. S. 8). Anlässlich ihrer Zeugeneinvernahme gab sie von sich aus (u.a.) zu Protokoll, sie seien zum Bahnhof gegangen, als der Privatkläger plötzlich von hinten ge- schlagen worden sei. Dann seien alle drei Täter auf ihn los gegangen und hätten auf ihn eingeschlagen, auch als er am Boden gelegen sei. Sie selber habe auch noch eine Faust abbekommen, wisse aber nicht mehr, von wem. Sie habe dann auch mit ihrer Handtasche um sich geschlagen. Die Kappe hätten sie dann dem Privatkläger auch noch weggenommen (Urk. 11/2 S. 4). b) Die Darstellung der Zeugin F._____ vor der Polizei wirkt anschaulich und lebensnah. Auch war sie, wie bereits ausgeführt, sichtlich um eine neutrale Dar- stellung bemüht. Die Zeugin war auch konstant in ihrem Aussageverhalten, hat sie doch ihre ausführlichen Aussagen vor der Polizei in ihrer späteren Einvernah-</w:t>
      </w:r>
    </w:p>
    <w:p>
      <w:r>
        <w:t>- 27 - me durch die Staatsanwaltschaft stimmig zusammengefasst. Ihre Aussagen wir- ken deshalb glaubhaft. Die Schilderung der Zeugin kann sodann im Kern mit dem Geschehensablauf in Übereinstimmung gebracht werden, wie er sich aus der neutralen Videoaufnahme ergibt (nachstehend Ziff. 4.2.3.5.). Dass die Zeugin da- bei vereinzelt Details zeitlich und sachlich durcheinanderbrachte bzw. einzelne Aktionen offensichtlich nicht richtig den einzelnen Tätern zuordnete, spricht nicht gegen ihre Glaubwürdigkeit. Solche Unstimmigkeiten erklären sich vielmehr nachvollziehbar aus der Art des Vorfalls sowie der Beobachtungsposition der Zeugin. Eine Schlägerei mit drei Aggressoren stellt ein hoch dynamisches Ge- schehen dar, das zudem vorliegend nicht viel länger als eine Minute dauerte. Die Zeugin konnte dieses komplexe und schnell ablaufende Geschehen nicht in Ruhe aus einer Gesamtperspektive beobachten, sondern lediglich einzelne Eindrücke aus unterschiedlichen Blickwinkeln erhaschen, da sie zwischen den einzelnen Beschuldigten hin und her rannte, diese mit schwingender Handtasche vom Pri- vatkläger wegzuscheuchen versuchte und gar selbst Stösse und Schläge einzu- stecken hatte.</w:t>
      </w:r>
    </w:p>
    <w:p>
      <w:r>
        <w:rPr>
          <w:b/>
        </w:rPr>
        <w:t>E. 4.2.3.4</w:t>
      </w:r>
    </w:p>
    <w:p>
      <w:r>
        <w:t>Darstellung des Privatklägers Der Privatkläger bestätigte die Auseinandersetzung, vermochte jedoch aus nachvollziehbaren Gründen keine detaillierten Angaben zum Sachverhalt zu ma- chen. Immerhin aber bestätigte er – in Übereinstimmung mit den Aussagen der Zeugin und der Videoaufnahme –, dass ihm und F._____ alle drei Täter nachge- laufen seien und dass der Beschuldigte 2 (der Typ mit der Kappe) als Erster auf ihn losgegangen sei, dass er durch diesen zu Fall gekommen sei und dass er da- rauf Fusstritte erhalten habe (Urk. 10/1 S. 2 und 6 f.; bestätigt in Urk. 10/2 S. 4).</w:t>
      </w:r>
    </w:p>
    <w:p>
      <w:r>
        <w:rPr>
          <w:b/>
        </w:rPr>
        <w:t>E. 4.2.3.5</w:t>
      </w:r>
    </w:p>
    <w:p>
      <w:r>
        <w:t>Videoaufnahme vom Trottoirbereich vor dem Club I._____ a) Diese zweite Videoaufnahme (Urk. 4, vgl. Urk. 5 Blatt 1 f.) zeigt ab 03:52:24 Uhr, wie die Beteiligten in das Bild der Kamera kommen. Zuvorderst be- finden sich der Beschuldigte 2 und der Privatkläger, der ersterem davonzurennen versucht. Hinter diesen eilt die Zeugin F._____ dem Privatkläger zu Hilfe; hinter ihr folgt der Beschuldigte 1 und etwas dahinter als Letzter der Beschuldigte 3. Das</w:t>
      </w:r>
    </w:p>
    <w:p>
      <w:r>
        <w:t>- 28 - synchrone Bewegungsbild der fünf Personen während der ersten drei Sekunden offenbart deutlich, dass die Beschuldigten 1, 2 und 3 den Privatkläger gemeinsam verfolgen und ihn auch schon vor dem Eintreten ins Blickfeld der Kamera verfolgt haben müssen. Diese Sequenz widerlegt damit die (sinngemässe) Darstellung des Beschuldigten 3, wonach dieser erst dann zur Gruppe hinzugestossen sein will, als die Schlägerei bereits im Gange gewesen bzw. der Privatkläger gar schon am Boden gelegen sei. Es ist weiter – entgegen der gegenteiligen Auffassung seines Verteidigers (Urk. 106 S. 3 f. und S. 8) – eindeutig zu sehen, wie der Beschuldigte 2 im Ren- nen dem Privatkläger zunächst einen Tritt versetzt, ihn darauf mit der linken Hand auf den Rücken schlägt (03:52:26 Uhr) und ihn dann mit beiden Händen am Kra- gen packt und zu Boden zu reissen beginnt (03:52:30 Uhr). Sichtbar ist sodann, dass auch der Beschuldigte 1 auf den Privatkläger losgeht und nach ihm schlägt, und zwar noch bevor dieser definitiv zu Boden geht, sein Schlag aber durch die dazwischen gehende Zeugin F._____ abgefedert werden kann. Diese Sequenz zeigt damit deutlich, dass der Beschuldigte 1 und der Beschuldigte 2 den Privat- kläger gemeinsam angriffen und dieser durch das sukzessive Einwirken der Bei- den zu Boden gerissen wird. Dieser Ausschnitt bestätigt im Kern auch die Aussa- gen der Zeugin F._____, dass sowohl der Beschuldigte 1 als auch der Beschul- digte 2 auf den Privatkläger einschlugen, bevor dieser zu Boden ging. Das Video zeigt weiter, wie die Zeugin F._____ versucht, die Beschuldigten 1 und 2 durch Wegstossen sowie Schläge mit ihrer Handtasche vom am Boden liegenden Privatkläger fernzuhalten. Währenddessen geht der Beschuldigte 3, der zunächst den Eindruck machte, als wolle er vorbeigehen, zum Privatkläger hin. Bei ihm angekommen führt er sofort einen sichtlich schwungvollen und demzufol- ge kräftigen Fusstritt in Richtung dessen Kopfes aus, wobei sich der Privatkläger genau in diesem Moment aufzurappeln versucht (03:52:36 Uhr). Es scheint, dass der Fuss den Kopf nicht trifft. Unmittelbar nach diesem Fusstritt des Beschuldigten 3 nähert sich, während die Zeugin F._____ den Beschuldigten 2 weiterhin vom Privatkläger abhalten kann, der Beschuldigte 1 dem Privatkläger und führt seinerseits einen wuchtigen</w:t>
      </w:r>
    </w:p>
    <w:p>
      <w:r>
        <w:t>- 29 - Tritt von vorne gegen dessen Kopf aus (03:52:38 Uhr). Dieser Fusstritt trifft, wo- rauf der Privatkläger wieder ganz zu Boden sackt. Der Beschuldigte 3 sowie der Beschuldigte 2 schauen diesem Fusstritt des Beschuldigten 1 klar zu. Der Be- schuldigte 1 geht um den Privatkläger herum und versetzt diesem von hinten ei- nen zweiten Fusstritt, diesmal gegen den Rücken (03:52:41 Uhr). Auch dieser Fusstritt wird vom Beschuldigten 3 beobachtet und ist auch für den Beschuldig- ten 2 sichtbar (entgegen den Ausführungen seines Verteidigers, Urk. 106 S. 6 f.). Die Zeugin F._____ hat inzwischen vom Beschuldigten 2 abgelassen, rennt auf den Beschuldigten 1 zu und stösst ihn vom Privatkläger weg. In dem Moment, in dem F._____ den Beschuldigten 1 wegstösst, geht der Beschuldigte 3 erneut zum Privatkläger, welcher sich immer noch auf dem Boden windet, hin, nimmt ihm die Kappe vom Kopf und entfernt sich aus dem Bild (03:52:41 Uhr). Das Video offenbart deutlich, dass der Beschuldigte 3 – entgegen seiner Schutzbehauptung – nicht etwa fürsorgend nach dem Privatkläger schaut, sondern sich einzig dessen Kappe schnappt. Derweil die Zeugin F._____ den Beschuldigten 1 weiterhin vor sich her stösst, geht der Beschuldigte 2 zum Privatkläger hin, bückt sich leicht und schlägt ihn dann mit der Hand von oben herab mit einer kräftigen Ausholbewegung gegen den Kopf (03:52:49 Uhr). Nicht klar auszumachen ist, ob der Beschuldigte 2 damit einen Schlag mit der Faust oder mit der offenen Hand (eine Ohrfeige) austeilt. Dies ist allerdings in Anbetracht der erkennbaren Heftigkeit des Schlages letztlich nicht von Bedeutung. Das Video zeigt, dass die Sicht der Zeugin F._____ zum Privatkläger und zum Beschuldigen 2 durch die hinzugekommene Zeugin J._____, welche sich F._____ kurz in den Weg stellt, behindert ist. Es ist deshalb möglich, dass die Zeugin F._____, welche gesehen zu haben glaubte, dass ein jeder der drei Beschuldigten einen Fusstritt ausgeteilt habe, diese Aktion des Be- schuldigten 2 fälschlicherweise für einen Fusstritt hielt. Daraufhin rennt der Beschuldigte 1, welcher der Zeugin F._____ entwischt ist, zum Privatkläger zurück und verpasst diesem aus dem Lauf heraus einen wei- teren Fusstritt gegen den Hinterkopf (03:52:51 Uhr), wobei ihm der unmittelbar</w:t>
      </w:r>
    </w:p>
    <w:p>
      <w:r>
        <w:t>- 30 - daneben stehende Beschuldigte 2 zuschaut. Die Zeugin F._____ rennt auf den Beschuldigten 1 zu, worauf sich dieser vom Privatkläger wieder etwas entfernt. Der Beschuldigte 2 nähert sich dem Privatkläger erneut, wird jedoch zu- sammen mit dem Beschuldigten 1 von F._____ in die Flucht geschlagen; F._____ kassiert dabei vom Beschuldigten 1 einen Faustschlag ins Gesicht. Die Beschul- digten 1 und 2 verschwinden daraufhin um ca. 03:53:15 Uhr aus dem Bild. Der Privatkläger bleibt am Boden liegen. Die Zeugin F._____ geht daraufhin zum Pri- vatkläger und kümmert sich bis zum Ende der Videoaufnahme um diesen. b) Zusammengefasst kann festgehalten werden, dass aus der Videoauf- nahme vom Trottoirbereich vor dem Club I._____ die eingeklagten einzelnen Tat- beiträge der Beschuldigten klar ersichtlich sind. Insbesondere ist erkennbar, wie die Beschuldigten 1 bis 3 dem Privatkläger gemeinsam hinterher rannten, wie die Beschuldigten 1 und 2 gemeinsam den Privatkläger angriffen und der Beschuldig- te 2 diesen nach einem Tritt gegen das Wadenbein, einem Schlag mit der linken Hand auf den Rücken und anschliessendem Packen am Kragen gemeinsam mit dem Beschuldigten 1 zu Boden riss, und wie all dies vom Beschuldigten 3 beo- bachtet wurde. Auch der Fusstritt des Beschuldigten 3 in Richtung des Kopfes des Privatklägers ist aus dem Video klar ersichtlich. Nicht erkennbar ist, ob der Beschuldigte 3 den Kopf des Privatklägers mit diesem Tritt tatsächlich traf, was aber – wie nachfolgend zu zeigen ist (Ziff. III.2.1.2.c. und 2.2.2.d.) – für die Beurteilung des Verhaltens des Beschuldigten 3 in rechtlicher Hinsicht irrelevant ist. Ausgeschlossen werden kann jedenfalls, dass der Beschuldigte 3 gezielt und absichtlich in die Luft kickte. Eine solche Interpre- tation gibt das Videobild nicht her. Der Beschuldigte 3 lief auf den Privatkläger zu und holte in nächster Nähe zu diesem und noch aus dem Lauf heraus mit seinem Bein in Richtung dessen Kopfes aus – also nicht in Richtung des Oberkörpers, wie der Verteidiger des Beschuldigten 3 geltend macht (Urk. 109 S. 11) – und dies just in dem Moment, als sich der Privatkläger aufzurappeln versuchte und sich dabei leicht vom Beschuldigten 2 weg bewegte. Es ist deshalb mit allergröss- ter Wahrscheinlichkeit davon auszugehen, dass der Beschuldigte 3 den Kopf des Privatklägers voll getroffen hätte, wenn dieser sich nicht, anders oder später be-</w:t>
      </w:r>
    </w:p>
    <w:p>
      <w:r>
        <w:t>- 31 - wegt hätte. In Anbetracht des hochdynamischen Geschehens – entgegen den Ausführungen seines Verteidigers (a.a.O. S. 10 f.) kann in Anbetracht der Video- aufnahme von einem gemächlichen und kontrollierten Vorgehen des Beschuldig- ten 3 bezogen auf den Fusstritt keinesfalls die Rede sein – lässt sich jedenfalls mit Sicherheit sagen, dass es der Kontrolle des Beschuldigten 3 entzogen war, ob er mit dem Fusstritt den Kopf des Privatklägers tatsächlich treffen würde oder nicht. Auch der Schlag des Beschuldigten 2 gegen den Kopf des am Boden lie- genden Privatklägers ist klar zu sehen. Ob es sich dabei um einen Faustschlag oder eine Ohrfeige handelte, ist letztlich angesichts der ersichtlichen Heftigkeit des Schlages irrelevant. Aufgrund der Videoaufnahme ist ferner erstellt, dass die drei Beschuldigten – entgegen ihren offensichtlichen Schutzbehauptungen (und den entsprechenden Ausführungen der Verteidiger der Beschuldigten 2 und 3, Urk. 106 S. 6 f. und 14, Urk. 109 S. 11 f.) – nicht isoliert voneinander und in Unkenntnis der jeweiligen Handlungen der anderen gegen den Privatkläger vorgingen. Vielmehr wirkten sie gemeinsam und koordiniert auf den Privatkläger ein. Die Beschuldigten wechsel- ten einander ab und beobachteten sich gegenseitig. In Anbetracht des Videos entsteht gar der Eindruck, dass gezielt jeweils derjenige wieder mit einer Einzel- aktion auf den Privatkläger losging, der gerade "frei" war bzw. von der beherzt eingreifenden und abwehrenden Zeugin F._____ nicht aufgehalten wurde. Letzt- lich erscheint es deshalb – entgegen der Ansicht der Verteidigung des Beschul- digten 2 (Urk. 106 S. 5) – mehr oder weniger zufällig, welcher der drei Beschuldig- ten dem Privatkläger Schläge oder Tritte versetzte. Aus dem Video ergibt sich auch, dass sich keiner der drei von der Tat distanziert hat. Die Tatbeiträge der drei Beschuldigten sind mithin austauschbar.</w:t>
      </w:r>
    </w:p>
    <w:p>
      <w:r>
        <w:rPr>
          <w:b/>
        </w:rPr>
        <w:t>E. 4.2.4</w:t>
      </w:r>
    </w:p>
    <w:p>
      <w:r>
        <w:t>Fazit äusserer Sachverhalt Aus der Videoaufnahme vom Trottoirbereich vor dem Club I._____ ist er- sichtlich, dass die drei Beschuldigten in der in der Anklage umschriebenen Weise auf den Privatkläger einwirkten. Zudem sind daraus das gemeinsame, abwech-</w:t>
      </w:r>
    </w:p>
    <w:p>
      <w:r>
        <w:t>- 32 - selnde Vorgehen und der dynamische Geschehensablauf erkennbar. Die Aussa- gen der Zeugin F._____ werden durch die Videoaufnahme in ihrem wesentlichen Kern bestätigt. Zu präzisieren ist die Anklage mit der Vorinstanz einzig darin, dass nicht erstellt werden kann, ob der Beschuldigte 2 mit der Faust oder der offenen Hand gegen den Kopf des Privatklägers schlug und ob der Beschuldigte 3 den Kopf des Privatklägers bei seinem Fusstritt tatsächlich traf. Im Übrigen ist der äussere Sachverhalt aufgrund des Videos und der bestätigenden Aussagen der Zeugin F._____ rechtsgenügend erstellt.</w:t>
      </w:r>
    </w:p>
    <w:p>
      <w:r>
        <w:rPr>
          <w:b/>
        </w:rPr>
        <w:t>E. 4.3</w:t>
      </w:r>
    </w:p>
    <w:p>
      <w:r>
        <w:t>Vollzug Da der Beschuldigte 3 am 19. April 2011 zu einer (bedingten) Freiheitsstrafe von mehr als sechs Monaten verurteilt wurde, müssen als Voraussetzung für ei- nen teilbedingten Aufschub der heutigen Strafe besonders günstige Umstände gegeben sein (Art. 42 Abs. 2 StGB). Daran ändert entgegen der Ansicht der Ver- teidigung (Urk. 109 S. 18) nichts, dass diese die damalige Strafzumessung in Frage stellt. Der Beschuldigte 3 weist über die letzten 9 Jahre 5 Vorstrafen auf. Die begangenen Straftaten sind zwar nicht einschlägig, die vorliegende Tat fällt jedoch in die fünfjährige Probezeit des mit Urteil vom 19. April 2011 gewährten bedingten Strafvollzugs. Zudem delinquierte der Beschuldigte 3 auch früher wäh- rend laufender Probezeit, weshalb der bedingte Vollzug der ersten beiden Vor- strafen widerrufen und beim bedingten Vollzug der Strafe gemäss Urteil des Be- zirksgerichts Winterthur vom 19. April 2011 eine Verwarnung im Sinne von Art. 46 Abs. 2 StGB ausgesprochen wurde. Der Beschuldigte 3 liess sich demnach weder durch bedingte und unbedingte Strafen noch durch Probezeiten oder Verwarnun- gen beeindrucken, sondern delinquierte dessen ungeachtet weiter. Vor dem Hintergrund seines Vorlebens und der persönlichen Verhältnisse kann dem Beschuldigten entgegen den Ausführungen der Verteidigung keine be- sonders günstige Prognose im Sinne von Art. 42 Abs. 2 StGB gestellt werden. Dass der Beschuldigte 3 nunmehr wieder einer regelmässigen Arbeit nachgeht, vermag diese Einschätzung entgegen der Ansicht der Verteidigung (Urk. 109</w:t>
      </w:r>
    </w:p>
    <w:p>
      <w:r>
        <w:t>- 70 - S. 18) nicht umzustossen. Der teilbedingte Vollzug der Strafe fällt daher ausser Betracht, weshalb die Freiheitsstrafe vollständig zu vollziehen ist.</w:t>
      </w:r>
    </w:p>
    <w:p>
      <w:r>
        <w:rPr>
          <w:b/>
        </w:rPr>
        <w:t>E. 4.4</w:t>
      </w:r>
    </w:p>
    <w:p>
      <w:r>
        <w:t>Verlängerung der Probezeit Die Vorinstanz kam zum Schluss, dass von einem Widerruf der mit Urteil des Bezirksgerichts Winterthur vom 19. April 2011 ausgesprochenen Freiheits- strafe von acht Monaten abzusehen und stattdessen eine Verlängerung der Pro- bezeit im Sinne von Art. 46 Abs. 2 StGB um zwei Jahre anzuordnen sei. Dieser überzeugende Entscheid ist heute zu bestätigen, wobei zur Begründung auf die erstinstanzlichen Erwägungen verwiesen werden kann (Urk. 82 S. 39) und anzu- fügen ist, dass die Ansicht der Verteidigung, wonach dem Beschuldigten 3 eine zu lange Probezeit angesetzt worden sei (Urk. 109 S. 19), daran nichts ändert. V. Zivilansprüche 1. Der Privatkläger forderte vor Vorinstanz eine Genugtuung von insge- samt Fr. 15'000.– zuzüglich Zins (Urk. 60 S. 4). Die Vorinstanz entschied, dass die Beschuldigten 1, 2 und 3 unter solidari- scher Haftbarkeit zu verpflichten seien, dem Privatkläger eine Genugtuung in der Höhe von Fr. 6'000.– zuzüglich Zins zu 5% seit 31. Januar 2015 zu bezahlen, und wies das Genugtuungsbegehren im Mehrbetrag ab. 2. Der gegen diesen Entscheid opponierende Privatkläger fordert im Beru- fungsverfahren eine Genugtuung von insgesamt Fr. 12'000.– zuzüglich Zins, wel- che den drei Beschuldigten solidarisch aufzuerlegen sei. Zur Begründung führte sein Vertreter aus, dieser Betrag entspreche dem Vierfachen der Basisgenugtu- ung, die er als angemessen erachte, womit zum Ausdruck gebracht werde, dass die Vorinstanz die genugtuungserhöhenden Faktoren zu wenig gewichtet habe. Die Vorinstanz halte in ihren Erwägungen zwar durchaus fest, dass das Verschul- den der Täter als erheblich zu betrachtet sei, dass die Art des Vorgehens als sehr gefährlich einzustufen sei und dass schwere Folgen zu Lasten des Privatklägers nur durch Glück ausgeblieben seien. Insbesondere beanstande die Vorinstanz</w:t>
      </w:r>
    </w:p>
    <w:p>
      <w:r>
        <w:t>- 71 - auch zu Recht die massive weitere Traktierung des bereits wehrlos gewordenen Privatklägers. Allerdings ziehe die Vorinstanz aus diesen Feststellungen nicht die hinreichende Konsequenz, wenn sie im Fazit eine solidarisch zu tragende Genug- tuung von lediglich Fr. 6'000.– festlege. In einem Punkt gehe die Vorinstanz so- dann eindeutig fehl, nämlich insoweit sie dem Privatkläger ein Mitverschulden vorwerfe (vgl. Prot. II S. 55 ff.). 3. Der Argumentation des Vertreters des Privatklägers kann nicht gefolgt werden. Die erstinstanzlich festgelegte Genugtuungssumme erweist sich keines- falls als zu gering, blickt man auf vergleichbare Fälle aus der Rechtsprechung, wie sie im Standardwerk zum Schweizerischen Genugtuungsrecht aufgelistet werden (vgl. Hütte/Landolt, Genugtuungsrecht, Band 2 Landolt, 2013). Ein solcher Präjudizienvergleich stellt eine zulässige Methode der Genugtuungsbestimmung dar (vgl. Hütte/Landolt, a.a.O., S. 118 f.). So sprach etwa das Obergericht des Kantons Zürich mit Urteil vom 17. April 2012 eine Genugtuungssumme von Fr. 5'000.– einem Opfer zu, welches von zwei Tätern mittels wuchtigen Schlägen und Fusstritten verprügelt worden war, wodurch es ein leichtes Schädel-Hirn- Trauma, diverse Frakturen im Bereich des rechten Auges mit der Folge persistie- render Doppelbilder und einen Rippenbruch erlitt und sich einer späteren Operati- on zur Wiederherstellung der knöchernen Augenhöhle zu unterziehen hatte (vgl. Hütte/Landolt, a.a.O., S. 276 Rz. 725). In einem vor das Bundesgericht getrage- nen Fall (Urteil 6B_472/2012 vom 21. Februar 2013) wurde sodann eine Genug- tuungssumme von Fr. 7'500.– ausgesprochen, nachdem das Opfer von zwei Mit- tätern mittels äusserst brutalen Faust- und Ellenbogenschlägen ins Gesicht und kraftvollen Fusstritten gegen den Kopf und Körper verprügelt und ihm auch eine leere Whisky-Flasche ins Gesicht geschmettert worden war. Es erlitt zahlreiche Verletzungen, welche zu bleibenden Narben führten; insbesonders eine als po- tenziell lebensgefährlich einzustufende tiefe Schnittverletzung im linken Jochbein- bereich (vgl. Hütte/Landolt, a.a.O. S. 271 Rz. 859). Demgegenüber sind die Verletzungen des Privatklägers im vorliegenden Fall relativ leicht geblieben (leichte Gehirnerschütterung, Bindehauteinblutung und Ar- beitsunfähigkeit während neun Tagen, vgl. Urk. 12/1). Dieser hat keine bleiben-</w:t>
      </w:r>
    </w:p>
    <w:p>
      <w:r>
        <w:t>- 72 - den Beeinträchtigungen erlitten, und es geht ihm sowohl physisch als auch psy- chisch wieder gut (Urk. 10/2 S. 4 f.). Auf der anderen Seite sind die genugtuungs- erhöhenden Faktoren zu berücksichtigen, wie sie von der Vorinstanz zutreffend aufgezählt und – entgegen der Auffassung der Verteidigung – auch angemessen gewichtet worden sind: Schwere Verletzungen sind nur durch schieres Glück ausgeblieben. Die drei Beschuldigten gingen trotz nichtigem Anlass auf gefährli- che und äusserst brutale Weise gegen den Privatkläger vor und liessen nicht von ihm ab, als dieser bereits wehrlos am Boden lag, weshalb ihr objektives Verschul- den als im mittleren Bereich liegend (vgl. vorstehend Ziff. IV.2.2.1.1. in fine) ein- zustufen ist. Durchaus mitzuberücksichtigen ist sodann mit der Vorinstanz, auch wenn diesem Faktor nur eine ganz geringe genugtuungsmindernde Wirkung zu- kommt, dass der Privatkläger an den Geschehnissen im Vorfeld der eigentlichen Tat nicht unbeteiligt war: Seine verbalen und tätlichen Vorstösse im Innern des Lokals und auf dem Steg vor dem Lokal sind ausgewiesen (vgl. vorstehend Ziff. II.4.2.1. und 4.2.2.2.). Im Präjudizienvergleich sowie in Berücksichtigung aller konkreter Umstände erweist sich eine Genugtuung in der Höhe von Fr. 6'000.– nebst 5 % Zins seit 31. Januar 2015 als angemessen. Aufgrund derer Mittäterschaft hinsichtlich der ganzen Tat sind die drei Beschuldigten solidarisch zu verpflichten, dem Privatklä- ger den entsprechenden Betrag als Genugtuung zu bezahlen. Im Mehrbetrag ist das Genugtuungsbegehren des Privatklägers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