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SB130491 vom 3. Juni 2014</w:t>
      </w:r>
    </w:p>
    <w:p>
      <w:r>
        <w:t>ZH Obergericht, 2014-06-03, DE</w:t>
      </w:r>
    </w:p>
    <w:p>
      <w:r>
        <w:rPr>
          <w:b/>
        </w:rPr>
        <w:t xml:space="preserve">Quelle: </w:t>
      </w:r>
      <w:r>
        <w:t>https://mcp.opencaselaw.ch/entscheid/zh_obergericht_SB130491</w:t>
      </w:r>
    </w:p>
    <w:p>
      <w:r>
        <w:t>FR: ZH_OBERGERICHT SB130491 du 3 juin 2014</w:t>
      </w:r>
    </w:p>
    <w:p>
      <w:r>
        <w:t>IT: ZH_OBERGERICHT SB130491 del 3 giugno 2014</w:t>
      </w:r>
    </w:p>
    <w:p>
      <w:pPr>
        <w:pStyle w:val="Heading2"/>
      </w:pPr>
      <w:r>
        <w:t>Erwägungen</w:t>
      </w:r>
    </w:p>
    <w:p>
      <w:r>
        <w:rPr>
          <w:b/>
        </w:rPr>
        <w:t>E. 1</w:t>
      </w:r>
    </w:p>
    <w:p>
      <w:r>
        <w:t>Untersuchungsverfahren / erstinstanzliches Verfahren</w:t>
      </w:r>
    </w:p>
    <w:p>
      <w:r>
        <w:rPr>
          <w:b/>
        </w:rPr>
        <w:t>E. 1.1</w:t>
      </w:r>
    </w:p>
    <w:p>
      <w:r>
        <w:t>Die Kammer hat sich in ihrem Urteil vom 19. Juli 2012 eingehend mit der Strafzumessung auseinandergesetzt (Urk. 183 S. 119 ff.). Die Strafzumessung blieb im bundesgerichtlichen Verfahren unangefochten, weshalb grundsätzlich auf die Ausführungen im Urteil vom 19. Juli 2012 verwiesen werden kann. Eine mögliche Abweichung ergibt sich vorliegend einzig durch den zusätzlichen Schuldspruch betreffend Menschenhandel (auch) zum Nachteil der Geschädigten B._____.</w:t>
      </w:r>
    </w:p>
    <w:p>
      <w:r>
        <w:t>- 40 -</w:t>
      </w:r>
    </w:p>
    <w:p>
      <w:r>
        <w:rPr>
          <w:b/>
        </w:rPr>
        <w:t>E. 1.2</w:t>
      </w:r>
    </w:p>
    <w:p>
      <w:r>
        <w:t>Zwecks besserer Nachvollziehbarkeit der auszufällenden Strafe sind die Eckwerte der Strafzumessung, wie sie im Urteil vom 19. Juli 2012 dargestellt wurden, zu wiederholen.</w:t>
      </w:r>
    </w:p>
    <w:p>
      <w:r>
        <w:rPr>
          <w:b/>
        </w:rPr>
        <w:t>E. 1.2.1</w:t>
      </w:r>
    </w:p>
    <w:p>
      <w:r>
        <w:t>Bezüglich Tatkomponente ging die Kammer von folgenden Überlegungen aus: − Ausgangspunkt war das schwerste Delikt, nämlich die qualifizierte Ver- gewaltigung im Sinne von Art. 190 Abs. 1 und 3 StGB zum Nachteil der Geschädigten H._____, für welche ein Strafrahmen von mindestens 3 Jahren bis zu 10 Jahren vorgegeben war. Die Kammer erachtete für das erwähnte Delikt eine hypothetische Einsatzstrafe von 4 ½ bis 5 Jahren für angemessen (Urk. 183 S. 120 f.). − Beim qualifizierten Menschenhandel im Sinne von Art. 182 Abs. 1 und 2 StGB erwog die Kammer, dass objektiv insgesamt sechs Frauen Opfer der deliktischen Tätigkeit des Beschuldigten geworden seien, teilweise auch mehrfach. Teilweise hätten lediglich Versuche vorgele- gen. Der Beschuldigte habe sich keine übermässige physische oder psychische Gewalt zu Schulden kommen lassen. Allerdings habe er jede sich bietende Gelegenheit wahrgenommen, um für "Nachschub" zu sorgen. Subjektiv sei zu berücksichtigen, dass der Beschuldigte skrupellos, nur auf den eigenen Vorteil bedacht, gehandelt habe. Im Vordergrund hätten rein finanzielle Interessen und Machthunger, ver- bunden mit Sadismus und dem Nebenzweck, mit der Geschädigten H._____ ein Sexobjekt zur freien Verfügung zu haben, gestanden. Der Beschuldigte habe mit direktem Vorsatz gehandelt; eine verminderte Schuldfähigkeit stünde nicht zur Diskussion. Für sich allein betrachtet erachtete die Kammer für den qualifizierten Menschenhandel zum Nachteil von sechs Opfer eine Freiheitsstrafe von rund 4 ½ bis 5 Jahren als angemessen. Gemäss Art. 182 Abs. 3 StGB war dazu zwingend eine Geldstrafe auszufällen, welche auf 90 Tagessätze festgelegt wurde (Urk. 183 S. 121 f.).</w:t>
      </w:r>
    </w:p>
    <w:p>
      <w:r>
        <w:t>- 41 - − Für den untauglichen Versuch des strafbaren Schwangerschafts- abbruchs im Sinne von Art. 118 Abs. 2 StGB in Verbindung mit Art. 22 Abs. 1 StGB zum Nachteil der Geschädigten H._____ hielt die Kammer - hätte dieses Delikt für sich allein beurteilt werden müssen - eine Frei- heitsstrafe von rund 2 Jahren für angemessen (Urk. 183 S. 122 f.). − Für die mehrfachen sexuellen Nötigungen im Sinne von Art. 189 Abs. 1 StGB (teilweise in Verbindung mit Art. 22 Abs. 1 StGB) zum Nachteil der Geschädigten H._____ erachtete die Kammer - wären diese Delik- te für sich allein beurteilt worden - eine Strafe von ca. 3 Jahren für an- gemessen (Urk. 183 S. 123). − Die Kammer hatte auch für die mehrfache Förderung der Prostitution im Sinne von Art. 195 Abs. 3 und 4 StGB zum Nachteil von insgesamt fünf Opfern eine Strafe festzulegen. Für sich allein beurteilt hielt die Kammer dafür eine Freiheitsstrafe von 3 ½ bis 4 Jahren für ange- messen (Urk. 183 S. 123). − Für die Gefährdung des Lebens im Sinne von Art. 129 StGB zum Nachteil der Geschädigten H._____ erachtete die Kammer - unabhän- gig von den übrigen Delikten - eine Freiheitsstrafe von 1 ½ bis 2 Jahren für angemessen (Urk. 183 S. 123 f.). − Dann hatte die Kammer für die mehrfachen Körperverletzungen (sowie Versuche hiezu) im Sinne von Art. 123 Ziff. 1 Abs. 1 StGB in Ver- bindung mit Ziff. 2 Abs. 1 und 5 StGB, teils in Verbindung mit Art. 22 Abs. 1 StGB zum Nachteil der Geschädigten H._____ eine angemessene Sanktion zu finden. Sie erachtete dafür eine Strafe von rund 1 Jahr für angebracht (Urk. 183 S. 124). − Für die Drohung im Sinne von Art. 180 Abs. 1 und 2 lit. b StGB zum Nachteil der Geschädigten H._____ hielt die Kammer - für sich</w:t>
      </w:r>
    </w:p>
    <w:p>
      <w:r>
        <w:t>- 42 - allein betrachtet - eine Strafe von rund einem halben Jahr für ange- messen (Urk. 183 S. 125). − Ferner waren vier Vorfälle von Nötigungen im Sinne von Art. 181 StGB zum Nachteil der Geschädigten H._____ zu beurteilen. Die Kammer erachtete dafür eine Freiheitsstrafe von rund 1 Jahr für ange- bracht (Urk. 183 S. 125). − Die Abgabe von Kokain an die Geschädigte H._____ (Widerhandlung gegen Art. 19 Ziff. 1 Abs. 4 aBetmG) führte - so die Kammer in ihrem Urteil vom 19. Juli 2012 - lediglich zu einer geringen Erhöhung der Strafe (Urk. 183 S. 125). − Für die unzähligen Tätlichkeiten im Sinne von Art. 126 Abs. 1 StGB in Verbindung mit Abs. 2 lit. c StGB zum Nachteil der Geschädigten H._____ - es handelte sich um Tätlichkeiten, die im Grenzbereich zu einfachen Körperverletzungen lagen, aber dennoch Übertretungen zu qualifizieren waren - hielt die Kammer "eine nicht unbeträchtliche Bus- se" für angezeigt (Urk. 183 S. 125 f.). − Für die mehrfache Widerhandlung gegen Art. 116 Abs. 1 lit. a und b und Abs. 3 lit. a des Ausländergesetzes sowie Art. 117 Abs. 1 des Aus- ländergesetzes sah die Kammer eine angemessene Erhöhung der hypothetischen Einsatzgeldstrafe für angemessen (Urk. 183 S. 126). − Für den illegalen Betäubungsmittelkonsum hatte die Vorinstanz eine Übertretungsbusse von Fr. 200.-- festgesetzt. Diese war in die Gesamt- busse für alle Übertretungen einzubeziehen (Urk. 183 S. 126). In abschliessender Beurteilung der Tatkomponente - ausgehend von der für das schwerste Delikt festgelegten hypothetischen Einsatzfreiheitsstrafe von 4 ½ bis 5 Jahren und in Beachtung des Asperationsprinzips - hielt die Kammer im Urteil von 19. Juli 2012 eine Freiheitsstrafe im Bereich von 12 bis 13 Jahren, verbunden mit einer Geldstrafe von 150 Tagessätzen zu Fr. 10.-- sowie eine Übertretungs- busse für die Tätlichkeiten im Betrag von Fr. 500.-- für angemessen.</w:t>
      </w:r>
    </w:p>
    <w:p>
      <w:r>
        <w:t>- 43 -</w:t>
      </w:r>
    </w:p>
    <w:p>
      <w:r>
        <w:rPr>
          <w:b/>
        </w:rPr>
        <w:t>E. 1.2.2</w:t>
      </w:r>
    </w:p>
    <w:p>
      <w:r>
        <w:t>Bezüglich Täterkomponente erwog die Kammer im Urteil vom 19. Juli 2012 folgendes: − Aus dem Lebenslauf des Beschuldigten ergebe sich (abgesehen von der Delinquenz und den erwirkten Strafen) nichts, was für die Straf- zumessung relevant wäre (Urk. 183 S. 127 f.). − Dem Beschuldigten wurden zwei einschlägige Vorstrafen und der Umstand, dass er sich durch den Vollzug von Strafen nicht im Gerings- ten habe beeindrucken lassen, erheblich straferhöhend angerechnet. Auch seine offenkundige Unverbesserlichkeit - der Beschuldigte war nach eigenen Angaben erst im April 2007 in Ungarn aus der Unter- suchungshaft entlassen worden - veranschlagte die Kammer erheblich straferhöhend (Urk. 183 S. 129). − Der Beschuldigte bekundete anlässlich der Berufungsverhandlung ansatzweise geringe Reue, die ihm geringfügig strafreduzierend ange- rechnet wurde. Sein minimes Geständnis führte dem entsprechend auch nur zu einer minimen Strafreduktion (Urk. 183 S. 129). − Die Kammer sprach dem Beschuldigten eine zu berücksichtigende Strafempfindlichkeit ab. Sie nahm aber infolge einer insgesamt leichten Verletzung des Beschleunigungsgebotes eine leichte Strafreduktion vor. Eine weitere minime Strafreduktion erfolgte durch das in den Medien vom Beschuldigten gezeichnete Bild, was als unzulässige Beeinträchtigung der auch dem Beschuldigten zustehenden Persön- lichkeitsrechte gewertet wurde (urk. 183 S. 130 f).</w:t>
      </w:r>
    </w:p>
    <w:p>
      <w:r>
        <w:rPr>
          <w:b/>
        </w:rPr>
        <w:t>E. 1.2.3</w:t>
      </w:r>
    </w:p>
    <w:p>
      <w:r>
        <w:t>Die abschliessende Würdigung ergab, dass die aufgrund der Tatkomponen- te festgelegte hypothetische Einsatzsatzstrafe aufgrund der Täterkomponente erheblich zu erhöhen war, überwogen doch die straferhöhenden Faktoren die reduzierenden deutlich. In Berücksichtigung auch der übrigen Strafzumessungs- faktoren (leichte Verletzung des Beschleunigungsgebotes; Medien) erachtete die Kammer im Urteil vom 19. Juli 2012 eine Freiheitsstrafe von 14 Jahren als ange-</w:t>
      </w:r>
    </w:p>
    <w:p>
      <w:r>
        <w:t>- 44 - messen (Urk. 183 S. 131). Zusätzlich hielt die Kammer eine Geldstrafe von 180 Tagessätzen zu Fr. 10.-- den konkreten Verhältnissen angemessen (Urk. 183 S. 132). Die bereits rechtskräftig ausgefällte Busse für den Betäubungsmittelkonsum von Fr. 200.-- wurde in sinngemässer Anwendung von Art. 49 Abs. 2 StGB für die weiteren Übertretungen auf insgesamt Fr. 400.-- erhöht (Urk. 183 S. 132). 2. Standpunkt der Parteien im aktuellen Berufungsverfahren 2.1. Die Staatsanwaltschaft wies darauf hin, dass die Kammer für den qualifizier- ten Menschenhandel zum Nachteil von sechs Opfer eine Freiheitsstrafe von 4 ½ bis 5 Jahren angemessen erachtet habe. Unter Einbezug eines zusätzlichen Opfers (B._____) dränge sich eine Erhöhung jener hypothetischen Einsatzstrafe auf 5 bis 5 ½ Jahre auf. Insgesamt sei eine Freiheitsstrafe von 14 ½ Jahren an- gemessen (Urk. 230 S. 2). 2.2. Der Beschuldigte hielt dafür, die Strafe könne nur schon aus prozessualen Gründen nicht erhöht werden, weil die Oberstaatsanwaltschaft in ihrer Beschwer- de an das Bundesgericht einzig die Aufhebung einzelner Freisprüche gemäss Urteilsdispositivziffer 2 verlangt habe. Mit Bezug auf Dispositivziffer 3 (ausgefällte Freiheitsstrafe) sei das obergerichtliche Urteil vom 19. Juli 2012 unangefochten geblieben und daher in Rechtkraft erwachsen. Deshalb könne auf den Antrag der Staatsanwaltschaft auf Erhöhung der Freiheitsstrafe aus prozessualen Gründen nicht eingetreten werden (Urk. 240 S. 3 oben). In einem Eventualstandpunkt liess der Beschuldigte geltend machen, dass ein zusätzlicher Schuldspruch angesichts der zahlreichen sonstigen Schuldsprüche keinen entscheidenden Einfluss auf das Strafmass haben könne, mithin eine Straferhöhung nicht gerechtfertigt sei. Für den qualifizierten Menschenhandel zum Nachteil von sechs Frauen habe das Obergericht eine hypothetische Einsatz- strafe von 4 ½ bis 5 Jahren für angemessen erachtet. Mit allen übrigen Delikten zusammen - wären sie einzeln beurteilt worden - habe das Obergericht eine hypo- thetische Strafe von 17 Jahren für angemessen erachtet, welche es dann in Anwendung des Asperationsprinzips in einen Bereich von 12 bis 13 Jahren redu-</w:t>
      </w:r>
    </w:p>
    <w:p>
      <w:r>
        <w:t>- 45 - ziert habe. Aus dieser Sichtweise könne ein zusätzlicher Schuldspruch wegen Menschenhandels nicht zu einer Erhöhung der Strafe führen (Urk. 240 S. 3). Ferner hielt der Beschuldigte dafür, eine Erhöhung sei auch deshalb nicht ange- zeigt, weil das Obergericht allein für den qualifizierten Menschenhandel zum Nachteil von sechs Frauen eine hypothetische Einsatzstrafe von 4 ½ bis 5 Jahren für richtig erachtet habe. Zwar sei (im Falle eines zusätzlichen Schuldspruchs) zu berücksichtigen, dass eine weitere Frau Opfer eines Menschenhandels geworden sei, doch müsse auch in Erwägung gezogen werden, dass einige Frauen ohnehin schon mehrfach betroffen worden seien, weshalb sich auch aus dieser Sicht keine Erhöhung der Strafe von 4 ½ bis 5 Jahren für den qualifizierten Menschenhandel allein rechtfertige. In Betracht käme höchstens eine Erhöhung von rund 2 bis 3 Monaten, was allerdings in Berücksichtigung des Asperationsprinzips erneut zu relativieren sei (Urk. 240 S. 3 f.). Schliesslich sei nicht zu verkennen, dass die aufgrund der Tatschwere festgelegte hypothetische Einsatzstrafe im Urteil vom 19. Juli 2012 aufgrund der Täter- komponenten erheblich erhöht worden sei. Auch dies relativiere den Einfluss eines zusätzlichen Schuldspruchs wegen Menschenhandels (Urk. 240 S. 4). 2.3. Die Staatsanwaltschaft wies in ihrer Replik (Urk. 244) darauf hin, dass mit der Aufhebung eines Teilfreispruchs selbstverständlich auch das dem Freispruch zugrunde liegende Strafmass erneut überprüft werden müsse. Der Beschuldigte liess hierauf auf eine Stellungnahme verzichten (Urk. 247). 3. Abschliessende Würdigung 3.1. Vorerst ist darauf hinzuweisen, dass die im Urteil vom 19. Juli 2012 ausge- fällte unbedingte Geldstrafe von 180 Tagessätzen zu Fr. 10.-- sowie die Gesamt- übertretungsbusse von Fr. 400.-- (mit einer Ersatzfreiheitsstrafe von 4 Tagen) von keiner Seite angefochten wurde und unter Hinweis auf die Ausführungen im Urteil vom 19. Juli 2012 zu bestätigen sind. Der zusätzliche Schuldspruch betreffend Menschenhandel zum Nachteil von B._____ gibt auch in Beachtung von Art. 182 Abs. 3 StGB keinen Anlass, die bereits erwähnte Geldstrafe zu erhöhen.</w:t>
      </w:r>
    </w:p>
    <w:p>
      <w:r>
        <w:t>- 46 - 3.2. Was den prozessualen Antrag der Verteidigung angeht, mangels Anfechtung von Dispositivziffer 3 vor Bundesgericht sei auf den Antrag der Staatsanwaltschaft auf Erhöhung der Freiheitsstrafe nicht einzutreten, gilt es Folgendes auszuführen: 3.2.1. Die Oberstaatsanwaltschaft hat verschiedene Freisprüche, welche die hiesige Kammer im Urteil vom 19. Juli 2012 erlassen hat, beim Bundesgericht angefochten. Das Bundesgericht hat die Beschwerde in einem einzigen Punkt (Freispruch vom Vorwurf des Menschenhandels zum Nachteil von B._____) gut- geheissen. Zwar stünde dem Bundesgericht gestützt auf Art. 107 Abs. 2 BGG die Möglichkeit zu, in der Sache selbst zu entscheiden, beispielsweise auch selber das Strafmass festzusetzen (vgl. dazu Peter Karlen, Das neue Bundes- gerichtsgesetz, 2006, S. 61 oben), doch macht das Bundesgericht - wenn über- haupt - von dieser Möglichkeit mit Blick auf das dem kantonalen Richter zu- stehende Ermessen nur höchst ausnahmsweise Gebrauch (Peter Karlen, a.a.O., Fussnote 228). Das Bundesgericht hat die Beschwerde gegen das Urteil der hiesigen Kammer teilweise gutgeheissen (nur betreffend dem erwähnten Freispruch), das Urteil der Kammer aufgehoben und die Sache zur neuen Ent- scheidung an die hiesige Kammer zurückgewiesen. Im Übrigen wies das Bundes- gericht die Beschwerde der Oberstaatsanwaltschaft ab, soweit es darauf eintrat (Urk. 218 S. 12, Dispositivziffer 1). 3.2.2. Zwar ist für das bundesgerichtliche Beschwerdeverfahren nicht die StPO, sondern das BGG massgebend. Das vorliegende Berufungsverfahren richtet sich aber wieder nach der StPO. Deshalb ist der Sichtweise der Verteidigung, die Strafe könne mangels Anfechtung vor Bundesgericht im neuen Berufungs- verfahren nicht mehr überprüft werden, in analoger Anwendung von Art. 399 Abs. 4 StPO nicht zu folgen. Gemäss Art. 399 Abs. 4 StPO kann der Berufungs- kläger seine Berufung beispielsweise auf den Schuldpunkt oder einzelne Teile desselben (lit. a) oder die Bemessung der Strafe (lit. b) beschränken. Mit der Anfechtung zum Beispiel des Schuldspruchs mit einem Antrag auf Freispruch gelten für den Fall der Gutheissung der Anträge automatisch auch damit zusam- menhängende Folgepunkte des Urteils (Sanktion, Nebenfolgen, vor allem Zivil- punkt, Kosten- und Entschädigungsfolgen) als mitangefochten. Insbesondere</w:t>
      </w:r>
    </w:p>
    <w:p>
      <w:r>
        <w:t>- 47 - zwischen dem Schuldpunkt und der Sanktion besteht eine enge Konnexität (N. Schmid, StPO-Praxiskommentar, 2. Auflage 2013, Art. 399 N 18; N. Schmid, Handbuch StPO, 2. Auflage 2013, Rz 1548). Auch L. Eugster (BSK StPO, Art. 399 N 7) weist darauf hin, dass eine isolierte Anfechtung des Schuldpunktes generell nicht möglich ist, da er die Grundlage aller anderen Entscheide darstelle und damit logisch vorgehe. Mit dem Schuldpunkt angefochten sei in jedem Fall auch die Sanktion. Schliesslich hält auch M. Hug (Zürcher Kommentar zur Schweiz. StPO, Art. 399 N 19) dafür, wenn die Berufung auf die Anfechtung von Schuld- oder Freisprüchen beschränkt werde, müsse eine Gutheissung auto- matisch dazu führen, dass die mit dem Schuldpunkt verknüpften Teile des Urteils neu überprüft werden, selbst wenn diesbezüglich keine ausdrücklichen Anträge vorlägen. Folglich sei bei einer Gutheissung auch unter anderem das Strafmass oder das erstinstanzliche Kostendispositiv zu überprüfen. 3.2.3. Würde die Sichtweise des Beschuldigten, dass mangels ausdrücklicher Anfechtung der Freiheitsstrafe vor Bundesgericht die Sanktion im aktuellen Berufungsverfahren nicht überprüft werden dürfe, zutreffen, müsste selbst dann, wenn ein Beschuldigter vor Bundesgericht einen zweitinstanzlichen Schuldspruch z.B. betreffend Mord erfolgreich anficht (er mithin freizusprechen ist), er aber "vergisst", beim Bundesgericht gleichzeitig auch die für den Mord ausgefällte Sanktion anzufechten, die langjährige (oder gar lebenslängliche) Freiheitsstrafe bestehen bleiben. Das kann nicht sein. 3.2.4. Dies führt dazu, dass entgegen der Ansicht der Verteidigung die mit Urteil vom 19. Juli 2012 ausgefällte Freiheitsstrafe infolge des zusätzlichen Schuld- spruchs wegen Menschenhandels zum Nachteil von B._____ zu überprüfen ist. 3.3. Wie vorn dargelegt, wurde im Urteil für jeden Deliktskomplex eine "selbstän- dige" hypothetische Einsatzstrafe festgelegt. Für den qualifizierten Menschen- handel zum Nachteil von sechs Opfern hielt die Kammer eine hypothetische Ein- satzstrafe von 4 ½ bis 5 Jahren für angemessen. Mit dem zusätzlichen Schuld- spruch betreffend Menschenhandel zum Nachteil von B._____ ist zu prüfen, ob diese hypothetische Einsatzstrafe zu erhöhen ist oder nicht. Alle übrigen Strafzu- messungskriterien blieben zurecht unangefochten und sind daher nicht neu zu</w:t>
      </w:r>
    </w:p>
    <w:p>
      <w:r>
        <w:t>- 48 - überprüfen. Vielmehr kann auf die Erwägungen im Urteil vom 19. Juli 2012 (Urk. 183 S. 119 - 133) verwiesen werden. 3.4. Um überprüfen zu können, ob für den zusätzlichen Menschenhandel zum Nachteil von B._____ eine Straferhöhung am Platz ist und allenfalls in welchem Umfang, ist die fragliche Delinquenz des Beschuldigten in den Kontext der übrigen Menschenhandelstätigkeiten des Beschuldigten zu stellen. Dabei springt ins Auge, dass der Menschenhandel beispielsweise zum Nachteil von G._____ und F._____ verschuldensmässig deutlich gravierender einzustufen ist als jener zum Nachteil von B._____ (Art und Weise, wie der Beschuldigte gegen G._____ und F._____ vorging bzw. auf sie einwirkte, dass sie in die Schweiz ka- men; mehrfacher Menschenhandel, indem G._____ und F._____ zwischenzeitlich wieder in die Heimat zurückkehrten und dann erneut auf Druck des Beschuldigten in die Schweiz kamen). Bei O._____ kam deutlich erschwerend dazu, dass es sich bei dieser Geschädigten um ein unmündiges Opfer handelte. Da der Beschuldigte den Menschenhandel gewerbsmässig beging, spielt letztlich auch eine gewisse Rolle, wie lange seine Opfer der Prostitution nachzugehen hatten bzw. in welchem Umfang der Beschuldigte von seinen Opfern finanziell profitierte. Aufgrund des erstellten Sachverhaltes ist davon auszugehen, dass B._____ dem Beschuldigten bis auf einen Betrag von zirka Fr. 200.-- den gesamten Prostitutionserlös abgeben musste, wobei aufgrund der vorhandenen Akten nicht genau erstellt werden konnte, wie hoch dieser war; jedenfalls dürfte er sich im Bereich von mehreren Tausend Franken bewegen. Der Beschuldigte dürfte von C._____ und F._____ einen grösseren Betrag als bei B._____ für sich einbehal- ten haben. 3.5. Ohne das objektive Tatverschulden des Beschuldigten im Zusammenhang mit dem Menschenhandel zum Nachteil von B._____ in irgend einer Weise zu ba- gatellisieren, wäre - würde der qualifizierten Menschenhandel zum Nachteil aller Geschädigter für sich allein beurteilt - asperiert eine Freiheitsstrafe von rund 5 Jahren (nebst der Geldstrafe nach Art. 182 Abs. 3 StGB) angemessen. Im Urteil vom 19. Juli 2012 wurde ausgeführt, für den qualifizierten Menschenhandel sei - nebst der Geldstrafe - eine Freiheitsstrafe von 4 ½ bis 5 Jahren angemessen.</w:t>
      </w:r>
    </w:p>
    <w:p>
      <w:r>
        <w:t>- 49 - 3.6. Vorn (Ziff. IV./1.2.1.) wurde zusammenfassend wiederholt, aufgrund welcher Kriterien und Überlegungen die Kammer im Urteil vom 19. Juli 2012 nach Bewer- tung der Tatkomponente zu einer Freiheitsstrafe von 12 bis 13 Jahren kam. An dieser Beurteilung ändert auch der zusätzliche Schuldspruch betreffend Menschenhandel zum Nachteil von B._____ nichts Wesentliches, auch wenn der damals abgesteckte Rahmen nunmehr bei rund 12 ½ bis 13 Jahren liegt. Dies heisst im Klartext, dass von der Tatschwere her auch in Berücksichtigung des zu- sätzlichen Schuldspruchs nicht eine Freiheitsstrafe von mehr als 13 Jahren angezeigt ist. 3.7. Die Würdigung der Täterkomponente (siehe oben Ziff. IV./1.2.2.) ergab bereits im Urteil vom 19. Juli 2012, dass die aufgrund der Tatschwere festgelegt hypothetische Einsatzstrafe zu erhöhen war. An dieser Sichtweise hat sich nichts geändert. War damals die massgebende hypothetische Einsatzstrafe von rund 12 bis 13 Jahren infolge der täterbezogenen Faktoren auf 14 Jahre zu erhöhen, ist nunmehr die hypothetische Einsatzstrafe von 12 ½ bis 13 Jahren auf 14 Jahre zu erhöhen. 4. Fazit Der Beschuldigte ist wie folgt zu bestrafen: • mit 14 Jahren Freiheitsstrafe (wovon 2'189 Tage durch Untersuchungs- und Sicherheitshaft sowie vorzeitigen Strafvollzug bis und mit heute - 3. Juni 2014 - erstanden sind) sowie mit einer unbedingten Geldstrafe von 180 Tagessätzen zu Fr. 10.--; sowie • mit einer zusätzlichen Busse von Fr. 400.--, verbunden mit einer Ersatz- freiheitsstrafe von 4 Tagen (zusätzlich zur bereits rechtskräftigen Über- tretungsbusse von Fr. 200.-- mit einer Ersatzfreiheitsstrafe von 2 Tagen). Nachdem das Bundesgericht die Beschwerde des Beschuldigten, die sich gegen die Anordnung der Verwahrung gerichtet hatte, abgewiesen hat (Urk. 215), kann in diesem Zusammenhang auf die zutreffenden Erwägungen im Urteil der</w:t>
      </w:r>
    </w:p>
    <w:p>
      <w:r>
        <w:t>- 50 - hiesigen Kammer vom 19. Juli 2012 (Urk. 183) sowie auf diejenigen im Urteil des Bundesgerichts vom 7. November 2013 (Urk. 218) verwiesen werden. V. Genugtuungsforderung von B._____ 1. Die Geschädigte B._____ liess im aktuellen Berufungsverfahren über ihren Vertreter den Antrag stellen, "über die gemäss Dispositivziffer 9 des Urteils vom 19. Juli 2012 zugesprochene Genugtuung von Fr. 10'000.-- hinaus zusätzlich eine Genugtuung von Fr. 20'000.-- zu bezahlen (insgesamt Fr. 30'000.--) nebst Zins zu 5% seit dem 16. Februar 2008" (Urk. 231). 2. Die Vorinstanz sprach der Geschädigten B._____ eine Genugtuung im Betrag von Fr. 10'000.-- zu und wies das Genugtuungsbegehren im Mehrbetrag ab (Urk. 129 S. 184 und 190). 3. Im Urteil vom 19. Juli 2012 (siehe Urk. 183 S. 157) hielt die hiesige Kammer zur Genugtuungsforderung von B._____ folgendes fest: "Die Vorinstanz sprach der Geschädigten B._____ eine Genugtuung im Betrag von Fr. 10'000.-- zu und wies das Genugtuungsbegehren im Mehr- betrag ab (Urk. 129 S. 184 und 190). Die Geschädigte B._____ erhob keine Berufung, weshalb keine höhere Genugtuung als Fr. 10'000.-- (auch kein Zins) zugesprochen werden kann. Zur Festlegung der Basisgenugtuung für Menschenhandel und Förderung der Prostitution ist auf die vorstehenden Ausführungen zu verweisen (Ziff. 7.3.1.3.). Betreffend die Geschädigte B._____ erfolgt ein Schuldspruch wegen Förderung der Prostitution, weshalb eine Basisgenugtuung von Fr. 20'000.-- im Raum stünde. Wie erwähnt kann jedoch keine höhere Genug- tuung zugesprochen werden, weshalb sich weitere Ausführungen erübrigen und die vorinstanzliche Regelung zu bestätigen ist." 4. Was im ersten Berufungsverfahren galt, gilt nach wie vor. Die Geschädigte B._____ hat weder Berufung noch Anschlussberufung erhoben. Es kann ihr daher auch im aktuellen Berufungsverfahren weder eine höhere Genugtuung noch ein Zins zugesprochen werden (Verschlechterungsverbot zum Nachteil des Beschul- digten). Es hat daher sein Bewenden mit der von der Vorinstanz zugesprochenen Genugtuung.</w:t>
      </w:r>
    </w:p>
    <w:p>
      <w:r>
        <w:t>- 51 - VI. Kosten- und Entschädigungsfolgen 1. Betreffend die Kosten- und Entschädigungsregelungen für das Untersuchungs- verfahren, das erstinstanzliche Gerichtsverfahren sowie das erste Berufungsver- fahren SB110601 ist wiederum auf die zutreffenden Erwägungen im Urteil der hiesigen Kammer vom 19. Juli 2012 (Urk. 183) zu verweisen. 2. Die Kosten für das zweite Berufungsverfahren SB130491, inklusive der Kosten der amtlichen Verteidigung und der Vertretung der Geschädigten B._____ sind auf die Gerichtskasse zu nehmen, da es nicht die Parteien zu vertreten haben, dass ein zweites Berufungsverfahren durchgeführt werden musste. Es wird beschlossen: 1. Es wird festgestellt, dass der Beschluss der I. Strafkammer des Ober- gerichts des Kantons Zürich vom 19. Juli 2012 wie folgt in Rechtskraft erwachsen ist: 1. Auf die Anklage betreffend bandenmässige Widerhandlung gegen das Ausländergesetz [Anklageziffer III.] wird nicht eingetreten. 2. Auf die Anklage betreffend Gefährdung des Lebens (Handtuch auf Gesicht, Anklageziffer I., S. 8 unten) wird nicht eingetreten. 3. Es wird festgestellt, dass das Urteil des Bezirksgerichts Zürich, 9. Ab- teilung, vom 25. November 2010 wie folgt in Rechtskraft erwachsen ist: Das Gericht erkennt: 1. Der Angeklagte A._____ ist schuldig − (…);</w:t>
      </w:r>
    </w:p>
    <w:p>
      <w:r>
        <w:t>- 52 - − der mehrfachen einfachen Körperverletzung im Sinne von Art. 123 Ziff. 1 Abs. 1 StGB in Verbindung mit Ziff. 2 Abs. 1 und 5 StGB, [zum Nachteil der Geschädigten H._____ betreffend Zufügen von Brandwunden sowie kleine kreisförmige Messerverletzungen (Anklage- ziffer I.)]; − (…); − (…); − (…); − (…); − der sexuellen Nötigung im Sinne von Art. 189 Abs. 1 StGB [zum Nachteil der Geschädigten H._____ betreffend Einführen von Paprika in die Vagina (Anklageziffer I.)]; − (…); − der mehrfachen Förderung der Prostitution im Sinne von Art. 195 Abs. 3 und Abs. 4 StGB [Art. 195 Abs. 3 StGB: zum Nachteil der Geschädigten C._____; Art. 194 Abs. 3 und 4 StGB: zum Nachteil der Geschädigten B._____, G._____ und F._____ (alles in Anklage- ziffer II.)]; − der mehrfachen Übertretung des Betäubungsmittelgesetzes im Sinne von Art. 19a Ziff. 1 BetmG [Anklageziffer IV.] sowie − der mehrfachen Widerhandlung gegen Art. 116 Abs. 1 lit. a und b und Abs. 3 lit. a des Ausländergesetzes (AuG) sowie Art. 117 Abs. 1 AuG [Anklageziffer III.)]. 2. Der Angeklagte wird freigesprochen vom Vorwurf − (…); − (…); − (…); − (…);</w:t>
      </w:r>
    </w:p>
    <w:p>
      <w:r>
        <w:t>- 53 - − (…); − (…) sowie − (…). 3. Der Angeklagte wird bestraft mit (…) und einer Busse von Fr. 200.–. 4. Bezahlt der Angeklagte die Busse schuldhaft nicht, so tritt an deren Stelle eine Ersatzfreiheitsstrafe von zwei Tagen. 5. (…). 6. (…) 7. (…). 8. (…). 9. (…). 10. (…) 11. (…) 12. (…). 13. Die Gerichtsgebühr wird festgesetzt auf Fr. 15'000.-- ; die weiteren Auslagen betragen: Fr. 595.-- Kosten der Kantonspolizei Fr. 288.-- Kanzleikosten Untersuchung Fr. 62'023.70 Auslagen Untersuchung Fr. 19'000.-- amtliche Verteidigung Untersuchung Fr. 43'997.45 amtliche Verteidigung Allfällige weitere Auslagen bleiben vorbehalten. 14. (…). 15. Die Kosten seiner amtlichen Verteidigung werden auf die Gerichtskasse genommen. 16. (…) 17. (…)</w:t>
      </w:r>
    </w:p>
    <w:p>
      <w:r>
        <w:t>- 54 - Es wird erkannt: 1. Der Angeklagte A._____ ist zudem schuldig − der Vergewaltigung im Sinne von Art. 190 Abs. 1 und 3 StGB zum Nachteil der Geschädigten H._____ [Anklageziffer I.], − des gewerbsmässigen Menschenhandels im Sinne von Art. 182 Abs. 1 und 2 StGB [Anklageziffer II.], nämlich: − des Menschenhandels im Sinne von Art. 182 Abs. 1 und Abs. 2 StGB zum Nachteil der Geschädigten B._____. − des Menschenhandels im Sinne von Art. 182 Abs. 1 StGB zum Nachteil der Geschädigten C._____ bezüglich „Rückführung“ (Anklage- ziffer II. S. 22), − des zweifachen Menschenhandels im Sinne von Art. 182 Abs. 1 StGB zum Nachteil der Geschädigten G._____, − des zweifachen Menschenhandels sowie des zweifachen Versuchs hiezu im Sinne von Art. 182 Abs. 1 StGB, teilweise in Verbindung mit Art. 22 Abs. 1 StGB, zum Nachteil der Geschädigten F._____, − des versuchten Menschenhandels im Sinne von Art. 182 Abs. 1 StGB in Verbindung Abs. 2 (auch Alter) sowie mit Art. 22 Abs. 1 StGB zum Nachteil der Geschädigten O._____, − des zweifachen Versuchs des Menschenhandels im Sinne von Art. 182 Abs. 1 in Verbindung mit Abs. 2 (auch Alter) und Art. 22 Abs. 1 StGB zum Nachteil von zwei unbekannten Frauen; − des untauglichen Versuchs des strafbaren Schwangerschaftsabbruchs im Sinne von Art. 118 Abs. 2 StGB in Verbindung mit Art. 22 Abs. 1 StGB zum Nachteil der Geschädigten H._____ [Anklageziffer I.], − der mehrfachen sexuellen Nötigung im Sinne von Art. 189 Abs. 1 StGB zum Nachteil der Geschädigten H._____ (Vorfälle betreffend Wurst, Vibrator, Zigarrenhülle, WC-Stöpsel, Eindringen in Anus) sowie des mehrfachen Versuchs hiezu im Sinne von Art. 22 Abs. 1 StGB (Vorfälle betreffend Besenstiel, Banane) [Anklageziffer I.], − der Förderung der Prostitution im Sinne von Art. 195 Abs. 3 StGB zum Nachteil der Geschädigten H._____ [Anklageziffer II.], − der Gefährdung des Lebens im Sinne von Art. 129 StGB zum Nachteil der Geschädigten H._____ (Würgen) [Anklageziffer I.], − der mehrfachen, teils versuchten Körperverletzung im Sinne von Art. 123 Ziff. 1 Abs. 1 StGB in Verbindung mit Ziff. 2 Abs. 5 StGB und teils in Verbindung mit Art. 22 Abs. 1 StGB zum Nachteil der Geschädigten H._____ [Anklageziffer I.], nämlich: − versuchte Körperverletzung betreffend Bleichmittel (Anklage S. 9)</w:t>
      </w:r>
    </w:p>
    <w:p>
      <w:r>
        <w:t>- 55 - − Körperverletzung betreffend Schläge vom 10./11. Mai 2008 (Anklage S. 9/10), − Körperverletzung betreffend Stich in Oberschenkel (Anklage S. 10), − der Drohung im Sinne von Art. 180 Abs. 1 und 2 lit. b StGB zum Nachteil der Geschädigten H._____ (aus dem Fenster halten) [Ankla- geziffer I.], − der mehrfachen Nötigung im Sinne von Art. 181 StGB zum Nachteil der Geschädigten H._____ [Anklageziffer I.], nämlich: − Vorfall Haar-Rasur (Anklage S. 6/7) − Vorfälle nackt an Fenster und Türe stehen (Anklage S. 7) − Vorfall unter Zwang Kokain zu konsumieren (Anklage S. 8) − Vorfall Abwaschmittel (Anklage S. 8), − der Widerhandlung gegen Art. 19 Ziff. 1 Abs. 4 (alt)BetmG [Anklage- ziffer I., S. 8] − der mehrfachen Tätlichkeiten im Sinne von Art. 126 Abs. 1 StGB in Verbindung mit Abs. 2 lit. c StGB zum Nachteil der H._____ [Anklageziffer I.], nämlich − regelmässige Tritte und Schläge (Anklage S. 11) − Handtuch auf Gesicht (Anklage S. 8/9) − Schlag aufs Ohr (Anklage S. 8/9). 2. Der Angeklagte wird freigesprochen von folgenden Vorwürfen: − des Menschenhandels im Sinne von Art. 182 Abs. 1 und 2 StGB [Anklageziffer II.], nämlich: − des Menschenhandels zum Nachteil der Geschädigten H._____ − des Menschenhandels zum Nachteil der Geschädigten C._____ bezüg- lich des "Hin und Her" zwischen dem Angeklagten und dem Mitange- klagten K._____ sowie dem versuchten "Verkauf" an P._____ − des versuchten Menschenhandels zum Nachteil der Geschädigten E._____, − der Förderung der Prostitution im Sinne von Art. 195 Abs. 3 StGB zum Nachteil der Geschädigten E._____ [Anklageziffer II.], − der mehrfachen einfachen Körperverletzung im Sinne von Art. 123 Ziff. 1 Abs. 1 StGB in Verbindung mit Ziff. 2 Abs. 5 StGB zum Nachteil der Geschädigten H._____ [Anklageziffer I.], nämlich: − Vorfall Stich mit Brotmesser (Anklage S. 9) − Vorfall Nähen der Wunde (Anklage S. 9).</w:t>
      </w:r>
    </w:p>
    <w:p>
      <w:r>
        <w:t>- 56 - 3. Der Angeklagte wird bestraft mit 14 Jahren Freiheitsstrafe (wovon 2'189 Ta- ge durch Untersuchungs- und Sicherheitshaft sowie vorzeitigen Strafvollzug bis und mit heute - 3. Juni 2014 - erstanden sind) sowie mit einer Geldstrafe von 180 Tagessätzen zu Fr. 10.--. 4. Der Vollzug der Geldstrafe wird nicht aufgeschoben. 5. Der Angeklagte wird zudem bestraft mit einer weiteren Busse von Fr. 400.--. Die Busse ist zu bezahlen. Bezahlt der Angeklagte diese Busse schuldhaft nicht, so tritt an deren Stelle eine Ersatzfreiheitsstrafe von 4 Tagen. 6. Es wird die Verwahrung des Angeklagten im Sinne von Art. 64 Abs. 1 lit. a StGB angeordnet. 7. Es wird festgestellt, dass der Angeklagte gegenüber den Geschädigten H._____, B._____, C._____, G._____ und F._____ aus den jeweils einge- klagten Ereignissen (soweit Schuldsprüche erfolgen) dem Grundsatze nach vollumfänglich schadenersatzpflichtig ist. Zur genauen Feststellung ihrer Schadenersatzansprüche werden diese Geschädigte auf den Weg des Zivil- prozesses verwiesen. 8. Der Angeklagte wird verpflichtet, der Geschädigten H._____ Fr. 50'000.-- als Genugtuung zu bezahlen. Im Mehrbetrag wird das Genugtuungsbegehren abgewiesen. 9. Der Beschuldigte wird verpflichtet, der Geschädigten B._____ Fr. 10'000.-- als Genugtuung zu bezahlen. Im Mehrbetrag wird das Genugtuungsbegehren abgewiesen. 10. Der Angeklagte wird solidarisch mit dem Mitangeklagten K._____ verpflich- tet, der Geschädigten C._____ Fr. 20'000.-- zuzüglich 5% Zins seit 8. Januar 2008 als Genugtuung zu bezahlen. Zudem wird der Angeklagte verpflichtet, der Geschädigten C._____ Fr. 9'000.-- zuzüglich 5% Zins seit 8. Januar 2008 als Genugtuung zu bezahlen.</w:t>
      </w:r>
    </w:p>
    <w:p>
      <w:r>
        <w:t>- 57 - 11. Der Angeklagte wird verpflichtet, der Geschädigten F._____ Fr. 45'000.-- zuzüglich 5 % Zins seit 21. Februar 2008 als Genugtuung zu bezahlen. 12. Der Angeklagte wird verpflichtet, der Geschädigten G._____ Fr. 10'000.-- als Genugtuung zu bezahlen. Im Mehrbetrag wird das Genugtuungsbegehren abgewiesen. 13. Kosten und Entschädigungen im Untersuchungsverfahren und im erstin- stanzlichen Verfahren a) Die Kosten der Untersuchung und des erstinstanzlichen Verfahrens, exklusiv die Kosten der amtlichen Verteidigung und der unentgeltlichen Geschädigten- vertretungen, werden dem Angeklagten zu 4/5 auferlegt und zu 1/5 auf die Gerichtskasse genommen. b) Die Kosten der unentgeltlichen Vertretung der Geschädigten H._____ (RAin lic. iur. Z1._____) werden dem Angeklagten vollumfänglich auferlegt. c) Die Kosten der unentgeltlichen Vertretung der Geschädigten B._____ (RA lic. iur. Z2._____) werden zu 1/2 dem Angeklagten auferlegt und zu 1/2 auf die Gerichtskasse genommen. d) Die Kosten der unentgeltlichen Vertretung der Geschädigten C._____ (RAin Dr. iur. Z3._____) werden dem Angeklagten zu 2/3 auferlegt und zu 1/3 auf die Gerichtskasse genommen. e) Die Kosten der unentgeltlichen Vertretung der Geschädigten G._____ (RAin lic. iur. Z4._____) werden vollumfänglich dem Angeklagten auferlegt. f) Die Kosten der unentgeltlichen Vertretung der Geschädigten F._____ (RAin Dr. iur. Z3._____) werden vollumfänglich dem Angeklagten auferlegt. g) Die Kosten der unentgeltlichen Vertretung der Geschädigten E._____ (RAin lic. iur. Z5._____) werden vollumfänglich auf die Gerichtskasse genommen. h) Die Kosten der unentgeltlichen Vertretung der Geschädigten O._____ (RA lic. iur. Z2._____) werden vollumfänglich dem Angeklagten auferlegt.</w:t>
      </w:r>
    </w:p>
    <w:p>
      <w:r>
        <w:t>- 58 - 14. Die zweitinstanzliche Gerichtsgebühr im Verfahren SB110601 wird fest- gesetzt auf: Fr. 10'000.00 ; die weiteren Kosten betragen: Fr. 3'458.65 amtliche Verteidigung (RA X2._____ für A._____) Fr. 29'949.35 amtliche Verteidigung (RA X1._____ für A._____) Fr. unentgeltliche Vertretung (RAin Z3._____ für C._____) Fr. 3'128.60 unentgeltliche Vertretung (RAin Z3._____ für F._____) 15. Kosten und Entschädigungen im ersten Berufungsverfahren: a) Die Kosten des Berufungsverfahrens, inklusiv derjenigen der amtlichen Verteidigung und exklusive derjenigen der unentgeltlichen Geschädigtenver- tretungen, werden dem Angeklagten zu 9/10 auferlegt und zu 1/10 auf die Gerichtskasse genommen. b) Die Kosten der unentgeltlichen Vertretung der Geschädigten C._____ (RAin Dr. iur. Z3._____) werden dem Angeklagten vollumfänglich auferlegt. c) Die Kosten der unentgeltlichen Vertretung der Geschädigten F._____ (RAin Dr. iur. Z3._____) werden dem Angeklagten vollumfänglich auferlegt. 16. Kosten und Entschädigungen im zweiten Berufungsverfahren: Die Kosten des zweiten Berufungsverfahrens SB130491, inklusive der Kosten der amtlichen Verteidigung im Betrag von Fr. 2'300.-- (inkl. MwSt.) sowie Vertretung der Geschädigten B._____ im Betrag von Fr. 500.-- (inkl. MwSt.) werden auf die Gerichtskasse genommen. 17. Schriftliche Mitteilung in vollständiger Ausfertigung an − die amtliche Verteidigung im Doppel für sich und zuhanden des Beschuldigten − die Staatsanwaltschaft II des Kantons Zürich − Rechtsanwalt lic. iur. Z2._____, im Doppel für sich und die Geschädigte B._____</w:t>
      </w:r>
    </w:p>
    <w:p>
      <w:r>
        <w:t>- 59 - − die Bundesanwaltschaft − das Bundesamt für Polizei, Bundeskriminalpolizei − das Bundesamt für Migration und nach unbenütztem Ablauf der Rechtsmittelfrist bzw. Erledigung all- fälliger Rechtsmittel an − die Vorinstanz − den Justizvollzug des Kantons Zürich, Abteilung Bewährungs- und Vollzugsdienste − das Migrationsamt des Kantons Zürich − die Koordinationsstelle VOSTRA mit Formular A − das Amt für Wirtschaft und Arbeit, Zürich − die KOST Zürich mit dem Formular "Löschung des DNA-Profils und Vernichtung des ED-Materials" zwecks Bestimmung der Vernichtungs- und Löschungsdaten</w:t>
      </w:r>
    </w:p>
    <w:p>
      <w:r>
        <w:rPr>
          <w:b/>
        </w:rPr>
        <w:t>E. 1.3</w:t>
      </w:r>
    </w:p>
    <w:p>
      <w:r>
        <w:t>Nach durchgeführter Untersuchung erhob die Staatsanwaltschaft II des Kantons Zürich am 14. Januar 2010 - eingegangen am 18. Januar 2010 - beim Bezirksgericht Zürich Anklage gegen A._____ (Urk. 36A). Mit Präsidialverfügung vom 19. Januar 2010 wurde die Anklage zugelassen und zur Hauptverhandlung auf den 25. und 26. August 2010 vorgeladen (Urk. 39). Die erstinstanzliche Hauptverhandlung fand unter Ausschluss der Publikumsöffentlichkeit am 25. und 26. August 2010 statt. Die Vorinstanz verhandelte die Verfahren gegen den Beschuldigten A._____ sowie J._____ (SB110517), K._____ (SB110514), L._____ (SB110481) und M._____ gemeinsam (Prot. I S. 8 ff.). Das Urteil vom 25. November 2010 (Urk. 129) wurde am 1. Dezember 2010 mündlich eröffnet (Prot. I S. 45). Wie das Bezirksgericht am 25. November 2010 entschieden hat, wurde vorstehend aufgezeigt. Erwähnenswert ist an dieser Stelle, dass die Vorinstanz den Beschuldigten mit einer Freiheitsstrafe von 10 Jahren, abzüglich 903 Tage erstandene Haft, und einer Geldstrafe von 120 Tagessätzen zu Fr. 10.- und eine Busse von Fr. 200.- bestrafte. Gleichzeitig ordnete es die Verwahrung des Beschuldigten an. 2. Erstes Berufungsverfahren (SB110601) 2.1. Über den Verfahrensgang im ersten Berufungsverfahren kann vorweg auf das Urteil der hiesigen Kammer vom 19. Juli 2012 (Urk. 183 S. 9 ff.) verwiesen werden. 2.2. Mit Eingabe vom 2. Dezember 2010 erklärte der Beschuldigte Berufung gegen das vorinstanzliche Urteil vom 25. November 2010 (Urk. 100). Am 3. Dezember 2010 folgte die Berufung der Staatsanwaltschaft (Urk. 101) und am</w:t>
      </w:r>
    </w:p>
    <w:p>
      <w:r>
        <w:rPr>
          <w:b/>
        </w:rPr>
        <w:t>E. 5</w:t>
      </w:r>
    </w:p>
    <w:p>
      <w:r>
        <w:t>Juni 2008, ca. um 16 Uhr, durchgeführten Kontrolle in Zürich 4, an der Langstrasse … im …. Stock wurden im dortigen Zimmer H._____ und A._____ vorgefunden, wobei die anschliessende Personenkontrolle ergab, dass H._____ am linken Oberschenkel eine Stichverletzung hatte. In der Folge wurde die Ver- letzte von der Sanität ins Triemlispital gebracht und A._____ in Polizeiverhaft ver- setzt (Urk. 1/2).</w:t>
      </w:r>
    </w:p>
    <w:p>
      <w:r>
        <w:t>- 8 -</w:t>
      </w:r>
    </w:p>
    <w:p>
      <w:r>
        <w:rPr>
          <w:b/>
        </w:rPr>
        <w:t>E. 5.1</w:t>
      </w:r>
    </w:p>
    <w:p>
      <w:r>
        <w:t>Des Menschenhandels nach Art. 182 Abs. 1 StGB macht sich gemäss Bundesgericht (6B_128/2013 vom 7. November 2013 = Urk. 218) strafbar, wer als Anbieter, Vermittler oder Abnehmer mit einem Menschen Handel treibt zum Zwecke der sexuellen Ausbeutung, der Ausbeutung seiner Arbeitskraft oder zwecks Entnahme eines Körperorgans. Das Anwerben eines Menschen zu diesen Zwecken ist dem Handel gleichgestellt. Dieser Tatbestand schützt Opfer, die etwa unter Anwendung von Gewalt oder anderer Formen der Nötigung, durch Ent- führung, Täuschung, Missbrauch von Macht oder Ausnützung besonderer Hilflosigkeit zum Zweck der Ausbeutung angeworben und ins Ausland gebracht werden (vgl. Art. 3 lit. a des Zusatzprotokolls zur Verhütung, Bekämpfung und Bestrafung des Menschenhandels; SR 0.311.542). Das Unrecht besteht in der Ausnützung einer Machtposition durch den Täter und Aufhebung des Selbst- bestimmungsrechts des Opfers, über das wie über ein Objekt verfügt wird. Der am 1. Dezember 2006 in Kraft getretene Art. 182 StGB erfuhr im Vergleich zu Art. 196 aStGB eine Erweiterung. Im Bereich der sexuellen Ausbeutung hat die Revision materiell keine Änderung gebracht. Die diesbezügliche Rechtsprechung ist weiterhin massgebend (Urteil 6B_1006/2009 vom 26. März 2010 E. 4.2.1 mit Hinweis). Das Anwerben eines Menschen zum Zweck der sexuellen Ausbeu- tung kann vorliegen, wenn der Täter im Ausland Prostituierte für seine eigenen Bordelle anwirbt und verpflichtet (vgl. BGE 129 IV 81 E. 3.1 am Ende; Urteil 6B_277/2007 vom 8. Januar 2008 E. 4.2; je mit Hinweis). Die in Kenntnis der konkreten Sachlage erfolgte und ihrem tatsächlichen Willen entsprechende Zustimmung der betroffenen Person schliesst einen Menschen- handel aus. Ob diese selbstbestimmt gehandelt hat, ist anhand der konkreten Umstände zu beurteilen. Das faktische Einverständnis allein ist nicht mass- gebend, soweit die Tathandlung nur rein äusserlich mit dem Willen der betroffe- nen Person erfolgt. Nach der Rechtsprechung liegt in der Regel Menschenhandel</w:t>
      </w:r>
    </w:p>
    <w:p>
      <w:r>
        <w:t>- 36 - vor, wenn junge, aus dem Ausland kommende Frauen unter Ausnützung einer Situation der Verletzlichkeit zur Prostitution engagiert werden. Diese besondere Situation kann in prekären wirtschaftlichen oder sozialen Verhältnissen oder in einschränkenden persönlichen und/oder finanziellen Abhängigkeiten bestehen. Eine Einwilligung in die Tätigkeit als Prostituierte und in die (illegale) Überführung in die Schweiz ist mithin nicht wirksam, wenn sie auf derartige Umstände der Betroffenen im Herkunftsland zurückzuführen ist. Bei dieser Sachlage verfügt diese nicht über die erforderliche Entscheidungsfreiheit (siehe BGE 129 IV 81 E. 3.1; 128 IV 117 E. 4a-c; 126 IV 225 E. 1c f. am Ende; Urteil 6B_81/2010 bzw. 6B_126/2010 vom 29. April 2010 E. 4.1; je mit Hinweisen). Aufgrund der viel- fältigen Abhängigkeiten, in der sich eine Prostituierte befinden kann, insbesonde- re, wenn sie sich ins Ausland begeben hat, ist der Begriff der tatsächlichen Zu- stimmung restriktiv auszulegen (BGE 128 IV 117 E. 4c S. 126 f. mit Hinweisen). Bei der Einwilligung als Rechtfertigungsgrund muss diese nach der Recht- sprechung grundsätzlich vor der Tat erteilt worden sein (BGE 124 IV 258 E. 3 mit Hinweis), entweder ausdrücklich oder konkludent. Erforderlich ist weiter, dass sie freiwillig und in Kenntnis der wesentlichen Umstände erfolgte. Die einwilligende Person musste den Wert des betreffenden Gutes oder Interesses, die Folgen und Risiken oder allfällige Alternativen ihrer Entscheidung erfassen können (Urteil 6B_1092/2010 vom 29. April 2011 E. 4.3 mit Hinweisen). Geschütztes Rechtsgut beim Menschenhandel ist die Selbstbestimmungsfreiheit über den eigenen Körper. Der Tatbestand schützt diese Freiheit mit Bezug auf die Sexualität, die Arbeitskraft sowie die Organe (BSK StGB II, 3. Auflage 2013, Delnon/Rüdy, Art. 182 N 8).</w:t>
      </w:r>
    </w:p>
    <w:p>
      <w:r>
        <w:rPr>
          <w:b/>
        </w:rPr>
        <w:t>E. 5.2</w:t>
      </w:r>
    </w:p>
    <w:p>
      <w:r>
        <w:t>Wie vorne (II./2.) dargelegt wurde, ist es der hiesigen Kammer nach der Rückweisung durch das Bundesgericht verwehrt, der Überprüfung einen anderen als den bisherigen Sachverhalt zu unterstellen. Die Kammer hat sich bei der neuen Entscheidfindung damit auf das zu beschränken, was sich aus den Erwägungen des Bundesgerichtsentscheids als Gegenstand der neuen Beurtei- lung ergibt.</w:t>
      </w:r>
    </w:p>
    <w:p>
      <w:r>
        <w:t>- 37 -</w:t>
      </w:r>
    </w:p>
    <w:p>
      <w:r>
        <w:rPr>
          <w:b/>
        </w:rPr>
        <w:t>E. 5.3</w:t>
      </w:r>
    </w:p>
    <w:p>
      <w:r>
        <w:t>Das Bezirksgericht hielt den eingeklagten Sachverhalt beweismässig für erstellt. Es ging davon aus, die Geschädigte B._____ habe in Ungarn an Geldnot gelitten (was der Beschuldigte gewusst habe); sie habe sich aufgrund dieses Um- standes vom Beschuldigten überreden lassen, in die Schweiz zu reisen, um hier der Prostitution nachzugehen. Auch wenn B._____ im Zeitpunkt, als sie der Reise in die Schweiz zugestimmt habe, gewusst habe, dass sie in der Schweiz als Prostituierte werde arbeiten müssen, sei sie im Zeitpunkt ihrer Ent- scheidfindung aufgrund ihrer schwierigen finanziellen Verhältnisse eingeschränkt gewesen. Sie habe somit ihre Einwilligung nicht wirksam geben können, habe eben gerade nicht frei entscheiden können. Es komme noch dazu, dass B._____ im Zeitpunkt ihrer Einwilligung nicht habe wissen können, dass der Be- schuldigte ihr den ganzen Freierlohn abnehmen werde. Vielmehr habe sie geglaubt, sie müsse dem Beschuldigten lediglich 50% ihrer Einnahmen abgeben. Ihr Wille und Entscheid, in die Schweiz zu reisen und hier der Prostitution nach- zugehen, habe insofern auch auf einer Täuschung beruht.</w:t>
      </w:r>
    </w:p>
    <w:p>
      <w:r>
        <w:rPr>
          <w:b/>
        </w:rPr>
        <w:t>E. 5.4</w:t>
      </w:r>
    </w:p>
    <w:p>
      <w:r>
        <w:t>Die hiesige Kammer erachtete in ihrem Urteil vom 19. Juli 2012 den in der Anklageschrift aufgeführten und unter den Tatbestand des Menschenhandels zu subsumierenden Sachverhalt hinreichend nachgewiesen. Die Kammer hielt aber dafür, aus der von B._____ erwähnten Geldnot könne nicht auf eine schwierige finanzielle Situation geschlossen werden, welche sie dazu gezwungen habe, sich mit dem Beschuldigten einzulassen. B._____ sei damit einverstanden gewesen, mit dem Beschuldigten in die Schweiz zu reisen und hier der Prostituti- on nachzugehen. Allerdings sah die Kammer - wie vorstehend ausführlich darge- stellt - in der erwiesen erachteten Tatsache, dass der Beschuldigte entgegen den Abmachungen den ganzen Freiererlös für sich behielt, lediglich eine geringfügige Täuschung, die noch nicht dazu geführt habe, dass dadurch das Selbstbestim- mungsrecht der Geschädigten B._____ aufgehoben gewesen sei.</w:t>
      </w:r>
    </w:p>
    <w:p>
      <w:r>
        <w:rPr>
          <w:b/>
        </w:rPr>
        <w:t>E. 5.5</w:t>
      </w:r>
    </w:p>
    <w:p>
      <w:r>
        <w:t>Das Bundegericht prüfte die Beweiswürdigung der hiesigen Kammer und kam zum Ergebnis, es sei nicht willkürlich, wenn die hiesige Kammer angenommen habe, die Geschädigte habe sich nicht in schwierigen finanziellen Verhältnissen befunden, als sie sich dazu bereit erklärt habe, in die Schweiz zu reisen, um für</w:t>
      </w:r>
    </w:p>
    <w:p>
      <w:r>
        <w:t>- 38 - den Beschuldigten als Prostituierte zu arbeiten. Zwar handle es sich um eine Rechtsfrage, ob die finanzielle Situation von B._____ in Ungarn ihr Selbstbestim- mungsrecht so eingeschränkt habe, dass keine wirksame Zustimmung angenommen werden könne, doch könne diese Frage offen gelassen werden, soweit die Einwilligung wegen einer Täuschung unbeachtlich sei. In der Folge hielt das Bundesgericht verbindlich fest, der Beschuldigte habe B._____ in massgeblicher Weise über ihren Anteil am Erlös aus ihrer Arbeits- tätigkeit als Prostituierte getäuscht; es handle sich um "einen objektiv wesentli- chen Punkt". Das Bundesgericht hielt weiter verbindlich fest, es könne der hiesigen Kammer nicht gefolgt werden, wenn sie ausgeführt habe, das Selbst- bestimmungsrecht der Geschädigten B._____ sei erst nach der Rückzahlung der Reisekosten eingeschränkt gewesen. Zwar sei B._____ damit einverstanden ge- wesen, dass der Beschuldigte ihren Anteil an den Einnahmen zunächst mit den vorgeschossenen Reisekosten verrechne, doch sei dies für die Frage, ob und in welchem Umfang ihr Selbstbestimmungsrecht im Zeitpunkt der Erteilung ihrer Zu- stimmung beschränkt gewesen sei, irrelevant.</w:t>
      </w:r>
    </w:p>
    <w:p>
      <w:r>
        <w:rPr>
          <w:b/>
        </w:rPr>
        <w:t>E. 5.6</w:t>
      </w:r>
    </w:p>
    <w:p>
      <w:r>
        <w:t>Wenn der Beschuldigte ausführen lässt, zwar sei nach Darlegung des Bundesgerichts das Selbstbestimmungsrecht der Geschädigten B._____ wegen einer Täuschung von Anfang an aufgehoben gewesen, doch schliesse dies nicht aus, dass anderweitige Gründe vorlägen, die zum Freispruch des Beschuldigten führen müssten (Urk. 240 S. 1 Ziff. 1), dann verkennt er, dass die hiesige Kammer an die verbindlichen Feststellungen des Bundesgerichts ge- bunden ist. Kommt dazu, dass der Beschuldigte in keiner Weise darlegt, worin denn die "anderweitigen Gründe" liegen sollen. Zurecht anerkennt der Beschul- digte, dass das Selbstbestimmungsrecht von B._____ wegen einer Täuschung des Beschuldigten von Anfang an aufgehoben gewesen ist. Der Tat- bestand des Menschenhandels schützt gerade Opfer, die etwa durch Täuschung zum Zweck der Ausbeutung angeworben und ins Ausland gebracht werden. Das Bundesgericht hat verbindlich festgehalten, dass die Geschädigte B._____ durch den Beschuldigten in einem objektiv wesentlichen Punkt (Anteil am Prostitutionserlös) getäuscht worden ist. Das Selbstbestimmungsrecht von B._____ war von Anfang an infolge dieser Täuschung massgeblich einge-</w:t>
      </w:r>
    </w:p>
    <w:p>
      <w:r>
        <w:t>- 39 - schränkt. Zwar gab B._____ in Kenntnis des Umstandes, dass sie in der Schweiz für den Beschuldigten als Prostituierte werde arbeiten müssen, ihre entsprechen- de Zustimmung, doch erfolgte diese Zustimmung aufgrund der erwähnten Täu- schung nicht in Kenntnis aller wesentlichen Umstände. B._____ konnte daher den Wert des betreffenden Gutes oder Interesses, die Folgen und Risiken oder allfälli- ge Alternativen ihrer Entscheidung aufgrund der Täuschung nicht erfassen.</w:t>
      </w:r>
    </w:p>
    <w:p>
      <w:r>
        <w:rPr>
          <w:b/>
        </w:rPr>
        <w:t>E. 5.7</w:t>
      </w:r>
    </w:p>
    <w:p>
      <w:r>
        <w:t>Zusammenfassend ist der Beschuldigte auch des Menschenhandels im Sinne von Art. 182 Abs. 1 StGB zum Nachteil der Geschädigten B._____ schuldig zu sprechen. Die Delinquenz des Beschuldigten zum Nachteil der Geschädigten B._____ ist in das mehrfache Delinquieren des Beschuldigten einzubetten. Auch hier ging es dem Beschuldigten um seine eigenen finanziellen Vorteile. Im Zeitpunkt der hier interessierenden Delikte hatte er keine andere Einnahmequelle; er bestritt seinen Lebensunterhalt einzig mit dem Erlös aus der Prostitution der von ihm in die Schweiz gebrachten Frauen. Lag bereits gewerbsmässiges Handeln ohne den Schuldspruch betreffend Menschenhandel zum Nachteil von B._____ vor (vgl. dazu Urk. 183 S. 101 Ziff. 4.2.9.), ist Gewerbsmässigkeit umso mehr gegeben bei einem zusätzlichen Schuldspruch. Der Beschuldigte ist daher zusätzlich des (gewerbsmässigen) Menschenhandels im Sinne von Art. 182 Abs. 1 und 2 StGB zum Nachteil der Geschädigten B._____ schuldig zu sprechen. IV. Strafe 1. Ausgangslage</w:t>
      </w:r>
    </w:p>
    <w:p>
      <w:r>
        <w:rPr>
          <w:b/>
        </w:rPr>
        <w:t>E. 9</w:t>
      </w:r>
    </w:p>
    <w:p>
      <w:r>
        <w:t>Dezember jene der Geschädigten C._____ (Urk. 102) und F._____ (Urk. 103). 2.3. Nach Zustellung des begründeten Entscheids (Urk. 108 = Urk. 129) am 31. Mai 2011 (Urk. 109/1-5) resp. 6. Juni 2011 (Urk. 109/7), resp. 7. Juni 2011</w:t>
      </w:r>
    </w:p>
    <w:p>
      <w:r>
        <w:t>- 9 - (Urk. 109/6) nannten die Staatsanwaltschaft (am 10. Juni, Urk. 83), die Geschä- digte N._____ (am 14. Juni, Urk. 84) und die Geschädigte C._____ (am 14. Juni, Urk. 85) innert der angesetzten Frist ihre Beanstandungen. Anschlussberufungen gingen nach Mitteilung der Berufungen und Beanstandungen (Urk. 124) keine ein. 2.4. Das Gesuch des Beschuldigten auf Bewilligung des vorzeitigen Strafvollzugs vom 4. November 2010 (Urk. 91) war mit Verfügung des Haftrichters des Bezirks- gerichts Zürich vom 19. November 2010 abgewiesen worden (Urk. 92). Zurück- kommend auf das Gesuch des Beschuldigten vom 4. November 2010 wurde diesem – nach Eröffnung des vorinstanzlichen Urteils – mit Präsidialverfügung vom 1. Dezember 2010 der vorzeitige Strafantritt bewilligt (Urk. 98, Urk. 104). 2.5. Mit Eingaben vom 25. September 2011 (Urk. 132) und 6. Oktober 2011 (Urk. 139) ersuchte der Beschuldigte um Entlassung des bisherigen amtlichen Verteidigers (RA lic.iur. X2._____) und Beigabe von RA lic.iur. X1._____ als neuen amtlichen Verteidiger. Nach entsprechendem Schriftenwechsel (Urk. 140 – 142) und Anfrage bei RA lic.iur. X1._____ (Urk. 144) wurde mit Präsidialverfügung vom 17. Oktober 2011 (Urk. 146) RA lic.iur X2._____ als amt- licher Verteidiger entlassen und wurde dem Beschuldigten RA lic.iur. X1._____ als amtlicher Verteidiger beigegeben. 2.6. Der Entscheid der hiesigen Kammer wurde nach der am 11. und 12. Juli 2012 durchgeführten Berufungsverhandlung am 19. Juli 2012 gefällt, nachdem die Parteien auf eine öffentliche Urteilsberatung verzichtet hatten (Prot. I S. 39). Das Urteil wurde am 19. Juli 2012 mündlich eröffnet und den Parteien kurz begründet (Prot. II S. 42 ff.). 2.7. Die hiesige Kammer trat (zusätzlich zum vorinstanzlichen Entscheid) auf zwei Anklageziffern nicht ein. Ferner stellte sie fest, dass folgende erstinstanzliche Schuldsprüche mangels Anfechtung in Rechtskraft erwachsen waren (Urk. 183 S. 164 ff.) betreffend: − mehrfache einfache Körperverletzung im Sinne von Art. 123 Ziff. 1 Abs. 1 StGB in Verbindung mit Ziff. 2 Abs. 1 und 5 StGB, zum Nachteil der Geschädigten H._____ betreffend Zufügen von Brandwunden so- wie kleine kreisförmige Messerverletzungen (Anklageziffer I.);</w:t>
      </w:r>
    </w:p>
    <w:p>
      <w:r>
        <w:t>- 10 - − sexuelle Nötigung im Sinne von Art. 189 Abs. 1 StGB zum Nachteil der Geschädigten H._____ betreffend Einführen von Paprika in die Vagina (Anklageziffer I.)]; − mehrfache Förderung der Prostitution im Sinne von Art. 195 Abs. 3 und Abs. 4 StGB [Art. 195 Abs. 3 StGB: zum Nachteil der Geschädigten C._____; Art. 194 Abs. 3 und 4 StGB: zum Nachteil der Geschädigten B._____, G._____ und F._____ (alles in Anklageziffer II.)]; − mehrfache Übertretung des Betäubungsmittelgesetzes im Sinne von Art. 19a Ziff. 1 BetmG [Anklageziffer IV.]; − mehrfache Widerhandlung gegen Art. 116 Abs. 1 lit. a und b und Abs. 3 lit. a des Ausländergesetzes (AuG) sowie Art. 117 Abs. 1 AuG [Anklageziffer III.)]. Festgehalten wurde zudem, dass die Übertretungsbusse von Fr. 200.-- mit einer Ersatzfreiheitsstrafe von 2 Tagen ebenfalls in Rechtskraft erwachsen war. 2.8. Die hiesige Kammer sprach den Beschuldigten mit Urteil vom 19. Juli 2012 zudem schuldig (Urk. 183 S. 167 f.) − der Vergewaltigung im Sinne von Art. 190 Abs. 1 und 3 StGB zum Nachteil der Geschädigten H._____ [Anklageziffer I.], − des gewerbsmässigen Menschenhandels im Sinne von Art. 182 Abs. 1 und 2 StGB [Anklageziffer II.], nämlich: − des Menschenhandels im Sinne von Art. 182 Abs. 1 StGB zum Nachteil der Geschädigten C._____ bezüglich „Rückführung“ (Anklageziffer II. S. 22), − des zweifachen Menschenhandels im Sinne von Art. 182 Abs. 1 StGB zum Nachteil der Geschädigten G._____, − des zweifachen Menschenhandels sowie des zweifachen Ver- suchs hiezu im Sinne von Art. 182 Abs. 1 StGB, teilweise in Ver- bindung mit Art. 22 Abs. 1 StGB, zum Nachteil der Geschädigten F._____, − des versuchten Menschenhandels im Sinne von Art. 182 Abs. 1 StGB in Verbindung Abs. 2 (auch Alter) sowie mit Art. 22 Abs. 1 StGB zum Nachteil der Geschädigten O._____, − des zweifachen Versuchs des Menschenhandels im Sinne von Art. 182 Abs. 1 in Verbindung mit Abs. 2 (auch Alter) und Art. 22 Abs. 1 StGB zum Nachteil von zwei unbekannten Frauen;</w:t>
      </w:r>
    </w:p>
    <w:p>
      <w:r>
        <w:t>- 11 - − des untauglichen Versuchs des strafbaren Schwangerschaftsabbruchs im Sinne von Art. 118 Abs. 2 StGB in Verbindung mit Art. 22 Abs. 1 StGB zum Nachteil der Geschädigten H._____ [Anklageziffer I.], − der mehrfachen sexuellen Nötigung im Sinne von Art. 189 Abs. 1 StGB zum Nachteil der Geschädigten H._____ (Vorfälle betreffend Wurst, Vibrator, Zigarrenhülle, WC-Stöpsel, Eindringen in Anus) sowie des mehrfachen Versuchs hiezu im Sinne von Art. 22 Abs. 1 StGB (Vorfälle betreffend Besenstiel, Banane) [Anklageziffer I.], − der Förderung der Prostitution im Sinne von Art. 195 Abs. 3 StGB zum Nachteil der Geschädigten H._____ [Anklageziffer II.], − der Gefährdung des Lebens im Sinne von Art. 129 StGB zum Nachteil der Geschädigten H._____ (Würgen) [Anklageziffer I.], − der mehrfachen, teils versuchten Körperverletzung im Sinne von Art. 123 Ziff. 1 Abs. 1 StGB in Verbindung mit Ziff. 2 Abs. 5 StGB und teils in Verbindung mit Art. 22 Abs. 1 StGB zum Nachteil der Geschädigten H._____ [Anklageziffer I.], nämlich: − versuchte Körperverletzung betreffend Bleichmittel (Anklage S. 9) − Körperverletzung betreffend Schläge vom 10./11. Mai 2008 (Anklage S. 9/10), − Körperverletzung betreffend Stich in Oberschenkel (Anklage S. 10), − der Drohung im Sinne von Art. 180 Abs. 1 und 2 lit. b StGB zum Nach- teil der Geschädigten H._____ (aus dem Fenster halten) [Anklage-ziffer I.], − der mehrfachen Nötigung im Sinne von Art. 181 StGB zum Nachteil der Geschädigten H._____ [Anklageziffer I.], nämlich: − Vorfall Haar-Rasur (Anklage S. 6/7) − Vorfälle nackt an Fenster und Türe stehen (Anklage S. 7) − Vorfall unter Zwang Kokain zu konsumieren (Anklage S. 8) − Vorfall Abwaschmittel (Anklage S. 8),</w:t>
      </w:r>
    </w:p>
    <w:p>
      <w:r>
        <w:t>- 12 - − der Widerhandlung gegen Art. 19 Ziff. 1 Abs. 4 (alt)BetmG [Anklage- ziffer I., S. 8] − der mehrfachen Tätlichkeiten im Sinne von Art. 126 Abs. 1 StGB in Verbindung mit Abs. 2 lit. c StGB zum Nachteil der H._____ [Anklageziffer I.], nämlich − regelmässige Tritte und Schläge (Anklage S. 11) − Handtuch auf Gesicht (Anklage S. 8/9) − Schlag aufs Ohr (Anklage S. 8/9). Hingegen sprach die Kammer den Beschuldigten von folgenden Vorwürfen frei (Urk. 183 S. 168 f.): − des Menschenhandels im Sinne von Art. 182 Abs. 1 und 2 StGB [Anklageziffer II.], nämlich: − des Menschenhandels zum Nachteil der Geschädigten H._____ − des Menschenhandels zum Nachteil der Geschädigten B._____ − des Menschenhandels zum Nachteil der Geschädigten C._____ bezüglich des "Hin und Her" zwischen dem Angeklagten und dem Mitangeklagten K._____ sowie dem versuchten "Verkauf" an P._____ − des versuchten Menschenhandels zum Nachteil der Geschädig- ten E._____, − der Förderung der Prostitution im Sinne von Art. 195 Abs. 3 StGB zum Nachteil der Geschädigten E._____ [Anklageziffer II.], − der mehrfachen einfachen Körperverletzung im Sinne von Art. 123 Ziff. 1 Abs. 1 StGB in Verbindung mit Ziff. 2 Abs. 5 StGB zum Nachteil der Geschädigten H._____ [Anklageziffer I.], nämlich: − Vorfall Stich mit Brotmesser (Anklage S. 9) − Vorfall Nähen der Wunde (Anklage S. 9). 2.9. Die hiesige Kammer bestrafte den Beschuldigten mit Urteil vom 19. Juli 2012 mit 14 Jahren Freiheitsstrafe (wovon im damaligen Zeitpunkt 1'505 Tage durch Untersuchungs- und Sicherheitshaft sowie vorzeitigen Strafvollzug erstanden waren) sowie mit einer unbedingten Geldstrafe von 180 Tagessätzen zu Fr. 10.--,</w:t>
      </w:r>
    </w:p>
    <w:p>
      <w:r>
        <w:t>- 13 - ferner mit einer weiteren Busse von Fr. 400.-- (verbunden mit einer Ersatz- freiheitsstrafe von 4 Tagen). Schliesslich ordnete die Kammer die Verwahrung des Beschuldigten im Sinne von Art. 64 Abs. 1 lit. a StGB an (Urk. 183 S. 169). 2.10. Dann befand die Kammer im Urteil vom 19. Juli 2012 über zahlreiche Zivil- forderungen der Geschädigten und regelte die Kosten- und Entschädigungsfolgen des Untersuchungsverfahrens sowie des erst- und zweitinstanzlichen Gerichtsver- fahrens (Urk. 183 S. 169 - 172). 2.11. Die Parteien nahmen das schriftlich begründete Urteil vom 19. Juli 2012 am 20. bzw. 21. Dezember 2012 in Empfang (Urk. 185). 3. Bundesgerichtliche Verfahren 3.1. Beschwerde der Oberstaatsanwaltschaft 3.1.1. Die Oberstaatsanwaltschaft erhob am 31. Januar 2013 beim Bundesgericht strafrechtliche Beschwerde. Sie beantragte, die Freisprüche betreffend Menschenhandel zum Nachteil der Geschädigten H._____ und B._____ sowie zum Nachteil der Geschädigten C._____ bezüglich dem versuchten "Verkauf" an P._____ seien aufzuheben und die Sache zur Neubeurteilung an die hiesige Kammer zurückzuweisen (Urk. 197/2). 3.1.2. Das Bundesgericht wies die Beschwerde der Oberstaatsanwaltschaft bezüglich des behaupteten Menschenhandels zum Nachteil der Geschädigten H._____ (Urk. 218 S. 5 - 8, E. 2) sowie bezüglich des behaupteten Menschenhandels zum Nachteil der Geschädigten C._____, was den versuchten Verkauf an P._____ betrifft (Urk. 218 S. 10 f., E. 4), mit Urteil vom 7. November 2013 (6B_128/2013) ab. Hingegen hiess das Bundesgericht die Beschwerde be- züglich des Menschenhandels zum Nachteil der Geschädigten B._____ gut (Urk. 218 S. 8 - 10, E. 3). Auf die Erwägungen des Bundesgerichts wird weiter hinten einzugehen sein. 3.2. Beschwerde des Beschuldigten</w:t>
      </w:r>
    </w:p>
    <w:p>
      <w:r>
        <w:t>- 14 - 3.2.1. Der Beschuldigte reichte am 1. Februar 2013 (Urk. 199/2) beim Bundes- gericht eine strafrechtliche Beschwerde ein. In materieller Hinsicht beantragte er die Aufhebung der Verwahrung. Der Beschuldigte liess auch das psychiatrische Gutachten kritisieren. 3.2.2. Mit Urteil vom 7. November 2013 (6B_137/2013) wies das Bundesgericht die Beschwerde des Beschuldigten ab - und damit auch die Kritik am psychiatri- schen Gutachten. Das Bundesgericht hielt unter anderem fest, die hiesige Kammer habe angesichts der äusserst hohen Rückfallgefahr und der Schwere der zu befürchtenden Taten kein Bundesrecht verletzt, indem sie das öffentliche Interesse nach Sicherheit stärker gewichtet habe als die Freiheit des Beschuldig- ten (Urk. 215 S. 7, E. 3.6.2.). Abschliessend führte das Bundesgericht zur Beschwerde des Beschuldigten aus, in Anbetracht der Anlasstaten des Beschul- digten, des äusserst hohen Rückfallrisikos, der Schwere der zu befürchtenden Taten und weil für die Anordnung einer weniger einschneidenden Massnahme gemäss Gutachten kein Raum bestehe, erweise sich die Verwahrung als verhält- nismässig (Urk. 215 S. 8, E. 3.6.3. am Ende). 4. Zweites Berufungsverfahren nach Rückweisung durch das Bundesgericht (SB130491) 4.1. Die Akten gingen nach der Rückweisung durch das Bundesgericht am 20. November 2013 wieder bei der hiesigen Kammer ein. 4.2. Nachdem sich die Parteien damit einverstanden erklärt hatten, das Berufungsverfahren schriftlich fortzusetzen (Urk. 221 - 227), wurde mit Verfügung vom 18. Dezember 2013 das schriftliche Verfahren angeordnet und der Staats- anwaltschaft sowie der Geschädigten B._____ Frist angesetzt, abschliessend die Berufungsanträge zu stellen und zu begründen sowie letztmals Beweisanträge zu stellen (Urk. 228). 4.3. Mit Eingaben vom 14. Januar 2014 (Urk. 230) und 20. Januar 2014 (Urk. 231) kamen die Staatsanwaltschaft und die Geschädigte B._____ dieser Aufforderung nach. Auf ihre Ausführungen ist - soweit erforderlich - weiter hinten einzugehen.</w:t>
      </w:r>
    </w:p>
    <w:p>
      <w:r>
        <w:t>- 15 - 4.4. Mit Verfügung vom 21. Januar 2014 (Urk. 233) wurde dem Beschuldigten Frist angesetzt, um seine Berufungsantwort einzureichen und letztmals Beweis- anträge zu stellen. Gleichzeitig wurde der Vorinstanz Gelegenheit zu einer Vernehmlassung angesetzt. 4.5. Während die Vorinstanz sinngemäss auf eine Stellungnahme verzichtete (Urk. 235), reichte der Beschuldigte am 5. März 2014 (Urk. 240) innert zwei Mal erstreckter Frist seine Berufungsantwort ein. 4.6. Mit Verfügung vom 7. März 2014 (Urk. 242) wurde der Staatsanwaltschaft und der Geschädigten B._____ Gelegenheit für eine Replik gegeben. Während seitens der Geschädigten B._____ keine Eingabe erfolgte, liess sich die Staatsanwaltschaft mit Eingabe vom 11. März 2014 vernehmen (Urk. 244). am 31. März 2014 (Urk. 245) wurde dem Beschuldigten die Möglich- keit für eine Duplik eingeräumt. Der Beschuldigte teilte am 8. April 2014 (Urk. 247) mit, es erübrige sich eine weitere Stellungnahme, nachdem sich die Staats- anwaltschaft mit seiner Berufungsantwort nicht einlässlich befasst habe. 4.7. Das Verfahren erweist sich als spruchreif. II. Prozessuales 1. Anwendbares Prozessrecht</w:t>
      </w:r>
    </w:p>
    <w:p>
      <w:r>
        <w:rPr>
          <w:b/>
        </w:rPr>
        <w:t>E. 13</w:t>
      </w:r>
    </w:p>
    <w:p>
      <w:r>
        <w:t>15), etwas zu ändern, sind doch weder der Beschuldigte noch die Geschädig- te B._____ durch jene Regelungen - bezogen auf die im aktuellen Berufungsverfahren zu klärenden Punkte - beschwert. 2.6. Jene Punkte, die bereits im ersten Berufungsverfahren unangefochten und daher bereits in Rechtskraft erwachsen waren, sind in diesem Verfahren ohnehin nicht mehr in Erwägung zu ziehen. Betreffend die im Übrigen durch das Bundes- gericht mit Urteil vom 7. November 2013 (Urk. 218) nicht beanstandeten oder abgewiesenen Punkte des Urteils der hiesigen Kammer vom 19. Juli 2012 kann sodann auf die zutreffenden Erwägungen dieses im ersten Berufungs- verfahrens gefällten Urteils (Urk. 183) verwiesen werden. III. Schuldpunkt betreffend Menschenhandel zum Nachteil der Geschädigten B._____ 1. Beurteilung durch das Bezirksgericht Das Bezirksgericht hielt in seinem Urteil vom 25. November 2010 zum eingeklag- ten Menschenhandel zum Nachteil von B._____ folgendes fest (Urk. 129 S. 98 ff.): "2. Tathandlungen zum Nachteil B._____ 2.1. Anklagevorwurf Dem Angeklagten wird vorgeworfen, er habe der Geschädigten B._____ gesagt, dass es in der Schweiz gute Verdienstmöglichkeiten als Prostituierte gebe. Dabei habe er gewusst, dass sie unter Geldnot</w:t>
      </w:r>
    </w:p>
    <w:p>
      <w:r>
        <w:t>- 19 - gelitten habe. Er sei dann Anfangs Februar 2008 mit ihr in die Schweiz gefahren, damit sie für ihn als Prostituierte arbeiten könne. Am gleichen Abend der Ankunft in der Schweiz habe die Geschädigte B._____ ihre Arbeitstätigkeit aufnehmen müssen, wobei der Ange- klagte ihr die Arbeitszeiten vorgegeben habe, die Preise für die sexu- ellen Dienstleistungen bestimmt habe sowie die Dauer für die sexuel- len Leistungen vorgegeben habe. Weiter habe B._____ dem Ange- klagten entgegen deren Abmachung, wonach sie nach Abzug der Reisekosten dem Angeklagten 50 % ihrer Einnahmen ab- geben müsse, ihre gesamten Einnahmen geben müssen. Dabei habe er ihr gegenüber vorgegeben, das Geld für sie zu verwalten, habe ihr dann aber das ihr zustehende Geld nach Abschluss ihrer Tätigkeit nicht zurück gegeben. Weiter sei B._____ bei ihrer Tätigkeit als Pros- tituierte vom Angeklagten überwacht und kontrolliert worden. Auch habe der Angeklagte - so die Anklageschrift weiter - die Geschädigte systematisch unter Druck gesetzt und sie eingeschüch- tert und sei ihr gegenüber auch handgreiflich geworden, habe ihr ein Mal eine Ohrfeige gegeben und sie gestossen und sie auch mal ver- sucht mit dem Fuss zu treten, worauf die Geschädigte geweint und vor Schreck in die Hose gemacht habe. Darauf hin habe die Geschä- digte nach Ungarn zurück kehren wollen, was der Angeklagte ihr untersagt habe (act. 36A S. 17 ff.). 2.2. Erstellung des Sachverhaltes 2.2.1. Aussagen der Geschädigten B._____ Anlässlich ihrer Einvernahme in Ungarn vom 7. Juli 2009 stritt B._____ zunächst ab, für einen Zuhälter in der Schweiz gearbeitet zu haben und machte geltend, selbständig und ohne Gewalteinwirkungen und freiwillig der Prostitution nachgegangen zu sein. Etwa in der Hälfte der Einvernahme änderte sie dann ihr Aus- sageverhalten und erzählte, wie sie in die Schweiz gebracht wurde, dort für Zuhälter gearbeitet habe und auch verkauft worden sei. Anlässlich ihrer Einvernahme in Ungarn vom 10. Juli 2009 führ- te B._____ aus, als sie den Angeklagten, welchen sie bereits gekannt habe, getroffen habe, habe ihr dieser gesagt, dass sie in der Schweiz mit der Prostitution eine gute Verdienstmöglichkeit habe und er ihr dabei helfen könne. Sie sei damit einverstanden gewesen. Vor der Reise in die Schweiz habe sie mit dem Angeklagten nichts Konkretes betreffend die Arbeitstätigkeit besprochen (act. 16/1 S. 6). Sodann gab die Geschädigte B._____ zu Protokoll, die Aussage des Angeklagten, wonach ihr Freund dem Angeklagten gesagt habe, er bezahle ihm täglich Fr. 100.-- wenn sie gut arbeite, sei eine Geschichte und könne nicht stimmen. Sie habe keinen Freund in der Schweiz. Sie habe dem Angeklagten 50 % vom verdienten Geld ab- geben müssen, was durch tägliche Abrechnung geschehen sei. Sie habe ihm sogar mehr als 50 % gegeben, weil sie im Nachhinein auch noch die Reisekosten in die Schweiz habe bezahlen müssen. Sie sei ca. während einem Monat in der Schweiz gewesen. Sie habe täglich zwischen Fr. 500.-- und Fr. 700.-- verdient und sei nach einem Monat mit 30'000 HUF nach Hause gereist, weil sie von ihren 50 % den</w:t>
      </w:r>
    </w:p>
    <w:p>
      <w:r>
        <w:t>- 20 - Grossteil auch dem Angeklagten für die Reisekosten gegeben habe. Natürlich habe sie ihm das verlangte Geld gegeben, da sie grosse Angst vor ihm gehabt habe. Dass es einen Freund gegeben habe, welcher möglicherweise einen Teil des von der Geschädigten B._____ erarbeiteten Geldes ohne deren Wissen erhalten hätte, bestritt sie immer wieder. Sodann führte die Befragte weiter aus, dass sie direkt nach ihrer Ankunft in der Schweiz ihre Arbeit aufgenommen habe. Sie sei vom Angeklagten auf den Platz begleitet und von diesem dort dann auch überwacht worden. Auf Frage bestätigte sie, dass ihr der Angeklagte vorgeschrieben habe, von 20 bis 4 Uhr auf dem Strassenstrich zu arbeiten (act. 16/1 S. 9 ff.). Zu ihrem Verdienst führte B._____ detailliert aus, es sei so gewesen, dass sie dem An- geklagten die gesamten täglichen Einnahmen habe abgeben müssen. Gemäss Abmachung hätten davon 50 % dem Angeklagten und 50 % ihr gehört. Aus ihrem Anteil habe der Angeklagte ihr Kleider und Lebensmittel gekauft und manchmal habe er ihr Fr. 20.-- für den Ausgang gegeben. Die übriggebliebene Summe hätte sie am Ende erhalten sollen, was aber nicht geschehen sei. Für die Hin- und Rück- reise habe der Angeklagte ihr insgesamt 160.000 HUF abgezogen. Bei ihrer Prostitutionstätigkeit seien sie vom Angeklagten von der Brücke aus überwacht worden, damit sie die ganzen Einnahmen hätten verfolgen und sie nichts für sich auf die Seite hätte tun können. So hätten sie die Freier zählen und danach sofort das Geld weg nehmen können. Während des Tages seien die Freier jeweils im Hotel bedient worden, dann sei der Angeklagte vor der Türe gestan- den. Bei anderen Orten habe der Angeklagte sie aus der Ferne aus dem Auto aus beobachtet. In der Folge schilderte B._____ einen Vorfall, bei welchem es Streit mit dem Angeklagten wegen der Abrechnung eines Freiers gegeben habe, in dessen Folge der Ange- klagte sie weg gestossen habe. Danach habe ihr Ellbogen geblutet und er habe sie mit dem Fuss treten wollen, was aber nicht gelungen sei. Danach habe der Angeklagte sie zu oralem Sex zwingen wollen, was aber schliesslich nicht zustande gekommen sei. Sie sei sehr erschrocken, habe geweint und nach Hause gehen wollen, was der Angeklagte aber nicht erlaubt habe. Am Ende habe sie doch nach Hause gehen können, weil ihre Mutter sie mit einer Vermissten- anzeige gesucht habe (act. 16/1 S. 11 f.). Anlässlich ihrer Zeugeneinvernahme vom 27. August 2009 machte die Geschädigte B._____ übereinstimmende Aussagen wie bereits anlässlich ihrer früheren Einvernahme in Ungarn. Ergänzend führte sie an, sie habe sich vor ihrem Aufenthalt in der Schweiz in Ungarn nicht prostituiert. Sie habe sich auf das Angebot des Ange- klagten eingelassen, weil sie sich von ihrem Mann getrennt und kein Geld gehabt habe. Weil sie das noch nie gemacht und nicht gewusst habe, was da auf sie zukomme, habe sie die Idee gut gefunden. Sie habe während acht Klassen die Grundschule besucht. Sie hätte damals keine andere Arbeitsstelle finden können, weil es niemanden gegeben habe, der mit ihr weg gegangen wäre und auf dem Land gebe es keine Arbeitsmöglichkeiten. Sodann konkretisierte sie auf Befragen, der Angeklagte habe ihr gesagt, sie dürfe mit den Freiern 10 Minuten zusammen sei und sie müssten das Geld vorher ver- langen. Ausserdem sei ihr vom Angeklagten vorgeschrieben worden,</w:t>
      </w:r>
    </w:p>
    <w:p>
      <w:r>
        <w:t>- 21 - sie müsse täglich Fr. 500.-- verdienen, wobei die Dienstleistung zwischen Fr. 50.-- bis Fr. 100.-- gekostet habe. Weiter machte die Zeugin folgende Angaben: Am ersten Tag habe sie noch nicht so viel verdient, weil sie kein Deutsch verstanden habe und sie etwas Zeit gebraucht habe, um sich einzuarbeiten. Sodann erwähnte sie einen Vorfall bei welchem sie Streit mit dem Angeklagten gehabt habe. Sie erzählte, bei einem Stammkunden habe sie das Geld nicht im Voraus verlangt und dann habe sich herausgestellt, dass er keines gehabt habe. Dem Angeklagten habe sie dann gesagt, sie habe das Geld nach dem Erhalt in eine Schublade getan und der Freier habe es wohl gestohlen, was dieser aber nicht geglaubt habe mit der Argu- mentation, er hätte das Geräusch der Schublade gehört. Bei diesem Vorfall habe er sie nicht geschlagen, aber er habe sie angeschrien, weshalb es bei ihr zu einer Veränderung gekommen sei. Schliesslich erwähnte die Zeugin noch, sie habe das Schweizer Geld nie gekannt und kenne es auch heute noch nicht (act. 16/3 S. 5 ff.). Auf ent- sprechende Frage führte B._____ sodann aus, es sei eine schwere Arbeit für sie gewesen und sie habe lange Zeiten arbeiten müssen. Sie habe wohl Träume gehabt, aber weil sie nicht mehr mit ihrem Mann zusammen gewesen sei, habe sie nicht gewusst, was sie in Ungarn erwarten würde. Mit ihrer Mutter habe sie wegen des Streites mit ihrem Mann auch keinen guten Kontakt mehr gehabt und ihr Sohn sei bei ihrer Mutter gewesen. Ihre Ausführungen auf die Frage, ob sie schon früher hätte nach Hause gehen wollen, wonach die Zeit hier sehr schnell vergangen und schon vorher sicher ge- wesen sei, dass sie am tt. oder tt. März für den Geburtstag ihres Sohnes zu Hause sein werde, widersprechen in gewisser Weise ihren früheren Aussagen betreffend der Vermisstenanzeige ihrer Mutter. Später in derselben Einvernahme wurde sie auf diese Unstimmigkeit angesprochen. Sie führte noch aus, es sei von Anfang an ein Monat abgemacht gewesen wegen des Geburtstages ihres Sohnes. Nach der Intervention ihrer Mutter hätten sie zunächst noch wie die Tiere arbeiten müssen, um die Rückreisekosten zu verdienen und das Auto des Angeklagten sei noch abgeschleppt worden, was auch noch habe bezahlt werden müssen. Am Schluss sei sie erst einen Tag nach dem Geburtstag ihres Sohnes zu Hause gewesen. Die Zeugin erzählte dann noch von einem anderen Vorfall, als sie von einem Kunden nicht bezahlt wurde, weshalb es Streit mit dem Angeklagten gegeben habe. Sie sei sich nicht mehr sicher, glaube aber, dass es am nächsten Tag gewesen sei, als der Angeklagte sie geschlagen habe. Er habe sie auch mit dem Fuss treten wollen, aber sie habe ausweichen können. Dann habe er seinen Hosenreissverschluss runterziehen wollen und sie habe ihm gesagt, er solle es nicht tun. Schliesslich habe er es auch nicht gemacht. Weshalb er den Reiss- verschluss habe öffnen wollen, wisse sie nicht. Auf ihre anders lautende Aussage in Ungarn hingewiesen, meinte die Geschädigte, das stimme nicht. Ausweichend meinte sie dann noch, sie habe die Augen zugemacht, als sie auf dem Bett gewesen sei. Die Sache mit dem blutenden Ellbogen sei nochmals ein anderer Vorfall gewesen, als sie den Angeklagten angelogen habe, um Q._____ zu schützen, weil diese nicht so viel verdiene, habe er ihr eine Ohrfeige verpasst und sie sei auf den Ellbogen gefallen. Danach sei sie zu den anderen Mädchen ins Zimmer gerannt und der Angeklagte habe sie wieder</w:t>
      </w:r>
    </w:p>
    <w:p>
      <w:r>
        <w:t>- 22 - zurück geholt und ihr gesagt, er möge es nicht, wenn man ihn anlüge. Danach habe er sie nicht mehr geschlagen. Auf Frage konkretisierte sie, die Ohrfeige sei nicht so stark gewesen, es habe keine grünen oder blauen Flecken gegeben. Danach habe er sie gestossen, worauf sie umgefallen sei (act. 16/3 S. 11 f.). Weiter führte sie aus, der Angeklagte habe immer auf sie aufgepasst, damit ihnen nichts Schlimmes passiere. Deshalb hätten sie ihn auch fragen müssen, wenn sie zum Beispiel in die Disco gehen wollten um sich zu amüsie- ren (act. 16/3 S. 15). Diese Zeit in der Schweiz sei schlimm für sie gewesen und sie wolle das nie mehr machen. Sie habe das in der Schweiz Vorgefallene nicht vergessen und verarbeiten können. Sie habe sich deswegen nie behandeln lassen, aber sie habe manchmal Störungen in den Beinen und Depressionen gehabt. Zur Kontrolltätig- keit des Angeklagten meinte die Zeugin noch, sie habe ein Mal einen Mann ins Hotelzimmer gebracht und mit ihm Fr. 100.-- für „komplett“ abgemacht. Der Angeklagte habe dann die Zimmertüre geöffnet und gefragt, weshalb sie sich ausziehe für Oralsex. Auf Ergänzungsfrage der Geschädigtenvertreterin gab die Zeugin zu Protokoll, sie sei durch die Schläge des Angeklagten H._____ gegenüber verängstigt und eingeschüchtert gewesen (act. 16/3 S. 18 f.). 2.2.2. Aussagen der Geschädigten F._____ F._____ erzählte gegenüber der Stadtpolizei von einem Vorfall, als der Angeklagte der Geschädigten B._____ eine Ohrfeige gab, so dass sie aufs Bett flog. Als sie wieder aufrecht gesessen sei, habe er sie mit dem Fuss in die Seite getreten. Es seien nicht so starke Schläge gewesen, sie habe wohl aus Angst in die Hosen uriniert. Dann habe der Angeklagte sie (F._____) gefragt, ob sie auch etwas kriegen wolle. Sie habe dann noch gesehen, wie der Angeklagte sich vorbereitet habe um sein Glied hervorzuholen, dann habe sie das Zimmer verlassen müssen. Das alles sei geschehen, nachdem sie mit B._____ ein Dreiergeschäft gehabt habe, wobei sie vom Kunden bezahlt worden sei und B._____ nicht (act. 18/2 S. 10). Auch als Zeugin führte F._____ aus, der Angeklagte habe B._____ ein Mal einen Schlag mit dem Fuss und ein Mal mit der Faust verpasst. Sie wisse nicht mehr weshalb. Wahrscheinlich habe B._____ etwas falsch gemacht. B._____ sei aufs Bett gestürzt und vor Angst habe sie Urin abgelassen. Sie habe geweint, es habe ihr bestimmt weh getan. Sie erinnere sich nicht mehr, was dann passiert sei. Wahrscheinlich sei sie dann aus dem Zimmer gegangen (act. 18/4 S. 18 f.). 2.2.3. Aussagen der Geschädigten H._____ Gemäss Zeugenaussagen der Geschädigten H._____ wusste die Geschädigte B._____ vor ihrer Reise in die Schweiz, dass sie dort in der Prostitution arbeiten werde (act. 8/6 S. 8 f.). Diese machte so- dann die Angaben, dass sie jeweils zusammen mit der Geschädigten B._____ an den Arbeitsplatz gegangen sei, sie etwa gleich lange ge-</w:t>
      </w:r>
    </w:p>
    <w:p>
      <w:r>
        <w:t>- 23 - arbeitet und in etwa gleich viel eingenommen hätten, wobei auch ihr Geld zum Angeklagten gegangen sei (act. 8/6 S. 14). 2.2.4. Aussagen des Angeklagten Anlässlich einer Einvernahme vom 21. Januar 2009 gab der Angeklagte auf die Frage, in welchem Zusammenhang er mit B._____ zu tun gehabt habe, zunächst eine völlig ausweichende, die Frage nicht beantwortende Antwort. Nach Wiederholen der Frage führte er dann aus, er habe nichts mit ihr zu tun gehabt. Sie seien zu- sammen in die Schweiz gekommen. B._____ sei hierher gekommen um als Prostituierte Geld zu verdienen. Dabei habe sie für sich selber gearbeitet (act. 2/16 S. 2). Sehr viel weiter hinten in derselben Ein- vernahme wiederholte der Angeklagte zunächst, B._____ habe nicht für ihn gearbeitet, sondern für sich selbst, nur um dann sogleich fort- zufahren, ihr Freund habe ihm gesagt, wenn B._____ gut verdienen werde, würde er ihm täglich Fr. 100 bezahlen. Aber B._____ solle das nicht erfahren und glauben, dass sie mit ihm auf der Basis 50:50 arbeite. Sie habe ihm dann auch tatsächlich 50 % abgeliefert. Als er nach Ungarn gegangen sei, habe er das Geld (ca. Fr. 5000 bis 6000) ihrem Freund gegeben, aber dieser habe ihm das Geld zurück gegeben. Er könne sich nicht mehr genau daran erinnern. Nach Vorhalt, dass sich aus den Meldebestätigungen von B._____, G._____ und F._____ er- gebe, dass alle diese drei Frauen zum Angeklagten gehören würden, meinte dieser dann, das bestreite er ja gar nicht (act. 2/16 S. 19 f.). Anlässlich seiner Einvernahme vom 3. Februar 2009 räumte der Angeklagte ein, es stimme, dass die Geschädigte B._____ ihm das verdiente Geld abgegeben habe. Sie habe täglich nur etwa Fr. 200.-- bis Fr. 300.-- verdient und viel Kokain konsumiert. Dabei habe B._____ aber jeden Tag Geld von ihm bekommen und sie habe auch Geld bekommen als sie nach Hause gegangen sei (act. 2/17 S. 9). In der Einvernahme vom 19. Februar 2009 führte der Angeklag- te aus, er habe B._____ nie etwas angetan. Es sei nie etwas passiert (act. 2/20 S. 24). Dem Angeklagten wurde von der Staatsanwaltschaft am</w:t>
      </w:r>
    </w:p>
    <w:p>
      <w:r>
        <w:rPr>
          <w:b/>
        </w:rPr>
        <w:t>E. 18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- 60 - Obergericht des Kantons Zürich I. Strafkammer Zürich, den 3. Juni 2014 Der Präsident: Der Gerichtsschreiber: Oberrichter lic. iur. P. Marti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