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PA200048 vom 27. Oktober 2020</w:t>
      </w:r>
    </w:p>
    <w:p>
      <w:r>
        <w:t>ZH Obergericht, 2020-10-27, DE</w:t>
      </w:r>
    </w:p>
    <w:p>
      <w:r>
        <w:rPr>
          <w:b/>
        </w:rPr>
        <w:t xml:space="preserve">Quelle: </w:t>
      </w:r>
      <w:r>
        <w:t>https://mcp.opencaselaw.ch/entscheid/zh_obergericht_PA200048</w:t>
      </w:r>
    </w:p>
    <w:p>
      <w:r>
        <w:t>FR: ZH_OBERGERICHT PA200048 du 27 octobre 2020</w:t>
      </w:r>
    </w:p>
    <w:p>
      <w:r>
        <w:t>IT: ZH_OBERGERICHT PA200048 del 27 ottobre 2020</w:t>
      </w:r>
    </w:p>
    <w:p>
      <w:pPr>
        <w:pStyle w:val="Heading2"/>
      </w:pPr>
      <w:r>
        <w:t>Erwägungen</w:t>
      </w:r>
    </w:p>
    <w:p>
      <w:r>
        <w:rPr>
          <w:b/>
        </w:rPr>
        <w:t>E. 1</w:t>
      </w:r>
    </w:p>
    <w:p>
      <w:r>
        <w:t>Das Einzelgericht des Bezirksgerichtes Bülach trat mit Verfügung vom 12. Oktober 2020 auf eine Beschwerde der Beschwerdeführerin betreffend Ent- lassung aus der Klinik B._____ nicht ein (act. 3/1). Sodann schrieb das Einzelge- richt mit Verfügung vom 15. Oktober 2020 ein weiteres Verfahren in gleicher Sa- che als durch Rückzug erledigt ab (act. 3/2).</w:t>
      </w:r>
    </w:p>
    <w:p>
      <w:r>
        <w:rPr>
          <w:b/>
        </w:rPr>
        <w:t>E. 2</w:t>
      </w:r>
    </w:p>
    <w:p>
      <w:r>
        <w:t>Die Kosten fallen ausser Ansatz.</w:t>
      </w:r>
    </w:p>
    <w:p>
      <w:r>
        <w:rPr>
          <w:b/>
        </w:rPr>
        <w:t>E. 3</w:t>
      </w:r>
    </w:p>
    <w:p>
      <w:r>
        <w:t>Schriftliche Mitteilung an die Beschwerdeführerin, an die am Verfahren be- teiligte Klinik und an den Beistand sowie – unter Rücksendung der erstin- stanzlichen Akten – an das Einzelgericht des Bezirksgerichtes Bülach, je gegen Empfangsschein.</w:t>
      </w:r>
    </w:p>
    <w:p>
      <w:r>
        <w:rPr>
          <w:b/>
        </w:rPr>
        <w:t>E. 4</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- 3 -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i.V.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