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TDSIO P2 19 3 vom 27. Januar 2020</w:t>
      </w:r>
    </w:p>
    <w:p>
      <w:r>
        <w:t>VS Kantonsgericht, 2020-01-27, DE</w:t>
      </w:r>
    </w:p>
    <w:p>
      <w:r>
        <w:rPr>
          <w:b/>
        </w:rPr>
        <w:t xml:space="preserve">Quelle: </w:t>
      </w:r>
      <w:r>
        <w:t>https://mcp.opencaselaw.ch/entscheid/vs_gerichte_TDSIO_P2_19_3</w:t>
      </w:r>
    </w:p>
    <w:p>
      <w:r>
        <w:t>FR: VS_GERICHTE TDSIO P2 19 3 du 27 janvier 2020</w:t>
      </w:r>
    </w:p>
    <w:p>
      <w:r>
        <w:t>IT: VS_GERICHTE TDSIO P2 19 3 del 27 gennaio 2020</w:t>
      </w:r>
    </w:p>
    <w:p>
      <w:pPr>
        <w:pStyle w:val="Heading2"/>
      </w:pPr>
      <w:r>
        <w:t>Regeste</w:t>
      </w:r>
    </w:p>
    <w:p>
      <w:r>
        <w:t>P2 19 3 JUGEMENT DU 27 JANVIER 2020 Le juge du district de Sion M. François Vouil oz, juge ; Mme Sophie Bartholdi Métrail er, greffier ; en la cause MINISTÈRE PUBLIC DU CANTON DU VALAIS, et SERVICE DE L'APPLICATION DES PEINES - OFFICE DE</w:t>
      </w:r>
    </w:p>
    <w:p>
      <w:pPr>
        <w:pStyle w:val="Heading2"/>
      </w:pPr>
      <w:r>
        <w:t>Volltext</w:t>
      </w:r>
    </w:p>
    <w:p>
      <w:r>
        <w:t>Wallis Bezirksgericht Sitten 27.01.2020 TDSIO P2 19 3 Valais Tribunal du district Sion 27.01.2020 TDSIO P2 19 3</w:t>
      </w:r>
    </w:p>
    <w:p>
      <w:r>
        <w:t>P2 19 3 JUGEMENT DU 27 JANVIER 2020 Le juge du district de Sion M. François Vouil oz, juge ; Mme Sophie Bartholdi Métrail er, greffier ; en la cause MINISTÈRE PUBLIC DU CANTON DU VALAIS, et SERVICE DE L'APPLICATION DES PEINES - OFFICE DE</w:t>
      </w:r>
    </w:p>
    <w:p>
      <w:r>
        <w:t>Wallis Bezirksgericht Sitten Valais Tribunal du district Sion Vallese Sitten TDSIO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