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CM13.034726 vom 26. September 2013</w:t>
      </w:r>
    </w:p>
    <w:p>
      <w:r>
        <w:t>VD Tribunal cantonal, 2013-09-26, FR</w:t>
      </w:r>
    </w:p>
    <w:p>
      <w:r>
        <w:rPr>
          <w:b/>
        </w:rPr>
        <w:t xml:space="preserve">Quelle: </w:t>
      </w:r>
      <w:r>
        <w:t>https://mcp.opencaselaw.ch/entscheid/vd_gerichte_CM13.034726</w:t>
      </w:r>
    </w:p>
    <w:p>
      <w:r>
        <w:t>FR: VD_GERICHTE CM13.034726 du 26 septembre 2013</w:t>
      </w:r>
    </w:p>
    <w:p>
      <w:r>
        <w:t>IT: VD_GERICHTE CM13.034726 del 26 settembre 2013</w:t>
      </w:r>
    </w:p>
    <w:p>
      <w:pPr>
        <w:pStyle w:val="Heading2"/>
      </w:pPr>
      <w:r>
        <w:t>Erwägungen</w:t>
      </w:r>
    </w:p>
    <w:p>
      <w:r>
        <w:rPr>
          <w:b/>
        </w:rPr>
        <w:t>E. 5</w:t>
      </w:r>
    </w:p>
    <w:p>
      <w:r>
        <w:t>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Tappy, CPC Commenté, nn. 24-25 ad art. 239 CPC). Par conséquent, la présente ordonnance est motivée d'office. Par ces motifs,</w:t>
      </w:r>
    </w:p>
    <w:p>
      <w:r>
        <w:t>- 25 - le juge délégué, statuant à huis clos et par voie de mesures provisionnelles : I. Rejette la requête de mesures provisionnelles déposée le 6 août 2013 par le requérant M.________ contre l'intimée U.________ S.________ Sàrl. II. Laisse les frais judiciaires de la procédure provisionnelle, par 1'800 fr. (mille huit cents francs), à la charge de l'Etat, sous réserve du chiffre IV ci-dessous. III. Arrête l'indemnité allouée à l'avocate [...], conseil d'office de M.________, à 3'799 fr. 80 (trois mille sept cent nonante-neuf francs et huitante centimes), débours et TVA inclus, pour la période du 22 avril au 7 octobre 2013. IV. Dit que le bénéficiaire de l'assistance judiciaire M.________ est, dans la mesure de l'art. 123 CPC, tenu au remboursement des frais judiciaires et de l'indemnité du conseil d'office mis à la charge de l'Etat. V. Dit que le requérant doit verser à l'intimée la somme de 2'000 fr. (deux mille francs) à titre de dépens. VI. Rejette toutes autres ou plus amples conclusions. Le juge délégué : La greffière : D. Carlsson I. Esteve</w:t>
      </w:r>
    </w:p>
    <w:p>
      <w:r>
        <w:t>- 26 -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