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UR_GERICHTE 00/01 29 vom 19. Februar 2001</w:t>
      </w:r>
    </w:p>
    <w:p>
      <w:r>
        <w:t>UR Obergericht, 2001-02-19, DE</w:t>
      </w:r>
    </w:p>
    <w:p>
      <w:r>
        <w:rPr>
          <w:b/>
        </w:rPr>
        <w:t xml:space="preserve">Quelle: </w:t>
      </w:r>
      <w:r>
        <w:t>https://mcp.opencaselaw.ch/entscheid/ur_gerichte_00_01_29</w:t>
      </w:r>
    </w:p>
    <w:p>
      <w:r>
        <w:t>FR: UR_GERICHTE 00/01 29 du 19 février 2001</w:t>
      </w:r>
    </w:p>
    <w:p>
      <w:r>
        <w:t>IT: UR_GERICHTE 00/01 29 del 19 febbraio 2001</w:t>
      </w:r>
    </w:p>
    <w:p>
      <w:pPr>
        <w:pStyle w:val="Heading2"/>
      </w:pPr>
      <w:r>
        <w:t>Regeste</w:t>
      </w:r>
    </w:p>
    <w:p>
      <w:r>
        <w:t>Schuldbetreibung und Konkurs. Art. 68 Abs. 1 SchKG. Art. 29 Abs. 3 BV. | Schuldbetreibung und Konkurs. Art. 68 Abs. 1 SchKG. Art. 29 Abs. 3 BV. Unentgeltliche Rechtspflege im Betreibungsverfahren. Zuständigkeit des Betreibungsamtes zum Entscheid.</w:t>
      </w:r>
    </w:p>
    <w:p>
      <w:pPr>
        <w:pStyle w:val="Heading2"/>
      </w:pPr>
      <w:r>
        <w:t>Volltext</w:t>
      </w:r>
    </w:p>
    <w:p>
      <w:r>
        <w:t>Uri Rechenschaftsbericht über die Rechtspflege 19.02.2001 00/01 29 Uri Rechenschaftsbericht über die Rechtspflege 19.02.2001 00/01 29 Uri Rechenschaftsbericht über die Rechtspflege 19.02.2001 00/01 29</w:t>
      </w:r>
    </w:p>
    <w:p>
      <w:r>
        <w:t>Schuldbetreibung und Konkurs. Art. 68 Abs. 1 SchKG. Art. 29 Abs. 3 BV. | Schuldbetreibung und Konkurs. Art. 68 Abs. 1 SchKG. Art. 29 Abs. 3 BV. Unentgeltliche Rechtspflege im Betreibungsverfahren. Zuständigkeit des Betreibungsamtes zum Entscheid.</w:t>
      </w:r>
    </w:p>
    <w:p>
      <w:r>
        <w:t>Uri Rechenschaftsbericht über die Rechtspflege</w:t>
      </w:r>
    </w:p>
    <w:p>
      <w:r>
        <w:t>Uri Rechenschaftsbericht über die Rechtspflege</w:t>
      </w:r>
    </w:p>
    <w:p>
      <w:r>
        <w:t>Uri Rechenschaftsbericht über die Rechtspflege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