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80.2001.132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https://mcp.opencaselaw.ch/entscheid/ti_gerichte_80.2001.132</w:t>
      </w:r>
    </w:p>
    <w:p>
      <w:r>
        <w:t>FR: TI_GERICHTE 80.2001.132 du 11 octobre 2001</w:t>
      </w:r>
    </w:p>
    <w:p>
      <w:r>
        <w:t>IT: TI_GERICHTE 80.2001.132 del 11 ottobre 2001</w:t>
      </w:r>
    </w:p>
    <w:p>
      <w:pPr>
        <w:pStyle w:val="Heading2"/>
      </w:pPr>
      <w:r>
        <w:t>Volltext</w:t>
      </w:r>
    </w:p>
    <w:p>
      <w:r>
        <w:t>Incarto n.80.2001.00132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7 settembre 2001</w:t>
      </w:r>
    </w:p>
    <w:p>
      <w:r>
        <w:t>in materia di:                 multa disciplinare</w:t>
      </w:r>
    </w:p>
    <w:p>
      <w:r>
        <w:t>presentato da:</w:t>
      </w:r>
    </w:p>
    <w:p>
      <w:r>
        <w:t>____________________,____________________,</w:t>
      </w:r>
    </w:p>
    <w:p>
      <w:r>
        <w:t>rappr. da:__________.__________,____________________,</w:t>
      </w:r>
    </w:p>
    <w:p>
      <w:r>
        <w:t>-   preso atto che con lettera del  28 settembre 2001 il rappresentante della ricorrente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