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72.2007.102 vom 8. November 2007</w:t>
      </w:r>
    </w:p>
    <w:p>
      <w:r>
        <w:t>TI Tribunale d'appello, 2007-11-08, IT</w:t>
      </w:r>
    </w:p>
    <w:p>
      <w:r>
        <w:rPr>
          <w:b/>
        </w:rPr>
        <w:t xml:space="preserve">Quelle: </w:t>
      </w:r>
      <w:r>
        <w:t>https://mcp.opencaselaw.ch/entscheid/ti_gerichte_72.2007.102</w:t>
      </w:r>
    </w:p>
    <w:p>
      <w:r>
        <w:t>FR: TI_GERICHTE 72.2007.102 du 8 novembre 2007</w:t>
      </w:r>
    </w:p>
    <w:p>
      <w:r>
        <w:t>IT: TI_GERICHTE 72.2007.102 del 8 novembre 2007</w:t>
      </w:r>
    </w:p>
    <w:p>
      <w:pPr>
        <w:pStyle w:val="Heading2"/>
      </w:pPr>
      <w:r>
        <w:t>Regeste</w:t>
      </w:r>
    </w:p>
    <w:p>
      <w:r>
        <w:t>Infrazione aggravata LFSTUP (venduto ca. 2kg e trasportato 725gr di cocaina, fatto atti preparatori per importazione di 1kg cocaina; venduto 1,7kg, importato 1kg e fatto atti preparatori per importazione di 3kg di cocaina); correità - complicità; violazione LDDS e LCSTR; lesioni semplici; perizia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è autore colpevole di: 3.1   lesioni semplici aggravate siccome commesse usando un oggetto pericoloso, per avere, a __________, il 31 luglio 2006, con un coltello ferito ad un ginocchio __________; 3.2   infrazione aggravata alla LF sugli stupefacenti siccome riferita ad un quantitativo di cocaina che sapeva o doveva presumere essere tale da mettere in pericolo la salute di parecchie persone, per avere, senza essere autorizzato, a __________, dal 12 settembre 2005 al 3 novembre 2006, agendo sia singolarmente che in correità con terzi, 3.2.1   importato 1’008 grammi di cocaina (grado di purezza tra 80% e 82%); 3.2.2   venduto circa 1’700 grammi di cocaina; 3.2.3   fatto atti preparatori per l’importazione in Svizzera ed in Italia dal Venezuela di almeno 3 chili di cocaina; 3.3   contravvenzione alla LF sugli stupefacenti per avere, senza essere autorizzato, a __________ e altre imprecisate località, dal 12 settembre 2005 al 3 novembre 2006, consumato un imprecisato quantitativo di marijuana ed un esiguo quantitativo di cocaina; 3.4   riciclaggio di denaro per avere, a __________, il 6 marzo 2006, compiuto atti suscettibili a vanificare l’accertamento dell’origine, il ritrovamento e la confisca di Euro 1000, somma che sapeva essere provento del traffico di stupefacenti; 3.5   soggiorno illegale per avere, a __________, dal 12 settembre 2005 fino ad agosto 2006, soggiornato illegalmente in Svizzera; e meglio come descritto nell'atto d'accusa e precisato nei considerandi. 4.   Di conseguenza, 4.1    AC 1, avendo agito in parte in stato di lieve scemata imputabilità, è condannato: alla pena detentiva di 4 (quattro) anni e 6 (sei) mesi, nella quale è computato il carcere preventivo sofferto; 4.2    AC 2, avendo agito in stato di scemata imputabilità di grado medio, è condannata: alla pena detentiva di 2 (due) anni e 6 (sei) mesi, nella quale è computato il carcere preventivo sofferto; 4.3    AC 3, avendo agito in parte da minorenne, è condannato: alla pena detentiva di 4 (quattro) anni e 6 (sei) mesi, nella quale è computato il carcere preventivo sofferto;</w:t>
      </w:r>
    </w:p>
    <w:p>
      <w:r>
        <w:rPr>
          <w:b/>
        </w:rPr>
        <w:t>E. 5</w:t>
      </w:r>
    </w:p>
    <w:p>
      <w:r>
        <w:t>AS 4</w:t>
      </w:r>
    </w:p>
    <w:p>
      <w:r>
        <w:rPr>
          <w:b/>
        </w:rPr>
        <w:t>E. 6</w:t>
      </w:r>
    </w:p>
    <w:p>
      <w:r>
        <w:t>AS 5</w:t>
      </w:r>
    </w:p>
    <w:p>
      <w:r>
        <w:rPr>
          <w:b/>
        </w:rPr>
        <w:t>E. 7</w:t>
      </w:r>
    </w:p>
    <w:p>
      <w:r>
        <w:t>AS 6</w:t>
      </w:r>
    </w:p>
    <w:p>
      <w:r>
        <w:rPr>
          <w:b/>
        </w:rPr>
        <w:t>E. 8</w:t>
      </w:r>
    </w:p>
    <w:p>
      <w:r>
        <w:t>guida in stato di inattitudine</w:t>
      </w:r>
    </w:p>
    <w:p>
      <w:r>
        <w:t>per avere</w:t>
      </w:r>
    </w:p>
    <w:p>
      <w:r>
        <w:t>in data 5 agosto 2006,</w:t>
      </w:r>
    </w:p>
    <w:p>
      <w:r>
        <w:t>a __________, sullautostrada A  in direzione di __________,</w:t>
      </w:r>
    </w:p>
    <w:p>
      <w:r>
        <w:t>condotto il veicolo OPEL targato TI  in stato di spossatezza;</w:t>
      </w:r>
    </w:p>
    <w:p>
      <w:r>
        <w:t>fatti avvenutinelle indicate circostanze di luogo e tempo</w:t>
      </w:r>
    </w:p>
    <w:p>
      <w:r>
        <w:t>reato previstoart. 91 cpv. 2 LCStr (art. 90 cifra 2 vLCStr)</w:t>
      </w:r>
    </w:p>
    <w:p>
      <w:r>
        <w:rPr>
          <w:b/>
        </w:rPr>
        <w:t>E. 9</w:t>
      </w:r>
    </w:p>
    <w:p>
      <w:r>
        <w:t>circolazione senza licenza di condurre o nonostante revoca</w:t>
      </w:r>
    </w:p>
    <w:p>
      <w:r>
        <w:t>per avere ripetutamente condotto un veicolo a motore senza essere titolare della richiesta licenza di condurre, in particolare:</w:t>
      </w:r>
    </w:p>
    <w:p>
      <w:r>
        <w:t>·in data 5.08.2006, sulla tratta __________ condotto il veicolo OPEL targato TI</w:t>
      </w:r>
    </w:p>
    <w:p>
      <w:r>
        <w:t>·in data 23.10.2006, su diverse tratte nel __________ condotto il veicolo SMART targato TI;</w:t>
      </w:r>
    </w:p>
    <w:p>
      <w:r>
        <w:t>fatti avvenutinelle indicate circostanze di luogo e tempo</w:t>
      </w:r>
    </w:p>
    <w:p>
      <w:r>
        <w:t>reato previstoart 95 cifra 1 LCStr</w:t>
      </w:r>
    </w:p>
    <w:p>
      <w:r>
        <w:rPr>
          <w:b/>
        </w:rPr>
        <w:t>E. 10</w:t>
      </w:r>
    </w:p>
    <w:p>
      <w:r>
        <w:t>circolazione alla guida di un veicolo difettoso</w:t>
      </w:r>
    </w:p>
    <w:p>
      <w:r>
        <w:t>per avere</w:t>
      </w:r>
    </w:p>
    <w:p>
      <w:r>
        <w:t>in data 5 agosto 2006,</w:t>
      </w:r>
    </w:p>
    <w:p>
      <w:r>
        <w:t>a __________, sullautostrada A  in direzione di __________,</w:t>
      </w:r>
    </w:p>
    <w:p>
      <w:r>
        <w:t>condotto il veicolo OPEL targato TI 1 sapendo che il parabrezza dello stesso era danneggiato;</w:t>
      </w:r>
    </w:p>
    <w:p>
      <w:r>
        <w:t>fatti avvenutinelle indicate circostanze di luogo e tempo</w:t>
      </w:r>
    </w:p>
    <w:p>
      <w:r>
        <w:t>reato previstoart 93 cifra  2 LCStr</w:t>
      </w:r>
    </w:p>
    <w:p>
      <w:r>
        <w:rPr>
          <w:b/>
        </w:rPr>
        <w:t>E. 11</w:t>
      </w:r>
    </w:p>
    <w:p>
      <w:r>
        <w:t>esercizio illecito della prostituzione</w:t>
      </w:r>
    </w:p>
    <w:p>
      <w:r>
        <w:t>per avere</w:t>
      </w:r>
    </w:p>
    <w:p>
      <w:r>
        <w:t>a __________ e altre imprecisate località,</w:t>
      </w:r>
    </w:p>
    <w:p>
      <w:r>
        <w:t>da agosto 2004 al 24 ottobre 2006,</w:t>
      </w:r>
    </w:p>
    <w:p>
      <w:r>
        <w:t>adescando previamente il cliente sulla pubblica via e in esercizi pubblici, omettendo di annunciarsi alla polizia cantonale infranto le prescrizioni cantonali sulle modalità dellesercizio della prostituzione;</w:t>
      </w:r>
    </w:p>
    <w:p>
      <w:r>
        <w:t>fatti avvenutinelle indicate circostanze di luogo e tempo</w:t>
      </w:r>
    </w:p>
    <w:p>
      <w:r>
        <w:t>reato previstoart 199 CP</w:t>
      </w:r>
    </w:p>
    <w:p>
      <w:r>
        <w:rPr>
          <w:b/>
        </w:rPr>
        <w:t>E. 12</w:t>
      </w:r>
    </w:p>
    <w:p>
      <w:r>
        <w:t>infrazione alla Legge federale concernente la dimora e il domicilio degli stranieri</w:t>
      </w:r>
    </w:p>
    <w:p>
      <w:r>
        <w:t>per avere</w:t>
      </w:r>
    </w:p>
    <w:p>
      <w:r>
        <w:t>a __________,</w:t>
      </w:r>
    </w:p>
    <w:p>
      <w:r>
        <w:t>nel periodo agosto 2004  24 ottobre 2006,</w:t>
      </w:r>
    </w:p>
    <w:p>
      <w:r>
        <w:t>ospitando AC 1 presso il suo appartamento in via __________, pur sapendolo privo di validi documenti, favorito il di lui soggiorno illegale</w:t>
      </w:r>
    </w:p>
    <w:p>
      <w:r>
        <w:t>fatti avvenutinelle indicate circostanze di luogo e tempo</w:t>
      </w:r>
    </w:p>
    <w:p>
      <w:r>
        <w:t>reato previstoart 23 cpv. 1 LDDS</w:t>
      </w:r>
    </w:p>
    <w:p>
      <w:r>
        <w:t>e meglio come descritto nell'atto d'accusa100/2007del20 agosto 2007, emanato dal Procuratore pubblico.</w:t>
      </w:r>
    </w:p>
    <w:p>
      <w:r>
        <w:t>Inoltre</w:t>
      </w:r>
    </w:p>
    <w:p>
      <w:r>
        <w:t>AC 3</w:t>
      </w:r>
    </w:p>
    <w:p>
      <w:r>
        <w:t>è prevenuto colpevole di:</w:t>
      </w:r>
    </w:p>
    <w:p>
      <w:r>
        <w:t>1.lesioni semplici aggravate</w:t>
      </w:r>
    </w:p>
    <w:p>
      <w:r>
        <w:t>siccome inferte utilizzando un oggetto pericoloso,</w:t>
      </w:r>
    </w:p>
    <w:p>
      <w:r>
        <w:t>per avere</w:t>
      </w:r>
    </w:p>
    <w:p>
      <w:r>
        <w:t>il 31 luglio 2006, verso le ore 02:00,</w:t>
      </w:r>
    </w:p>
    <w:p>
      <w:r>
        <w:t>a __________, allesterno della discoteca __________, nellambito di unaggressione alla quale stava prendendo parte con __________, con un coltello ferito ad un ginocchio __________ procurandogli la lesione descritta nel certificato medico del Pronto Soccorso dellOspedale __________ del 31.07.2006;</w:t>
      </w:r>
    </w:p>
    <w:p>
      <w:r>
        <w:t>fatti avvenutinelle circostanze di luogo e di tempo indicate</w:t>
      </w:r>
    </w:p>
    <w:p>
      <w:r>
        <w:t>reato previstoart. art. 123 cifra 2 cpv. 1 CP</w:t>
      </w:r>
    </w:p>
    <w:p>
      <w:r>
        <w:t>2. infrazione aggravata alla LF sugli stupefacenti</w:t>
      </w:r>
    </w:p>
    <w:p>
      <w:r>
        <w:t>siccome riferita ad un quantitativo di sostanza stupefacente che sapeva o doveva sapere essere in grado di mettere in pericolo la salute di parecchie persone,</w:t>
      </w:r>
    </w:p>
    <w:p>
      <w:r>
        <w:t>per avere</w:t>
      </w:r>
    </w:p>
    <w:p>
      <w:r>
        <w:t>dal 12 settembre 2005 al 3 novembre 2006,</w:t>
      </w:r>
    </w:p>
    <w:p>
      <w:r>
        <w:t>a __________, senza essere autorizzato,</w:t>
      </w:r>
    </w:p>
    <w:p>
      <w:r>
        <w:t>in parte in correità con terze persone,</w:t>
      </w:r>
    </w:p>
    <w:p>
      <w:r>
        <w:t>importato, acquistato, detenuto, trasportato, confezionato e venduto,  complessivamente almeno grammi 2'821 di cocaina, con grado di purezza solo in parte conosciuto, nonché effettuato atti preparatori per limportazione in Svizzera e in Italia di 3-4 kg di cocaina,</w:t>
      </w:r>
    </w:p>
    <w:p>
      <w:r>
        <w:t>e meglio:</w:t>
      </w:r>
    </w:p>
    <w:p>
      <w:r>
        <w:t>2.1in data 5/6 ottobre 2005, in __________,in correità con __________ (organizzatore in __________), __________ (corriere fra la __________ e la Svizzera) e __________ (referente per il corriere e  destinatario della sostanza),importato 1'008 grammi di cocainacon grado di purezza pari all80/82%, sostanza destinata ad essere venduta nella misura di 50 grammi a AC 1 e il rimanente a tale non meglio identificato __________, negozio non concretizzatosi ritenuto larresto in data 6 ottobre 2005 del corriere allaeroporto di __________,</w:t>
      </w:r>
    </w:p>
    <w:p>
      <w:r>
        <w:t>2.2fra marzo 2006 e agosto 2006 a __________, venduto a AC 1 e __________ 1'350 grammi di cocaina (grado di purezza sconosciuto), sostanza da questi ultimi poi trasportata in Ticino e immessa nel mercato locale dello stupefacente,</w:t>
      </w:r>
    </w:p>
    <w:p>
      <w:r>
        <w:t>2.3nel corso dei mesi di agosto e settembre 2006, a __________, in 3 diverse circostanze, verosimilmente in unoccasione consegnandola a AC 2 e a __________, venduto a AC 1 300 grammi   di cocaina (grado di purezza sconosciuto), sostanza poi immessa nel mercato locale dello stupefacente,</w:t>
      </w:r>
    </w:p>
    <w:p>
      <w:r>
        <w:t>2.4nel corso dellagosto 2006, a __________, venduto a AC 2 45 grammi di cocaina (grado di purezza sconosciuto),</w:t>
      </w:r>
    </w:p>
    <w:p>
      <w:r>
        <w:t>2.5in data 3 novembre 2006, a __________, venduto ad una donna italiana non meglio identificata 3 grammi di cocaina (grado di purezza sconosciuto),</w:t>
      </w:r>
    </w:p>
    <w:p>
      <w:r>
        <w:t>2.6nel corso dei mesi settembre e ottobre 2006, a __________, venduto al minore __________ (21.12.1990) 65 grammi di cocaina (grado di purezza sconosciuto),</w:t>
      </w:r>
    </w:p>
    <w:p>
      <w:r>
        <w:t>2.7nel corso dei mesi marzo 2006 e agosto 2006 a __________, venduto a diversi consumatori ca. 50 grammi di cocaina (grado di purezza sconosciuto),</w:t>
      </w:r>
    </w:p>
    <w:p>
      <w:r>
        <w:t>2.8fatto atti preparatori per importare, nel corso del mese di settembre 2006, dal __________, agendo in correità di __________ (corriere), con AC 1 (destinatario in Ticino della sostanza) e con non meglio identificato "__________" residente a __________ (organizzatore), 1 kg di cocaina in Svizzera/Ticino e 2-3 kg di cocaina in Italia,</w:t>
      </w:r>
    </w:p>
    <w:p>
      <w:r>
        <w:t>e meglio</w:t>
      </w:r>
    </w:p>
    <w:p>
      <w:r>
        <w:t>anticipando la somma di 5'000 euro, denaro in parte ricevuto da AC 1,</w:t>
      </w:r>
    </w:p>
    <w:p>
      <w:r>
        <w:t>contattando su indicazione di AC 1,il corriere __________,</w:t>
      </w:r>
    </w:p>
    <w:p>
      <w:r>
        <w:t>prospettando a questultimo una ricompensa di euro 12'000 per il trasporto,</w:t>
      </w:r>
    </w:p>
    <w:p>
      <w:r>
        <w:t>presentandolo al correo __________ a __________ per il suo assenso,</w:t>
      </w:r>
    </w:p>
    <w:p>
      <w:r>
        <w:t>prenotandogli e pagandogli il biglietto daereo,</w:t>
      </w:r>
    </w:p>
    <w:p>
      <w:r>
        <w:t>fornendogli completo a giacca per il viaggio nonché euro 500 per le spese,</w:t>
      </w:r>
    </w:p>
    <w:p>
      <w:r>
        <w:t>impartendogli le direttive e dandogli le informazioni sul viaggio e il trasporto,</w:t>
      </w:r>
    </w:p>
    <w:p>
      <w:r>
        <w:t>pagandogli una stanza dalbergo a __________ la notte precedente la partenza,</w:t>
      </w:r>
    </w:p>
    <w:p>
      <w:r>
        <w:t>accompagnandolo dallalbergo allaeroporto di __________, facendosi consegnare il telefono cellulare sul quale farsi chiamare,</w:t>
      </w:r>
    </w:p>
    <w:p>
      <w:r>
        <w:t>mantenendo i contatti con i fornitori venezuelani e con il corriere in __________,</w:t>
      </w:r>
    </w:p>
    <w:p>
      <w:r>
        <w:t>inviando tramite __________, nel mese di novembre 2006 ulteriori 1'000 USD a saldo del prezzo della merce, malgrado il negozio non si fosse in precedenza concretizzato ritenuto il ritardo dei fornitori nel procedere alla consegna dello stupefacente e la decisione del corriere di rientrare senza droga,</w:t>
      </w:r>
    </w:p>
    <w:p>
      <w:r>
        <w:t>preso le concrete e sufficienti disposizioni e misure</w:t>
      </w:r>
    </w:p>
    <w:p>
      <w:r>
        <w:t>organizzative per importare in Italia 2-3 kg e in Svizzera 1 kg di cocaina;</w:t>
      </w:r>
    </w:p>
    <w:p>
      <w:r>
        <w:t>fatti avvenutinelle indicate circostanze di tempo e luogo</w:t>
      </w:r>
    </w:p>
    <w:p>
      <w:r>
        <w:t>reato previstoart. 19 cifra 1 e 2 LStup</w:t>
      </w:r>
    </w:p>
    <w:p>
      <w:r>
        <w:t>3.    contravvenzione alla LF sugli stupefacenti</w:t>
      </w:r>
    </w:p>
    <w:p>
      <w:r>
        <w:t>per avere, dal 12 settembre 2005 al 3 novembre 2006, senza essere autorizzato, a __________ e altre imprecisate località, giornalmente consumato della marijuana per un quantitativo imprecisato rispettivamente in poche occasioni, tramite fumata, un esiguo quantitativo di cocaina;</w:t>
      </w:r>
    </w:p>
    <w:p>
      <w:r>
        <w:t>fatti avvenutinelle indicate circostanze di tempo e luogo</w:t>
      </w:r>
    </w:p>
    <w:p>
      <w:r>
        <w:t>reato previstoart. 19a LStup</w:t>
      </w:r>
    </w:p>
    <w:p>
      <w:r>
        <w:t>4.riciclaggio di denaro</w:t>
      </w:r>
    </w:p>
    <w:p>
      <w:r>
        <w:t>per avere</w:t>
      </w:r>
    </w:p>
    <w:p>
      <w:r>
        <w:t>a __________,</w:t>
      </w:r>
    </w:p>
    <w:p>
      <w:r>
        <w:t>il 6 marzo 2006,</w:t>
      </w:r>
    </w:p>
    <w:p>
      <w:r>
        <w:t>compiuto un atto suscettibile di vanificare il ritrovamento o la confisca di valori patrimoniali sapendo o dovendo presumere dalle circostanze che provenivano da un crimine,</w:t>
      </w:r>
    </w:p>
    <w:p>
      <w:r>
        <w:t>e meglio</w:t>
      </w:r>
    </w:p>
    <w:p>
      <w:r>
        <w:t>per avere, per il tramite dellufficio __________, presso la stazione FFS, inviato la somma di euro 1'000 (pari a fr. 1'628.58) a __________, suo correo nellimportazione in Svizzera di cocaina proveniente segnatamente dalla __________, sapendo che si trattava di provento della vendita di sostanza stupefacente;</w:t>
      </w:r>
    </w:p>
    <w:p>
      <w:r>
        <w:t>fatti avvenutinelle circostanze di luogo e di tempo indicate</w:t>
      </w:r>
    </w:p>
    <w:p>
      <w:r>
        <w:t>reato previstoart. 305bis CP</w:t>
      </w:r>
    </w:p>
    <w:p>
      <w:r>
        <w:t>5. soggiorno illegale</w:t>
      </w:r>
    </w:p>
    <w:p>
      <w:r>
        <w:t>per avere</w:t>
      </w:r>
    </w:p>
    <w:p>
      <w:r>
        <w:t>dal 12 settembre 2005 fino al mese di agosto 2006,</w:t>
      </w:r>
    </w:p>
    <w:p>
      <w:r>
        <w:t>a __________,</w:t>
      </w:r>
    </w:p>
    <w:p>
      <w:r>
        <w:t>soggiornato illegalmente in Svizzera siccome privo del necessario permesso di dimora rilasciato dalla competente autorità amministrativa;</w:t>
      </w:r>
    </w:p>
    <w:p>
      <w:r>
        <w:t>fatti avvenutinelle circostanze di luogo e di tempo indicate</w:t>
      </w:r>
    </w:p>
    <w:p>
      <w:r>
        <w:t>reato previstoart. 23 cpv. 1 LDDS</w:t>
      </w:r>
    </w:p>
    <w:p>
      <w:r>
        <w:t>e meglio come descritto nell'atto d'accusa102/2007del27 agosto 2007, emanato dal Procuratore pubblico.</w:t>
      </w:r>
    </w:p>
    <w:p>
      <w:r>
        <w:t>Espleti i pubblici dibattimenti</w:t>
      </w:r>
    </w:p>
    <w:p>
      <w:r>
        <w:t>Martedì 6 novembre 2007</w:t>
      </w:r>
    </w:p>
    <w:p>
      <w:r>
        <w:t>Daccordo la difesa limputazione di cui al punto 5 AA AC 1/ AC 2 viene corretto nel senso che limputazione concerne il periodo agosto 2004, e non lagosto 2006, sino al 21 ottobre 2006.</w:t>
      </w:r>
    </w:p>
    <w:p>
      <w:r>
        <w:t>Mercoledì 7 novembre 2007</w:t>
      </w:r>
    </w:p>
    <w:p>
      <w:r>
        <w:t>Il PP rettifica laccusa di cui al punto 2.2 AA AC 3 in 1'250 grammi.</w:t>
      </w:r>
    </w:p>
    <w:p>
      <w:r>
        <w:t>Posti dal Presidente, con l'accordo delle Parti, i seguenti</w:t>
      </w:r>
    </w:p>
    <w:p>
      <w:r>
        <w:t>per avere,</w:t>
      </w:r>
    </w:p>
    <w:p>
      <w:r>
        <w:t>senza essere autorizzato,</w:t>
      </w:r>
    </w:p>
    <w:p>
      <w:r>
        <w:t>a __________ ed in altre località imprecisate,</w:t>
      </w:r>
    </w:p>
    <w:p>
      <w:r>
        <w:t>dal 2004 al 24 ottobre 2006,</w:t>
      </w:r>
    </w:p>
    <w:p>
      <w:r>
        <w:t>agendo sia singolarmente che in correità con terzi, realizzando una cifra daffari dichiarata di fr. 161'100.- ed un guadagno di fr. 60'000.-;</w:t>
      </w:r>
    </w:p>
    <w:p>
      <w:r>
        <w:t>1.1.1   venduto almeno 2'148 grammi di cocaina?</w:t>
      </w:r>
    </w:p>
    <w:p>
      <w:r>
        <w:t>1.1.2   offerto 60 grammi di cocaina?</w:t>
      </w:r>
    </w:p>
    <w:p>
      <w:r>
        <w:t>1.1.3   acquistato e trasportato per conto di terzi 725 grammi di cocaina?</w:t>
      </w:r>
    </w:p>
    <w:p>
      <w:r>
        <w:t>1.1.4   detenuto 498,26 grammi di cocaina (grado di purezza da 26,60% a 53,20 %) destinati alla vendita?</w:t>
      </w:r>
    </w:p>
    <w:p>
      <w:r>
        <w:t>1.1.5   fatto atti preparatori per il trasporto e limportazione in Svizzera dal __________ di ca. 1 chilo di cocaina?</w:t>
      </w:r>
    </w:p>
    <w:p>
      <w:r>
        <w:t>1.1.6  fatto atti preparatori per lacquisto di 50 grammi di cocaina?</w:t>
      </w:r>
    </w:p>
    <w:p>
      <w:r>
        <w:t>1.1.1.1   trattasi di infrazione aggravata siccome riferita ad un quantitativo di cocaina che sapeva o doveva presumere essere tale da mettere in pericolo la salute di parecchie persone?</w:t>
      </w:r>
    </w:p>
    <w:p>
      <w:r>
        <w:t>1.1.1.2   trattasi di infrazione aggravata siccome commessa per mestiere realizzando in tal modo una grossa cifra daffari e un guadagno considerevole?</w:t>
      </w:r>
    </w:p>
    <w:p>
      <w:r>
        <w:t>1.2   contravvenzione alla LF sugli stupefacenti</w:t>
      </w:r>
    </w:p>
    <w:p>
      <w:r>
        <w:t>per avere,</w:t>
      </w:r>
    </w:p>
    <w:p>
      <w:r>
        <w:t>senza essere autorizzato,</w:t>
      </w:r>
    </w:p>
    <w:p>
      <w:r>
        <w:t>a __________ ed in altre località imprecisate,</w:t>
      </w:r>
    </w:p>
    <w:p>
      <w:r>
        <w:t>tra il 6 novembre 2004 ed il 24 ottobre 2006,</w:t>
      </w:r>
    </w:p>
    <w:p>
      <w:r>
        <w:t>consumato circa</w:t>
      </w:r>
    </w:p>
    <w:p>
      <w:r>
        <w:rPr>
          <w:b/>
        </w:rPr>
        <w:t>E. 15</w:t>
      </w:r>
    </w:p>
    <w:p>
      <w:r>
        <w:t>grammi di cocaina;</w:t>
      </w:r>
    </w:p>
    <w:p>
      <w:r>
        <w:t>siccome riferita ad un quantitativo di cocaina che sapeva o doveva presumere essere tale da mettere in pericolo la salute di parecchie persone,</w:t>
      </w:r>
    </w:p>
    <w:p>
      <w:r>
        <w:t>per avere, in correità con terzi, senza essere autorizzata,</w:t>
      </w:r>
    </w:p>
    <w:p>
      <w:r>
        <w:t>a __________, ed in altre località imprecisate,</w:t>
      </w:r>
    </w:p>
    <w:p>
      <w:r>
        <w:t>dal 2004 al 24 ottobre 2006,</w:t>
      </w:r>
    </w:p>
    <w:p>
      <w:r>
        <w:t>2.1.1   venduto circa 2 chili di cocaina;</w:t>
      </w:r>
    </w:p>
    <w:p>
      <w:r>
        <w:t>2.1.2   offerto 60 grammi di cocaina;</w:t>
      </w:r>
    </w:p>
    <w:p>
      <w:r>
        <w:t>2.1.3   acquistato e trasportato per conto di terzi 725 grammi di cocaina;</w:t>
      </w:r>
    </w:p>
    <w:p>
      <w:r>
        <w:t>2.1.4   detenuto 498,26 grammi di cocaina (grado di purezza da 26.60% a 53.20%) destinati alla vendita;</w:t>
      </w:r>
    </w:p>
    <w:p>
      <w:r>
        <w:t>2.2   contravvenzione alla LF sugli stupefacenti</w:t>
      </w:r>
    </w:p>
    <w:p>
      <w:r>
        <w:t>per avere, senza essere autorizzata,</w:t>
      </w:r>
    </w:p>
    <w:p>
      <w:r>
        <w:t>a __________ ed in altre località imprecisate,</w:t>
      </w:r>
    </w:p>
    <w:p>
      <w:r>
        <w:t>tra il 6 novembre 2004 ed il 22 giugno 2007,</w:t>
      </w:r>
    </w:p>
    <w:p>
      <w:r>
        <w:t>consumato almeno 500 grammi di cocaina;</w:t>
      </w:r>
    </w:p>
    <w:p>
      <w:r>
        <w:t>2.3   infrazione alle norme sulla circolazione</w:t>
      </w:r>
    </w:p>
    <w:p>
      <w:r>
        <w:t>per avere,</w:t>
      </w:r>
    </w:p>
    <w:p>
      <w:r>
        <w:t>a __________, il 5 agosto 2006,</w:t>
      </w:r>
    </w:p>
    <w:p>
      <w:r>
        <w:t>infranto le norme della circolazione stradale omettendo di rispettare il divieto di percorrere una superficie tratteggiata e bordata;</w:t>
      </w:r>
    </w:p>
    <w:p>
      <w:r>
        <w:t>2.4   guida in stato di inattitudine</w:t>
      </w:r>
    </w:p>
    <w:p>
      <w:r>
        <w:t>per avere, a __________ il 5 agosto 2006,</w:t>
      </w:r>
    </w:p>
    <w:p>
      <w:r>
        <w:t>condotto il veicolo OPEL TI  in stato di spossatezza;</w:t>
      </w:r>
    </w:p>
    <w:p>
      <w:r>
        <w:t>2.5   circolazione senza licenza di condurre o nonostante la revoca</w:t>
      </w:r>
    </w:p>
    <w:p>
      <w:r>
        <w:t>per avere,</w:t>
      </w:r>
    </w:p>
    <w:p>
      <w:r>
        <w:t>tra __________ nonché nel __________,</w:t>
      </w:r>
    </w:p>
    <w:p>
      <w:r>
        <w:t>il 5 agosto ed il 23 ottobre 2006,</w:t>
      </w:r>
    </w:p>
    <w:p>
      <w:r>
        <w:t>condotto le vetture Opel TI  e Smart TI</w:t>
      </w:r>
    </w:p>
    <w:p>
      <w:r>
        <w:t>senza essere titolare della richiesta licenza di condurre;</w:t>
      </w:r>
    </w:p>
    <w:p>
      <w:r>
        <w:t>2.6   circolazione alla guida di un veicolo difettoso</w:t>
      </w:r>
    </w:p>
    <w:p>
      <w:r>
        <w:t>per avere, a __________, il 5 agosto 2006,</w:t>
      </w:r>
    </w:p>
    <w:p>
      <w:r>
        <w:t>condotto il veicolo Opel TI  sapendo che il parabrezza dello stesso era danneggiato;</w:t>
      </w:r>
    </w:p>
    <w:p>
      <w:r>
        <w:t>2.7   esercizio illecito della prostituzione</w:t>
      </w:r>
    </w:p>
    <w:p>
      <w:r>
        <w:t>per avere,</w:t>
      </w:r>
    </w:p>
    <w:p>
      <w:r>
        <w:t>a __________ e in altre imprecisate località,</w:t>
      </w:r>
    </w:p>
    <w:p>
      <w:r>
        <w:t>da agosto 2004 al 24 ottobre 2006,</w:t>
      </w:r>
    </w:p>
    <w:p>
      <w:r>
        <w:t>esercitato la prostituzione omettendo di annunciarsi alla polizia cantonale;</w:t>
      </w:r>
    </w:p>
    <w:p>
      <w:r>
        <w:t>2.8   infrazione alla LF sulla dimora ed il domicilio degli stranieri</w:t>
      </w:r>
    </w:p>
    <w:p>
      <w:r>
        <w:t>per avere,</w:t>
      </w:r>
    </w:p>
    <w:p>
      <w:r>
        <w:t>a __________, tra lagosto 2004 ed il 24 ottobre 2006,</w:t>
      </w:r>
    </w:p>
    <w:p>
      <w:r>
        <w:t>favorito il soggiorno illegale di AC 1;</w:t>
      </w:r>
    </w:p>
    <w:p>
      <w:r>
        <w:t>e meglio come descritto nell'atto d'accusa e precisato nei considerandi.</w:t>
      </w:r>
    </w:p>
    <w:p>
      <w:r>
        <w:t>3.1   lesioni semplici aggravate</w:t>
      </w:r>
    </w:p>
    <w:p>
      <w:r>
        <w:t>per avere, a __________, il 31 luglio 2006,</w:t>
      </w:r>
    </w:p>
    <w:p>
      <w:r>
        <w:t>con un coltello ferito ad un ginocchio __________;</w:t>
      </w:r>
    </w:p>
    <w:p>
      <w:r>
        <w:t>siccome riferita ad un quantitativo di cocaina che sapeva o doveva presumere essere tale da mettere in pericolo la salute di parecchie persone,</w:t>
      </w:r>
    </w:p>
    <w:p>
      <w:r>
        <w:t>per avere, senza essere autorizzato,</w:t>
      </w:r>
    </w:p>
    <w:p>
      <w:r>
        <w:t>a __________,</w:t>
      </w:r>
    </w:p>
    <w:p>
      <w:r>
        <w:t>dal 12 settembre 2005 al 3 novembre 2006,</w:t>
      </w:r>
    </w:p>
    <w:p>
      <w:r>
        <w:t>agendo sia singolarmente che in correità con terzi,</w:t>
      </w:r>
    </w:p>
    <w:p>
      <w:r>
        <w:t>3.2.1   importato 1008 grammi di cocaina (grado di purezza tra 80% e 82%);</w:t>
      </w:r>
    </w:p>
    <w:p>
      <w:r>
        <w:t>3.2.2   venduto circa 1700 grammi di cocaina;</w:t>
      </w:r>
    </w:p>
    <w:p>
      <w:r>
        <w:t>3.2.3   fatto atti preparatori per limportazione in Svizzera ed in Italia dal Venezuela di almeno 3 chili di cocaina;</w:t>
      </w:r>
    </w:p>
    <w:p>
      <w:r>
        <w:t>3.3   contravvenzione alla LF sugli stupefacenti</w:t>
      </w:r>
    </w:p>
    <w:p>
      <w:r>
        <w:t>per avere, senza essere autorizzato,</w:t>
      </w:r>
    </w:p>
    <w:p>
      <w:r>
        <w:t>a __________ e altre imprecisate località,</w:t>
      </w:r>
    </w:p>
    <w:p>
      <w:r>
        <w:t>dal 12 settembre 2005 al 3 novembre 2006,</w:t>
      </w:r>
    </w:p>
    <w:p>
      <w:r>
        <w:t>consumato un imprecisato quantitativo di marijuana ed un esiguo quantitativo di cocaina;</w:t>
      </w:r>
    </w:p>
    <w:p>
      <w:r>
        <w:t>3.4   riciclaggio di denaro</w:t>
      </w:r>
    </w:p>
    <w:p>
      <w:r>
        <w:t>per avere, a __________, il 6 marzo 2006,</w:t>
      </w:r>
    </w:p>
    <w:p>
      <w:r>
        <w:t>compiuto atti suscettibili a vanificare laccertamento dellorigine, il ritrovamento e la confisca di Euro 1000, somma che sapeva essere provento del traffico di stupefacenti;</w:t>
      </w:r>
    </w:p>
    <w:p>
      <w:r>
        <w:t>3.5   soggiorno illegale</w:t>
      </w:r>
    </w:p>
    <w:p>
      <w:r>
        <w:t>per avere, a __________,</w:t>
      </w:r>
    </w:p>
    <w:p>
      <w:r>
        <w:t>dal 12 settembre 2005 fino ad agosto 2006,</w:t>
      </w:r>
    </w:p>
    <w:p>
      <w:r>
        <w:t>soggiornato illegalmente in Svizzera;</w:t>
      </w:r>
    </w:p>
    <w:p>
      <w:r>
        <w:t>e meglio come descritto nell'atto d'accusa e precisato nei considerandi.</w:t>
      </w:r>
    </w:p>
    <w:p>
      <w:r>
        <w:t>4.1    AC 1, avendo agito in parte in stato di lieve scemata imputabilità, è condannato:</w:t>
      </w:r>
    </w:p>
    <w:p>
      <w:r>
        <w:t>alla pena detentiva di 4 (quattro) anni e 6 (sei) mesi, nella quale è computato il carcere preventivo sofferto;</w:t>
      </w:r>
    </w:p>
    <w:p>
      <w:r>
        <w:t>4.2    AC 2, avendo agito in stato di scemata imputabilità di grado medio, è condannata:</w:t>
      </w:r>
    </w:p>
    <w:p>
      <w:r>
        <w:t>alla pena detentiva di 2 (due) anni e 6 (sei) mesi, nella quale è computato il carcere preventivo sofferto;</w:t>
      </w:r>
    </w:p>
    <w:p>
      <w:r>
        <w:t>4.3    AC 3, avendo agito in parte da minorenne, è condannato:</w:t>
      </w:r>
    </w:p>
    <w:p>
      <w:r>
        <w:t>alla pena detentiva di 4 (quattro) anni e 6 (sei) mesi, nella quale è computato il carcere preventivo sofferto;</w:t>
      </w:r>
    </w:p>
    <w:p>
      <w:r>
        <w:t>7.  La tassa di giustizia e le spese processuali sono messe a carico dei condannati nel seguente modo: a carico di AC 3 fr. 1000.- e le spese per il suo incarto; a carico di AC 1 e di AC 2, in solido, fr. 2000.- oltre le spese del loro incarto. I costi della perizia psichiatrica sono posti a carico della sola AC 2.</w:t>
      </w:r>
    </w:p>
    <w:p>
      <w:r>
        <w:t>Inchiesta preliminare                             fr.      11'652.50</w:t>
      </w:r>
    </w:p>
    <w:p>
      <w:r>
        <w:t>Perizia                                                     fr.        5'341.--</w:t>
      </w:r>
    </w:p>
    <w:p>
      <w:r>
        <w:t>Spese postali,tel.,affr. in blocco           fr.           100.--</w:t>
      </w:r>
    </w:p>
    <w:p>
      <w:r>
        <w:t>fr.      20'093.50</w:t>
      </w:r>
    </w:p>
    <w:p>
      <w:r>
        <w:t>============</w:t>
      </w:r>
    </w:p>
    <w:p>
      <w:r>
        <w:t>Distinta spese a carico di AC 3</w:t>
      </w:r>
    </w:p>
    <w:p>
      <w:r>
        <w:t>Inchiesta preliminare                             fr.        4'000.-</w:t>
      </w:r>
    </w:p>
    <w:p>
      <w:r>
        <w:t>Spese postali,tel.,affr. in blocco           fr.              33.30</w:t>
      </w:r>
    </w:p>
    <w:p>
      <w:r>
        <w:t>fr.        5'033.30</w:t>
      </w:r>
    </w:p>
    <w:p>
      <w:r>
        <w:t>============</w:t>
      </w:r>
    </w:p>
    <w:p>
      <w:r>
        <w:t>Distinta spese a carico di AC 1</w:t>
      </w:r>
    </w:p>
    <w:p>
      <w:r>
        <w:t>Inchiesta preliminare                             fr.        3'826.25</w:t>
      </w:r>
    </w:p>
    <w:p>
      <w:r>
        <w:t>Spese postali,tel.,affr. in blocco           fr.              33.35</w:t>
      </w:r>
    </w:p>
    <w:p>
      <w:r>
        <w:t>fr.        4'859.60</w:t>
      </w:r>
    </w:p>
    <w:p>
      <w:r>
        <w:t>============</w:t>
      </w:r>
    </w:p>
    <w:p>
      <w:r>
        <w:t>Distinta spese a carico di AC 2</w:t>
      </w:r>
    </w:p>
    <w:p>
      <w:r>
        <w:t>Inchiesta preliminare                             fr.        3'826.25</w:t>
      </w:r>
    </w:p>
    <w:p>
      <w:r>
        <w:t>Perizia                                                     fr.        5'341.--</w:t>
      </w:r>
    </w:p>
    <w:p>
      <w:r>
        <w:t>Spese postali,tel.,affr. in blocco           fr.              33.35</w:t>
      </w:r>
    </w:p>
    <w:p>
      <w:r>
        <w:t>fr.      10'200.60</w:t>
      </w:r>
    </w:p>
    <w:p>
      <w:r>
        <w:t>============</w:t>
      </w:r>
    </w:p>
    <w:p>
      <w:r>
        <w:t>1. PL 1</w:t>
      </w:r>
    </w:p>
    <w:p>
      <w:r>
        <w:t>2. AS 1</w:t>
      </w:r>
    </w:p>
    <w:p>
      <w:r>
        <w:t>3. AS 2</w:t>
      </w:r>
    </w:p>
    <w:p>
      <w:r>
        <w:t>4. AS 3</w:t>
      </w:r>
    </w:p>
    <w:p>
      <w:r>
        <w:t>5. AS 4</w:t>
      </w:r>
    </w:p>
    <w:p>
      <w:r>
        <w:t>6. AS 5</w:t>
      </w:r>
    </w:p>
    <w:p>
      <w:r>
        <w:t>7. AS 6</w:t>
      </w:r>
    </w:p>
    <w:p>
      <w:r>
        <w:t>8. AS 7</w:t>
      </w:r>
    </w:p>
    <w:p>
      <w:r>
        <w:t>9.GI 1</w:t>
      </w:r>
    </w:p>
    <w:p>
      <w:r>
        <w:t>10.GI 2</w:t>
      </w:r>
    </w:p>
    <w:p>
      <w:r>
        <w:t>11. IE 1</w:t>
      </w:r>
    </w:p>
    <w:p>
      <w:r>
        <w:t>12.PE 1</w:t>
      </w:r>
    </w:p>
    <w:p>
      <w:r>
        <w:t>Per la Corte delle assise criminali</w:t>
      </w:r>
    </w:p>
    <w:p>
      <w:r>
        <w:t>Il presidente                    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