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72.2004.62 vom 9. Januar 2006</w:t>
      </w:r>
    </w:p>
    <w:p>
      <w:r>
        <w:t>TI Tribunale d'appello, 2006-01-09, IT</w:t>
      </w:r>
    </w:p>
    <w:p>
      <w:r>
        <w:rPr>
          <w:b/>
        </w:rPr>
        <w:t xml:space="preserve">Quelle: </w:t>
      </w:r>
      <w:r>
        <w:t>https://mcp.opencaselaw.ch/entscheid/ti_gerichte_72.2004.62_d20060109</w:t>
      </w:r>
    </w:p>
    <w:p>
      <w:r>
        <w:t>FR: TI_GERICHTE 72.2004.62 du 9 janvier 2006</w:t>
      </w:r>
    </w:p>
    <w:p>
      <w:r>
        <w:t>IT: TI_GERICHTE 72.2004.62 del 9 gennaio 2006</w:t>
      </w:r>
    </w:p>
    <w:p>
      <w:pPr>
        <w:pStyle w:val="Heading2"/>
      </w:pPr>
      <w:r>
        <w:t>Regeste</w:t>
      </w:r>
    </w:p>
    <w:p>
      <w:r>
        <w:t>§microciminalità giovanile con reati contro la circolazione stradale e il trasporto pubblico, contro il patrimonio, l'integrità fisica, l'onore e le autorità</w:t>
      </w:r>
    </w:p>
    <w:p>
      <w:pPr>
        <w:pStyle w:val="Heading2"/>
      </w:pPr>
      <w:r>
        <w:t>Erwägungen</w:t>
      </w:r>
    </w:p>
    <w:p>
      <w:r>
        <w:rPr>
          <w:b/>
        </w:rPr>
        <w:t>E. 1</w:t>
      </w:r>
    </w:p>
    <w:p>
      <w:r>
        <w:t>PC 1</w:t>
      </w:r>
    </w:p>
    <w:p>
      <w:r>
        <w:rPr>
          <w:b/>
        </w:rPr>
        <w:t>E. 2</w:t>
      </w:r>
    </w:p>
    <w:p>
      <w:r>
        <w:t>PC 2</w:t>
      </w:r>
    </w:p>
    <w:p>
      <w:r>
        <w:rPr>
          <w:b/>
        </w:rPr>
        <w:t>E. 3</w:t>
      </w:r>
    </w:p>
    <w:p>
      <w:r>
        <w:t>PC 3</w:t>
      </w:r>
    </w:p>
    <w:p>
      <w:r>
        <w:rPr>
          <w:b/>
        </w:rPr>
        <w:t>E. 4</w:t>
      </w:r>
    </w:p>
    <w:p>
      <w:r>
        <w:t>PL 1</w:t>
      </w:r>
    </w:p>
    <w:p>
      <w:r>
        <w:rPr>
          <w:b/>
        </w:rPr>
        <w:t>E. 5</w:t>
      </w:r>
    </w:p>
    <w:p>
      <w:r>
        <w:t>PL 2</w:t>
      </w:r>
    </w:p>
    <w:p>
      <w:r>
        <w:rPr>
          <w:b/>
        </w:rPr>
        <w:t>E. 6</w:t>
      </w:r>
    </w:p>
    <w:p>
      <w:r>
        <w:t>PL 3</w:t>
      </w:r>
    </w:p>
    <w:p>
      <w:r>
        <w:rPr>
          <w:b/>
        </w:rPr>
        <w:t>E. 7</w:t>
      </w:r>
    </w:p>
    <w:p>
      <w:r>
        <w:t>PC 4</w:t>
      </w:r>
    </w:p>
    <w:p>
      <w:r>
        <w:rPr>
          <w:b/>
        </w:rPr>
        <w:t>E. 8</w:t>
      </w:r>
    </w:p>
    <w:p>
      <w:r>
        <w:t>PC 5</w:t>
      </w:r>
    </w:p>
    <w:p>
      <w:r>
        <w:rPr>
          <w:b/>
        </w:rPr>
        <w:t>E. 9</w:t>
      </w:r>
    </w:p>
    <w:p>
      <w:r>
        <w:t>PL 4</w:t>
      </w:r>
    </w:p>
    <w:p>
      <w:r>
        <w:t>Per la Corte delle assise correzionali</w:t>
      </w:r>
    </w:p>
    <w:p>
      <w:r>
        <w:t>Il presidente                                                           Il segretario</w:t>
      </w:r>
    </w:p>
    <w:p>
      <w:r>
        <w:rPr>
          <w:b/>
        </w:rPr>
        <w:t>E. 12</w:t>
      </w:r>
    </w:p>
    <w:p>
      <w:r>
        <w:t>(dodici) mesi di detenzione a valere totalmente quale pena addizionale a quella di 15 giorni di detenzione inflittagli con DAC del 09.12. 2002 del MP, nella quale è computato il carcere preventivo sofferto; 3.2.   al pagamento della tassa di  giustizia di fr. 300.-- e delle spese processuali. 4.  E’ revocata la sospensione condizionale  è ordinata l’esecuzione della pena di 15 (quindici) giorni di detenzione inflittigli con DAC del 09 dicembre 2002. 5.  Per ogni pretesa creditoria le PC sono rinviate al foro civile. 6.   E’ ordinata la confisca di quanto in sequestro. 7.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300.-- Inchiesta preliminare                         fr.           384.-- Spese postali,tel.,affr. in blocco       fr.              50.-- fr.           734.-- =========== Intimazione a: terzi implicati 1. PC 1 2. PC 2 3. PC 3 4. PL 1 5. PL 2 6. PL 3 7. PC 4 8. PC 5 9. PL 4 Per la Corte delle assise correzionali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