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52.2000.230 vom 24. Juli 2002</w:t>
      </w:r>
    </w:p>
    <w:p>
      <w:r>
        <w:t>TI Tribunale d'appello, 2002-07-24, IT</w:t>
      </w:r>
    </w:p>
    <w:p>
      <w:r>
        <w:rPr>
          <w:b/>
        </w:rPr>
        <w:t xml:space="preserve">Quelle: </w:t>
      </w:r>
      <w:r>
        <w:t>https://mcp.opencaselaw.ch/entscheid/ti_gerichte_52.2000.230</w:t>
      </w:r>
    </w:p>
    <w:p>
      <w:r>
        <w:t>FR: TI_GERICHTE 52.2000.230 du 24 juillet 2002</w:t>
      </w:r>
    </w:p>
    <w:p>
      <w:r>
        <w:t>IT: TI_GERICHTE 52.2000.230 del 24 luglio 2002</w:t>
      </w:r>
    </w:p>
    <w:p>
      <w:pPr>
        <w:pStyle w:val="Heading2"/>
      </w:pPr>
      <w:r>
        <w:t>Volltext</w:t>
      </w:r>
    </w:p>
    <w:p>
      <w:r>
        <w:t>Incarto n.52.2000.00230</w:t>
      </w:r>
    </w:p>
    <w:p>
      <w:r>
        <w:t>Lugano</w:t>
      </w:r>
    </w:p>
    <w:p>
      <w:r>
        <w:t>24 luglio 2002</w:t>
      </w:r>
    </w:p>
    <w:p>
      <w:r>
        <w:t>In nomedella Repubblica e Cantonedel Ticino</w:t>
      </w:r>
    </w:p>
    <w:p>
      <w:r>
        <w:t>Il presidente del Tribunale cantonale amministrativo</w:t>
      </w:r>
    </w:p>
    <w:p>
      <w:r>
        <w:t>Lorenzo Anastasi</w:t>
      </w:r>
    </w:p>
    <w:p>
      <w:r>
        <w:t>assistito</w:t>
      </w:r>
    </w:p>
    <w:p>
      <w:r>
        <w:t>dal segretario:</w:t>
      </w:r>
    </w:p>
    <w:p>
      <w:r>
        <w:t>Leopoldo Crivelli</w:t>
      </w:r>
    </w:p>
    <w:p>
      <w:r>
        <w:t>statuendo sul ricorso 22 settembre 2000 di</w:t>
      </w:r>
    </w:p>
    <w:p>
      <w:r>
        <w:t>__________</w:t>
      </w:r>
    </w:p>
    <w:p>
      <w:r>
        <w:t>contro</w:t>
      </w:r>
    </w:p>
    <w:p>
      <w:r>
        <w:t>la decisione 30 agosto 2000 del Consiglio di Stato (n. 3584) che accerta il limite del bosco sulle part. n. __________ e __________ RF di __________ di proprietà di __________;</w:t>
      </w:r>
    </w:p>
    <w:p>
      <w:r>
        <w:t>rilevato che in occasione dell'udienza 22 luglio 2002 le parti si sono dichiarate d'accordo di comporre bonalmente la lite, correggendo il piano dell'accertamento in contestazione come alla planimetria allegata al verbale di sopralluogo;</w:t>
      </w:r>
    </w:p>
    <w:p>
      <w:r>
        <w:t>ritenuto quanto sopra la causa viene stralciata dai ruoli senza spese e senza assegnazione di ripetibili;</w:t>
      </w:r>
    </w:p>
    <w:p>
      <w:r>
        <w:t>considerato pertanto che il procedimento è così esaurito;</w:t>
      </w:r>
    </w:p>
    <w:p>
      <w:r>
        <w:t>decreta:</w:t>
      </w:r>
    </w:p>
    <w:p>
      <w:r>
        <w:t>__________</w:t>
      </w:r>
    </w:p>
    <w:p>
      <w:r>
        <w:t>Il presidente</w:t>
      </w:r>
    </w:p>
    <w:p>
      <w:r>
        <w:t>del Tribunale cantonale amministrativo</w:t>
      </w:r>
    </w:p>
    <w:p>
      <w:r>
        <w:t>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