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40.1997.1 vom 23. April 1997</w:t>
      </w:r>
    </w:p>
    <w:p>
      <w:r>
        <w:t>TI Tribunale d'appello, 1997-04-23, IT</w:t>
      </w:r>
    </w:p>
    <w:p>
      <w:r>
        <w:rPr>
          <w:b/>
        </w:rPr>
        <w:t xml:space="preserve">Quelle: </w:t>
      </w:r>
      <w:r>
        <w:t>https://mcp.opencaselaw.ch/entscheid/ti_gerichte_40.1997.1</w:t>
      </w:r>
    </w:p>
    <w:p>
      <w:r>
        <w:t>FR: TI_GERICHTE 40.1997.1 du 23 avril 1997</w:t>
      </w:r>
    </w:p>
    <w:p>
      <w:r>
        <w:t>IT: TI_GERICHTE 40.1997.1 del 23 aprile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24.10.1997 40.1997.1 Tessin Tribunale cantonale delle assicurazioni 24.10.1997 40.1997.1 Ticino Tribunale cantonale delle assicurazioni 24.10.1997 40.1997.1</w:t>
      </w:r>
    </w:p>
    <w:p>
      <w:r>
        <w:t>Sentenza o decisione senza scheda</w:t>
      </w:r>
    </w:p>
    <w:p>
      <w:r>
        <w:t>RACCOMANDATA Incarto n. 40.97.00001 os Lugano 24 ottobre 1997 In nome della Repubblica e Cantone del Ticino Il presidente del Tribunale cantonale delle assicurazioni Giudice  Daniele Cattaneo statuendo sul ricorso del 28 aprile 1997 di __________ , contro la decisione del 23 aprile 1997 emanata da Cassa cant. di compensazione, 6501 Bellinzona 1 Caselle, in materia di assegni familiari ai contadini letti ed esaminati gli atti; richiamato il decreto 28 aprile 1997 del Tribunale col quale costatato che il ricorso non ossequiava i requisiti di cui all'art. 1 a cpv 1 della Legge di procedura 6 aprile 1961 (LPAss), è stato assegnato alla parte ricorrente un ultimo termine perentorio di 10 giorni per completare il ricorso, con la comminatoria che, trascorso infruttuoso tale termine, il ricorso sarebbe stato dichiarato irricevibile; dichiara e pronuncia 1.-   Il ricorso é irricevibile. 2.-   Non si percepisce tassa di giustizia, mentre le spese sono poste a carico dello Stato. 3.-   Comunicazione agli interessati i quali possono impugnare il presente giudizio con ricorso di diritto amministrativo al Tribunale Federale delle Assicurazioni, Adligenswilerstrasse 24, 6002 Lucerna, entro 30 giorni dalla comunicazione.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 Per il Tribunale cantonale delle assicurazioni Il presidente                    Il segretario rilevato che il termine assegnato è infruttuosamente trascorso; richiamati gli artt. 1 a , 2 e 8 della Legge di procedura 6 aprile 1961. decreta 1.-   Il ricorso non è ricevibile . 2.-   Non si percepisce tassa di giustizia, mentre le spese sono poste a carico dello Stato. 3.-   Comunicazione agli interessati i quali possono impugnare il presente giudizio con ricorso di diritto amministrativo al Tribunale federale delle assicurazioni, Adligenswilerstrasse 24, 6006 Lucerna, entro 30 giorni dalla comunicazione.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 Per il Tribunale cantonale delle assicurazioni Il presidente Il segretario Daniele Cattaneo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