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32.2018.160 vom 21. August 2018</w:t>
      </w:r>
    </w:p>
    <w:p>
      <w:r>
        <w:t>TI Tribunale d'appello, 2018-08-21, IT</w:t>
      </w:r>
    </w:p>
    <w:p>
      <w:r>
        <w:rPr>
          <w:b/>
        </w:rPr>
        <w:t xml:space="preserve">Quelle: </w:t>
      </w:r>
      <w:r>
        <w:t>https://mcp.opencaselaw.ch/entscheid/ti_gerichte_32.2018.160</w:t>
      </w:r>
    </w:p>
    <w:p>
      <w:r>
        <w:t>FR: TI_GERICHTE 32.2018.160 du 21 août 2018</w:t>
      </w:r>
    </w:p>
    <w:p>
      <w:r>
        <w:t>IT: TI_GERICHTE 32.2018.160 del 21 agosto 2018</w:t>
      </w:r>
    </w:p>
    <w:p>
      <w:pPr>
        <w:pStyle w:val="Heading2"/>
      </w:pPr>
      <w:r>
        <w:t>Regeste</w:t>
      </w:r>
    </w:p>
    <w:p>
      <w:r>
        <w:t>Diniego rendita. In sede di risposta UAI ha postulato accoglimento parziale del ricorso (riconoscimento 1/2 rendita)= mera proposta indirizzata al giudice. Ricorso parz. accolto con attribuziuone di 1/2 rendita di invalidità</w:t>
      </w:r>
    </w:p>
    <w:p>
      <w:pPr>
        <w:pStyle w:val="Heading2"/>
      </w:pPr>
      <w:r>
        <w:t>Erwägungen</w:t>
      </w:r>
    </w:p>
    <w:p>
      <w:r>
        <w:rPr>
          <w:b/>
        </w:rPr>
        <w:t>E. 6</w:t>
      </w:r>
    </w:p>
    <w:p>
      <w:r>
        <w:t>cpv. 1 Lptca). Nella misura in cui l’amministrazione non ha emesso una nuova decisione (cfr. art. 6 cpv. 2 Lptca), tale scritto assume nel caso di specie il carattere di una mera proposta indirizzata al giudice affinché egli decida in tal senso.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Va poi ricordato che, secondo la giurisprudenza del TFA, nei casi in cui il calcolo dei redditi risulti particolarmente difficile, occorre che la graduazione dell’invalidità avvenga, ispirandosi al metodo specifico applicabile alle persone non esercitanti un’attività lucrativa (art. 27 OAI),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Valterio, op. cit.,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 123 consid. 1a; SVR 1996 IV Nr. 74 p. 213ss consid. 2b; DTF 105 V 151, 104 V 138). Una determinata limitazione della capacità produttiva funzionale può, non deve tuttavia forzatamente, produrre una perdita di guadagno della medesima entità (Pratique VSI 1998 pag. 123 consid. 1a). Se si volesse, nel caso di persone attive, fondarsi esclusivamente sul risultato ottenuto dal confronto delle attività, si violerebbe il principio legale secondo cui per questa categoria di assicurati l'invalidità deve essere stabilita in base all'incapacità di guadagno (DTF 128 V 30 consid. 1, 104 V 136 consid. 2; VSI 1998 pag. 122 consid. 1a e pag. 257 consid. 2b; cfr. in particolare STFA inedite del 27 agosto 2004 in re I, I 543/03 e del 12 maggio 2004 nella causa T., I 540/02). Secondo giurisprudenza infine, il metodo straordinario è spesso applicato alle persone con attività lucrativa indipendente o comunque nei casi in cui anche solo uno dei redditi determinanti per il raffronto non può essere accertato o stimato in maniera affidabile (STFA I 543/03 del 27 agosto 2004 in re I, consid. 4.3 e STFA I 224/01 del 22 ottobre 2001, consid. 2b; Meyer-Blaser, Rechtsprechung des Bundesgerichts zum IVG, pag. 205). Nel caso di un indipendente, il TFA (dal 1° gennaio 2007: Tribunale federale) ha precisato che il solo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soli documenti contabili non sono dei mezzi idonei a stabilire in maniera affidabile i redditi ipotetici (RAMI 1996 p. 34, p. 36 consid. 3b; DTF 104 V 137 consid. 2c; STCA 32.2013.165 del 28 luglio 2014, consid. 2.3). 2.4.   Per quanto attiene l’esame delle conseguenze del danno alla salute dal profilo economico e, quindi, la determinazione del grado di inabilità, richiamato l’art. 16 LPGA e quanto già esposto ai consid. 2.2. e 2.3. che precedono, va ricordato che l'invalidità nell'ambito delle assicurazioni sociali svizzere è un concetto di carattere economico‑giuridico e non medico (DTF 116 V 249 consid. 1b, 110 V 275 consid. 4a). I dati economici risultano pertanto determinanti. A 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cfr. anche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In particolare, al fine di determinare l'incapacità al guadagno mediante il metodo ordinario di cui all’art. 16 LPGA, occorre porre in confronto il reddito che l'assicurato avrebbe conseguito senza il danno (reddito da valido) con quello risultante dalle attività esigibili nonostante il danno alla salute (reddito da invalido). Determinante per il raffronto dei redditi ipotetici è il momento dell'inizio dell’eventuale diritto alla rendita, tenuto conto che l'amministrazione deve considerare inoltre eventuali rilevanti modifiche dei redditi di riferimento intervenute sino all'emanazione della decisione contestata (cfr. consid. 2.2.). In ogni modo,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Va ancora la pena di rilevare che, secondo la giurisprudenza federale, per accertare il reddito conseguibile dall'assicurato senza l'invalidità (reddito da valido) è decisivo stabilire, secondo il principio della verosimiglianza preponderante, quanto l’assicurato guadagnerebbe, al momento della nascita del diritto alla rendita, se fosse sano ( STFA I 782/03 del 24 maggio 2006;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 381 e riferimenti). Per quel che concerne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cfr. al riguardo anche STCA del 29 ottobre 2003, inc. 32.2002.154, STCA del 27 ottobre 2003, inc. 32.2003.15). Per quel che concerne invece il reddito da invalido,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STCA 32.2013.165 del 28 luglio 2014, consid. 2.4). 2.5.   Per quanto riguarda in particolare l'invalidità cagionata da un danno alla salute psichica, il TFA ha stabilito che esso può portare ad un’invalidità se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 254-257). Con una pronuncia del 16 dicembre 2004 (I 770/03), pubblicata in DTF 131 V 49, l'Alta Corte,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poi stata progressivamente estesa ad altre affezioni (cfr. 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In una sentenza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Infine, in due sentenze del 30 novembre 2017 (DTF 143 V 409 e 143 V 418),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 (cfr. comunicato stampa del 14 dicembre 2017, in: www.bger.ch) . 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2.7. Dal punto di vista medico, l’amministrazione ha fondato la propria decisione sul rapporto finale del 16 agosto 2017 del medico SMR, dr. med. __________, specialista FMH in medicina generale, il quale - dopo aver posto la diagnosi con influsso sulla CL di: “ Sindrome ansioso depressiva; BPCP INYHA; lombalgia cronica; Stato dopo protesi totale del ginocchio (12.2016); Esiti di lobectomia su tumore polmonare ” e senza influsso sulla CL di: “ DM II insulino dipendente ” ha così fissato il grado di inabilità lavorativa in qualsiasi attività professionale al: 100% dal 2 giugno al 31 ottobre 2008; 50% dal 1° novembre 2008 al 31 ottobre 2016 (in base a quanto indicato dal medico curante dell’assicurata, dr. med. __________, specialista FMH in psichiatria e psicoterapia); 70% dal 1° novembre al 12 dicembre 2016; 100% dal 13 dicembre 2016 al 31 gennaio 2017 (per l’intervento chirurgico al ginocchio); 70% dal 1° febbraio 2017 e continua (da intendersi quale riduzione di rendimento), puntualizzando un carico massimo di 5 kg, la necessità di alternanza della postura al bisogno (inclusa), la necessità di pause supplementari (inclusa) e nessuna difficoltà nello svolgere lavori di precisione. Il medico SMR ha quindi concluso che lo stato di salute dell’assicurata era peggiorato soprattutto a causa della psicopatologia con prognosi infausta e senza possibilità di applicare ulteriori terapie, al fine di migliorare o mantenere verosimilmente la capacità lavorativa (pag. 579-581 incarto AI). Il TCA non ha motivo per mettere in dubbio queste conclusioni - che, del resto, sono rimaste incontestate in sede ricorsuale - e ritiene quindi dimostrato, secondo il grado della verosimiglianza preponderante abitualmente applicato nel settore delle assicurazioni sociali ( DTF 138 V 218 consid. 6 pag. 221 con riferimenti) , che RI 1 in qualsiasi attività lavorativa (rispettosa dei limiti indicati dal medico SMR) ha presenta-to/presenta un'incapacità lavorativa del 100% dal 2 giugno al 31 ottobre 2008; 50% dal 1° novembre 2008 al 31 ottobre 2016; 70% dal 1° novembre al 12 dicembre 2016; 100% dal 13 dicembre 2016 al 31 gennaio 2017; 70% dal 1° febbraio 2017 e continua (da intendersi quale riduzione di rendimento). 2.8.   Per quanto riguarda le conseguenze del peggioramento dello stato di salute dell’assicurata (risalente al 1° novembre 2016: cfr. consid. 2.7) dal profilo economico, l’amministrazione ha constatato che RI 1, oltre che salariata dipendente in qualità di “ Direttore sanitario e responsabile delle cure ai pazienti ” della ditta __________ di __________ (iscritta a RC dall’estate 2004), ne risulta pure socia gerente con diritto di firma individuale della stessa nonché intestataria del capitale sociale di maggioranza (fr. 19'000.-). La signora __________ è invece proprietaria di una quota minima (fr. 1'000.-) ed è socia senza diritto di firma (cfr. inchiesta economica del 21 settembre 2017, pag. 587 incarto AI). RI 1 pertanto assume de facto una posizione di totale controllo della società, motivo per cui - contrariamente a quanto sostenuto in sede ricorsuale - l’UAI l’ha rettamente considerata quale indipendente. A tal riguardo va ricordato che, secondo la giurisprudenza, generalmente amministratori o direttori impiegati, che di fatto sono azionisti unici o parziali di una società anonima e che hanno una determinante influenza sulla gestione della società, sono formalmente considerati salariati. Tuttavia, in analogia al principio valido nell’AVS in cui per la distinzione tra attività dipendente e indipendente sono determinanti le condizioni economiche e non giuridiche (DTF 122 V 171 consid. 3a con riferimenti), sono considerati indipendenti gli assicurati che dal punto di vista economico e della politica aziendale hanno una rilevante posizione in seno alla società; ciò è segnatamente il caso di ditte individuali che si trasformano in società anonime di stampo familiare con partecipazione del coniuge, del figlio o di parenti stretti (STFA I 185/02 del 29 gennaio 2003 consid. 3.1 confermata in STF 9C_453/2014 del 17 febbraio 2014 consid. 4.1 e 8C_928/2015 del 19 aprile 2016 consid. 2.3.4). Lo stesso discorso vale anche nel caso in cui un socio gerente, formalmente salariato, detiene la maggior parte del capitale societario (in casu 96%), motivo per cui viene considerato quale indipendente (STF 9C_472/2009 del 28 luglio 2010; cfr., tra le tante, STCA 32.2016.113 del 19 giugno 2017, consid. 2.5). L’UAI ha quindi ordinato all’ispettorato AI di esperire un’inchiesta economica per indipendenti, eseguita il 21 settembre 2017 (pag. 586-593 incarto AI). Nel relativo rapporto dell’11 ottobre 2017 l’incaricata, dopo avere esposto lo stato di salute dell’assicurata, le indicazioni fornite dall’assicurata, la formazione scolastica e professionale, la situazione attuale dell’azienda e del personale con i cambiamenti imputabili per lo più a contingenze lavorative (calo dei pazienti, in quanto l’__________ di __________ preferisce consigliare lo __________ ai pazienti che dimette anziché assistenti di cura privati, che non sempre può essere può essere affrontato con la pari riduzione del personale, in quanto assunto a contratto e non a ore: cfr. pag. 588 e 592; assunzione di nuovi dipendenti, ma in sostituzione della contabile e non in sua vece: cfr. pag. 589 e 592), dopo aver proceduto all’evoluzione dei redditi dell’impresa, esaminata l’eventuale adozione di provvedimenti d’integrazione (poi scartata; “ Data l’età dell’assicurata, l’attività svolta e, non da ultimo, l’inabilità medico-teorica riconosciuta, non è esigibile un cambio di professione ”, cfr. pag. 590), ha determinato come segue il reddito da valida e quello da invalida: " (…) Reddito senza invalidità: Il reddito senza invalidità è già stato posto dalle precedenti revisioni, in particolare dall'inchiesta indipendenti e successivo progetto del 28.01.2014, ai quali rimando. La tabella che segue applica le attualizzazioni sino al 2016 e definisce i redditi senza invalidità per gli anni successivi: Anno Aumento % Importo aggiornato 2013 0.7401% CHF 84'000.- 2014 0.7771% CHF 84'653.- 2015 0.3674% CHF 84'964.- 2016 0.6761% CHF 85'538.- Reddito con invalidità: (…). Prendendo a riferimento il periodo più recente che segna, per così dire, la nuova richiesta di prestazioni, abbiamo per il 2016 un salario lordo dichiarato di fr. 69’458.-, salario che, come mostra il raffronto che segue, pur decurtato delle perdite aziendali, porta ad una perdita complessiva del 22%: Reddito ipotetico senza danno 2016 secondo l'evoluzione dell'impresa, sulla base dei documenti contabili e degli estratti dei CI SFr. 85’538 ./. 2.5% d'interesse sui fondi propri investiti nell'impresa (Frs. …..) Totale intermedio SFr. 85’538 + contributi personali AVS/AI/IPG Totale intermedio SFr. 85’538 ./. quota di lavoro non remunerata del congiunto (… %) Reddito ipotetico senza invalidità della persona assicurata SFr. 85’538 Reddito da invalido conformemente ai documenti contabili, senza redditi supplementari per la persona assicurata (es: le indennità giornaliere o le rendite) SFr. 66’670 ./. 2.5% d'interesse sui fondi propri investiti nell'impresa (Frs. …..) Totale intermedio SFr. 66’670 + contributi personali AVS/AI/IPG Totale intermedio SFr. 66’670 ./. quota di lavoro non remunerata del congiunto (… %) Reddito d’invalido della persona assicurata SFr. 66’670 Diminuzione del reddito dell’attività professionale imputabile al danno alla salute SFr. 18’868 Tasso di diminuzione del reddito dell’attività professionale 22% Solo nel 2017, stando al formulario e altresì al documento che ha consegnato a mano in occasione dell'inchiesta - dove viene precisato un salario lordo mensile di fr. 3’538.89.- possiamo valutare, almeno ipoteticamente, una perdita che può dare diritto a prestazioni (ma inferiori al grado medico teorico). L'ha segnalato l'assicurata nel formulario e così appare nella documentazione medica a dossier, che indica un peggioramento dello stato di salute a decorrere dal novembre 2016. Com'è noto e come ho sottolineato io stessa all'assicurata nel corso del nostro incontro, la soppressione della prestazione è stata motivata da ragioni economiche, non dal miglioramento dello stato di salute. Oggi ci troviamo confrontati vieppiù con un peggioramento, peraltro visibile anche durante l'incontro; tuttavia manchiamo dei dati economici necessari a valutare la perdita. Pertanto, a meno che il Servizio prestazioni non desideri procedere unilateralmente con il riconoscimento della prestazione in base ai dati medico teorici, non sono nella posizione per valutare la perdita economica se prima non sarà concluso il 2017 e potrò disporre del conto economico definitivo dell'anno in corso. Come mostra il formulario di richiesta della prestazione, che indica una inabilità del 40% laddove medicalmente è giustificato 70%, e come altresì provano le valutazioni economiche precedenti, l'assicurata è in una posizione, all'interno della propria società, in cui, con e nonostante le fasi acute di malattia, è stata in grado di conseguire un guadagno, almeno sino allo scorso anno, che non dà diritto a prestazioni. Per queste ragioni non ritengo corretto applicare il metodo straordinario, metodo possibile nel caso in cui non si disponga della documentazione economica necessaria. Se guardiamo al lavoro vediamo che l'assicurata lavora da casa, dove svolge un'attività prettamente amministrativa; ciò le consente, come detto sopra, di ottimizzare la propria capacità, delegando a terzi, quando necessario, le attività che non è in grado di fare. Sentita nel corso dell'incontro, ha ammesso di aver assunto nuovi dipendenti ma in sostituzione della contabile e non in sua vece. Anche le perdite che hanno caratterizzato 2014 e 2015 sono dovute alla diminuzione dei pazienti, non al danno alla salute. Per tutte le ragioni sopra esposte non posso che sospendere il giudizio sino a quando non avrò la documentazione economica relativa all'anno in corso.</w:t>
      </w:r>
    </w:p>
    <w:p>
      <w:r>
        <w:rPr>
          <w:b/>
        </w:rPr>
        <w:t>E. 9</w:t>
      </w:r>
    </w:p>
    <w:p>
      <w:r>
        <w:t>CONCLUSIONI Come detto sopra mi riservo di valutare il caso solo dopo che sarà stato prodotto dall'assicurata il conto economico 2017, che andrà richiesto a partire dal prossimo gennaio. Rendo attento il segretario che, per quanto possa trattarsi del CE dichiarato, dovrà essere definitivo. Sarà altresì necessario chiedere alla signora RI 1 la distinta dei salari assoggettati all'AVS per il 2017. Una volta che vi sarà la documentazione economica necessaria, il caso mi potrà essere attribuito direttamente e procederò alla valutazione della perdita. (…)” (pag. 590-592 incarto AI; il grassetto non è della redattrice) In seguito l’assicurata ha trasmesso all’ispettrice il riepilogo dello stipendio percepito nel 2017, la dichiarazione dei salari per l’anno 2017 inviata alla Cassa __________ e le schede contabili della società (pag. 606 e 611 incarto AI) mentre la sua segretaria le ha trasmesso, su indicazione della ricorrente, una copia del contratto collettivo di lavoro per il personale occupato presso i Servizi privati di assistenza e cura a domicilio (CCL dei SACD privati), versione del 1° gennaio 2016, al quale sottostanno dal 2011 (pag. 612-614 incarto AI) ed il conto economico provvisorio per il 2017 (pag. 617-621 incarto AI). Nel complemento del 15 marzo 2018 al rapporto di inchiesta dell’11 ottobre 2017 l’incaricata ha indicato quanto segue: " (…) Esiti delle inchieste precedenti: L'incontro con l'assicurata è avvenuto nel settembre 2017. Dall'incontro, e dalla documentazione prodotta a quel momento, ne è scaturito il rapporto di inchiesta del 11.10.2017, dove l'assicurata, tra i cambiamenti riconducibili al danno alla salute, indicava: Inizialmente ha sostituito la contabile, la signora __________ assunta tre anni prima, con __________, attiva al 60% (da giugno ad agosto 2017 in attività prettamente amministrativa), ma "si è resa presto conto che quest'ultima non era adatta al lavoro di carattere amministrativo/organizzativo". Ora "ha ingaggiato" un giovane aiuto, __________, attivo dallo scorso agosto in misura dell'80%; non è formato come il personale precedente ma "spera di essere lei a formarlo, poco alla volta". Le sembra un "giovane volonteroso". Il suo continua ad essere, come in passato, un lavoro prettamente amministrativo. Spiega di non aver lavorato sia nel 2014 che nel 2015 ed aver ripreso l'attività all'inizio del 2016. Nonostante non abbia svolto un lavoro, ha continuato ad attribuirsi una retribuzione, ha aggiunto l'assicurata, dato che non dispone più delle indennità di malattia. Spiega di aver delegato alla contabile, in passato, ma essersi poi resa conto di dover comunque controllare la contabilità evitando di "lasciar fare". Personale attivo in attività amministrative: Come evidenzia la distinta dei salari assoggettati all'AVS, nel 2017 la signora Antognetti ha svolto l'attività per un breve periodo, da giugno ad agosto; le è subentrato __________ che in cinque mesi di attività, da agosto a dicembre, ha percepito fr. 16'384.- lordi (ovvero fr. 3'277.- lordi mensili). Come emerge altresì nel precedente rapporto di inchiesta del 05.01.2011 e dalla lettera dell'assicurata del 13.07.2017, il personale che svolge attività a carattere amministrativo il seguente: - __________, infermiera geriatrica e segretaria - che nel 2009 ha percepito fr. 32'251.- lordi, nel 2016 fr. 45'759.-, mentre nel 2017 fr. 53'828.- - che nell'incontro del 2011 l'assicurata ha indicato come colei che l'ha sostituita in attività di carattere amministrativo - __________, contabile, assunta nel settembre 2016 - __________, da sempre socia e collaboratrice, la cui remunerazione non ha subito sostanziali cambiamenti negli anni. A questo riguardo l'assicurata, in tutte le inchieste effettuate, non ha mai indicato che il rapporto di collaborazione sia cambiato, in tal senso aumentato, nel corso degli anni. -Infine i due collaboratori assunti di recente, prima la signora __________ , poi il signor __________ . (…)” (pag. 622 incarto AI; il grassetto non è della redattrice). Nel medesimo scritto l’incaricata ha inoltre puntualizzato quanto segue: " (…) Reddito con invalidità: Riguardo al reddito senza invalidità, dopo l'inchiesta economica del 05.01.2011 e nel progetto di decisione del 18.01.2011 è stato riconosciuto un reddito "da valida" di fr. 81'234.-, corrispondente al guadagno reale conseguito dall'assicurata tra il 2005 e il 2007. In quella occasione è stata riconosciuta la prestazione con una perdita del 50% in attività abituale. In sede di 1.a revisione, con inchiesta del 28.01.2014 si era preso a riferimento il dato di cui sopra attualizzato al 2012, giungendo a definire un guadagno senza invalidità di fr. 83'383.-. Alla valutazione è seguito il progetto di soppressione della prestazione (28.01.2014), ma nelle osservazioni contro il progetto, presentate dall'assicurata il 04.03.2014, il reddito senza invalidità proposto non è stato contestato. (…). Contratto collettivo: La signora __________ ha inviato una corrispondenza il 01.02.2018 in cui viene indicato il salario relativo alla funzione secondo il contratto collettivo presso i Servizi __________. Nella copia del contratto a dossier due sono le classi salariali che corrispondono alla funzione di "Infermiera/Coordinatrice capo equipe", la classe 6 (che l'assicurata ritiene essere quella che le compete, dove è indicato "per ora non inserita nel CCL") e la classe 5, con la medesima funzione ma salario inferiore; anziché fr. 8'198.- (fr 106'574 annuali) mensili della classe 6, abbiamo fr. 7'580.- mensili alla classe 5 (fr. 98'551.- annuali). Oltre al fatto che il contratto è in vigore dal 01.01.2016 e non dal 2011, si tratta di un contratto "firmato individualmente" dagli enti (pag. 35 del contratto), tra i cui firmatari risulta esserci anche il __________. (…). Come sottolineato all'art. 2 del CCL e ripreso sia all'articolo 1 che agli articoli seguenti, il contratto è applicato ai dipendenti degli enti firmatari e non ai dirigenti. L'assicurata, come titolare e rappresentante della società, ha una posizione privilegiata all'interno di essa nel senso che i benefici finanziari che le competono dipendono direttamente dall'andamento di quest'ultima - sia che si tratti di benefici, sia che si tratti di perdite, come è avvenuto negli anni 2014 e 2015. In definitiva, l'applicazione del contratto collettivo, per quanto coinvolga i dipendenti degli enti firmatari, non definisce inderogabilmente il salario dell'assicurata, in virtù nondimeno del fatto che gli elementi che ne definiscano il reddito sono due, salario ed utili o perdite, elementi strettamente interdipendenti Valutazione-Conclusioni: Il reddito senza invalidità definito sin qui, indicato nel rapporto di inchiesta del 11.10.2017, ammonta a fr. 85'538.- lordi per il 2016, cifra che attualizza il reddito indicato nel progetto di soppressione della prestazione del 28.01.2014. Si sottolinea come a quel momento l'assicurata non abbia contestato il reddito proposto. In questa nuova richiesta la signora RI 1, per tramite della contabile (con corrispondenza del 01.02.2018) ha proposto un altro salario senza invalidità, facendo riferimento alla classe 6 del contratto collettivo del 2016, da cui risulterebbero fr. 106'574.-lordi. Per contro, nel formulario di richiesta delle prestazioni ha indicato salari diversi a seconda degli anni (2015/2016 e 2017), salari che verosimilmente sembrano corrispondere ad un'attività a tempo pieno senza invalidità. Trovandoci pertanto a dover valutare da un lato il reddito senza invalidità definito sino ad oggi, dall'altro le proposte salariali presentate dall'assicurata, si impongono alcune considerazioni. L'attività abituale dell'assicurata, innanzitutto, non è mutata nel corso degli anni, né è cambiata la struttura aziendale del __________: la signora RI 1 ricopre da sempre il ruolo di direttrice sanitaria nonché titolare della società, con mansioni di carattere organizzativo, amministrativo, dirigenziale. Attività, peraltro, in cui ha dichiarato di essersi fatta sostituire da personale che non ha lo stesso livello salariale, né la stessa qualifica, come nel caso del signor __________. Oltre a ciò, come già evidenziato in questa nota, il __________ ha subito recentemente (2014-2015) importanti perdite, prettamente di natura economica e non direttamente riconducibili al danno. Se guardiamo infatti ai conti societari alla società, la cifra d'affari nel 2015 era di fr, 435'347.-, nel 2016 di fr. 385'660.- ed infine nel 2017 è risalita a fr. 415'580.- con variazioni che non hanno relazione diretta con la malattia dell'assicurata. Considerate l'attività indipendente e le variazioni di settore, non si giustifica il salario proposto dall'assicurata, guadagno che peraltro la signora RI 1 fa valere oggi, dopo il danno alla salute, e non al momento della prima domanda o della revisione. In considerazione di queste riflessioni non ritengo che gli argomenti presentati dall'assicurata siano sufficienti per applicare un diverso reddito senza invalidità. Pertanto confermo come il reddito da valida sia il seguente: Anno Aumento % Importo aggiornato 2013 0.7401% CHF 84'000.- 2014 0.7771% CHF 84'653.- 2015 0.3674% CHF 84'964.- 2016 0.6761% CHF 85'538.- Reddito con invalidità: La tabella indica i rediti reali conseguiti dall’assicurata con il danno alla salute: 2017 2016 2015 2014 2013 2012 Salario Lordo senza indennità 42’070 67’946 + 1’511 89'234 85’817 72’335 72’005 Utile/perdite aziendali dichiarati Provvisorio 2017: 13’294 -1’276 -71’670 -53’938 -614 15’983 Utile/perdite aziendali tassate -71’670 -53’938 -614 15’983 Salario + utili 55’364 68’181 17’563 31’879 72’949 87’988 Utili riportati -111’019 -46’387 -7’522 -25’680 C.I. 89'234 85’817 72’335 72’005 Per quanto, dal lato medico, venga indicata un'inabilità che darebbe diritto ad una rendita intera da giugno 2008, questa percentuale non è confermata dal lato economico. La prestazione è stata infatti soppressa e l'assicurata ha dovuto ripresentare domanda per l'aggravarsi dello stato di salute. Se guardiamo al 2016, disponiamo del CE definitivo; pertanto, stando ai dati economici in nostro possesso, abbiamo una perdita di fr. 68'181; non disponiamo del dato imposto fiscalmente, tuttavia negli anni precedenti non sono stati applicati vantaggi, pertanto verosimile ritenere che ciò avvenga anche per gli anni in valutazione. Per il 2017 disponiamo unicamente del conto economico provvisorio. L'assicurata è stata chiamata a provvedere all'invio della documentazione economica in più occasioni, sia per lettera che telefonicamente. La contabile, in una telefonata dello scorso dicembre, ha spiegato che per ragioni contabili il CE definitivo non sarebbe stato pronto prima di giugno 2018, pertanto, per procedere celermente nell'interesse dell'assicurata, abbiamo concordato l'invio del CE provvisorio. Nel caso in cui tuttavia, l'assicurata contesti la valutazione, mi riservo di rivedere il caso solo dopo che avrà inviato il CE 2017 definitivo. Reddito ipotetico senza danno 2016 secondo l'evoluzione dell'impresa, sulla base dei documenti contabili e degli estratti dei CI SFr. 85’538 ./. 2.5% d'interesse sui fondi propri investiti nell'impresa (Frs. …..) Totale intermedio SFr. 85’538 + contributi personali AVS/AI/IPG Totale intermedio SFr. 85’538 ./. quota di lavoro non remunerata del congiunto (… %) Reddito ipotetico senza invalidità della persona assicurata SFr. 85’538 Reddito da invalido conformemente ai documenti contabili, senza redditi supplementari per la persona assicurata (es: le indennità giornaliere o le rendite) SFr. 68’181 ./. 2.5% d'interesse sui fondi propri investiti nell'impresa (Frs. …..) Totale intermedio SFr. 68’181 + contributi personali AVS/AI/IPG Totale intermedio SFr. 68’181 ./. quota di lavoro non remunerata del congiunto (… %) Reddito d’invalido della persona assicurata SFr. 68’181 Diminuzione del reddito dell’attività professionale imputabile al danno alla salute SFr. 17’357 Tasso di diminuzione del reddito dell’attività professionale 20% Reddito ipotetico senza danno 2017 secondo l'evoluzione dell'impresa, sulla base dei documenti contabili e degli estratti dei CI SFr. 85’538 ./. 2.5% d'interesse sui fondi propri investiti nell'impresa (Frs. …..) Totale intermedio SFr. 85’538 + contributi personali AVS/AI/IPG Totale intermedio SFr. 85’538 ./. quota di lavoro non remunerata del congiunto (… %) Reddito ipotetico senza invalidità della persona assicurata SFr. 85’538 Reddito da invalido conformemente ai documenti contabili, senza redditi supplementari per la persona assicurata (es: le indennità giornaliere o le rendite) SFr. 55’364 ./. 2.5% d'interesse sui fondi propri investiti nell'impresa (Frs. …..) Totale intermedio SFr. 55’364 + contributi personali AVS/AI/IPG Totale intermedio SFr. 55’364 ./. quota di lavoro non remunerata del congiunto (… %) Reddito d’invalido della persona assicurata SFr. 55’364 Diminuzione del reddito dell’attività professionale imputabile al danno alla salute SFr. 30’174 Tasso di diminuzione del reddito dell’attività professionale 35% CONCLUSIONI E PROCEDERE: Nonostante il peggioramento dello stato di salute, confermato medicalmente, dal lato economico non possiamo confermare il diritto alla prestazione. Le ragioni alla base del mancato riconoscimento sono state esaurientemente spiegate nella nota. Nel caso in cui l'assicurata contesti la proposta, ritengo indispensabile poter disporre del CE 2017 definitivo. (…)” (pag. 625-628 incarto AI). A seguito delle osservazioni inoltrate il 12 maggio 2018 dal patrocinatore dell’assicurata, avv. RA 1, (pag. 649-651 incarto AI) e dopo aver ricevuto il CE definitivo per il 2017 (pag. 658-664 incarto AI), richiesto nuovamente dall’UAI (pag. 654 incarto AI) su indicazione dell’ispettrice (pag. 654 incarto AI), quest’ultima, nell’annotazione del 3 luglio 2018 (pag. 665 e 666 incarto AI), ha nuovamente valutato il grado d’invalidità nel 2017, indicando e puntualizzando quanto segue: " (…) Ad un salario lordo di fr. 42'070.- saranno sommati utili per fr. 18'177.-, il che ci porta ad un reddito lordo, per il 2017, di fr. 60'247.-. La perdita risulta essere, pertanto, del 30% e non del 35% (…). Reddito ipotetico senza danno 2017 secondo l'evoluzione dell'impresa, sulla base dei documenti contabili e degli estratti dei CI SFr. 85’538 ./. 2.5% d'interesse sui fondi propri investiti nell'impresa (Frs. …..) Totale intermedio SFr. 85’538 + contributi personali AVS/AI/IPG Totale intermedio SFr. 85’538 ./. quota di lavoro non remunerata del congiunto (… %) Reddito ipotetico senza invalidità della persona assicurata SFr. 85’538 Reddito da invalido conformemente ai documenti contabili, senza redditi supplementari per la persona assicurata (es: le indennità giornaliere o le rendite) SFr. 60’247 ./. 2.5% d'interesse sui fondi propri investiti nell'impresa (Frs. …..) Totale intermedio SFr. 60’247 + contributi personali AVS/AI/IPG Totale intermedio SFr. 60’247 ./. quota di lavoro non remunerata del congiunto (… %) Reddito d’invalido della persona assicurata SFr. 60’247 Diminuzione del reddito dell’attività professionale imputabile al danno alla salute SFr. 25’291 Tasso di diminuzione del reddito dell’attività professionale 30% (…). rimando a quanto indicato nella nota del 21.03.2018: L'attività abituale dell'assicurata, innanzitutto, non è mutata nel corso degli anni, né è cambiata la struttura aziendale del __________: la signora RI 1 ricopre da sempre il ruolo di direttrice sanitaria nonché titolare della società, con mansioni di carattere organizzativo, amministrativo, dirigenziale. Attività, peraltro, in cui ha dichiarato di essersi fatta sostituire da personale che non ha lo stesso livello salariale, né la stessa qualifica, come nel caso del signor __________. L'assicurata, diversamente da quanto sostiene il rappresentante, ha continuato anche nel corso del 2017 a svolgere l'attività di coordinatrice del servizio, attività per la quale si è attribuita un salario e grazie alla quale la società ha prodotto utili. Il personale che il rappresentante cita nelle osservazioni collabora da anni con la signora RI 1, mentre dei nuovi assunti, Antognetti e Vergani, si parla al punto 4.3 del rapporto di inchiesta del 11.10.2017: Inizialmente ha sostituito la contabile, la signora __________ assunta tre anni prima, con __________, attiva al 60% (da giugno ad agosto 2017 in attività prettamente amministrativa), ma "si è resa presto conto che quest'ultima non era adatta al lavoro di carattere amministrativo/organizzativo". Ora "ha ingaggiato" un giovane aiuto, __________, attivo dallo scorso agosto in misura dell'80%; non è formato come il personale precedente ma "spera di essere lei a formarlo, poco alla volta". Le sembra un "giovane volonteroso". Conclusioni: La perdita subita nel 2017 dall'assicurata risulta essere del 30% e non del 35% come indicato in precedenza. (…)” (pag. 665-666 incarto AI) Davanti a questa Corte il patrocinatore della ricorrente ha contestato la valutazione operata dall’ispettrice, che avrebbe determinato un reddito “da valida” troppo basso mentre, per quanto concerne il reddito “da invalida”, avrebbe dimenticato lo scarso rendimento del lavoro dell’assicurata ed i sovracosti che avrebbe dovuto sostenere la ditta __________ per assumere dei nuovi collaboratori che svolgessero le mansioni divenute a lei inesigibili a causa dei suoi problemi di salute come pure le diverse fonti di reddito dell’assicurata (cfr. doc. I). Nell’annotazione complementare del 1° ottobre 2018 (doc. IV-1) l’ispettrice ha quindi indicato quanto segue: " Ripartizione utili aziendali: Nonostante l'assicurata detenga il 95% del capitale, si sono attribuiti all'assicurata gli utili aziendali al 100% poiché si ritiene che sia la signora RI 1 a gestire la società e a determinare, pertanto, il risultato aziendale nella sua interezza. Si tratta di un aspetto che per quanto sia stato diversamente considerato nell'inchiesta del 2014, è apparso chiaramente in occasione della domanda di prestazioni attuale, dove l'inchiesta ha chiarito il ruolo della socia senza diritto di firma __________, che stando alle dichiarazioni dell'assicurata, si sarebbe pensionata a fine 2017- punto 4.1 del rapporto per indipendenti del 11.10.2017. Utili aziendali: Il ruolo dell'assicurata è evidentemente determinante all'interno della società proprio in virtù della presenza di personale sanitario il cui lavoro deve essere organizzato. Nel caso in cui vi siano utili, frutto di ricavi da prestazioni e spese di esercizio, essi sono da attribuire evidentemente all'assicurata, che li ha resi possibili grazie alla corretta gestione del personale. Pertanto non vi è ragione alcuna per non attribuirle gli utili in misura piena. Sostituzioni : Riguardo, infine, alle sostituzioni, riprendo quanto indicato nel rapporto di inchiesta del 11.10.2017, dove vengono descritti i cambiamenti in termini di personale dopo il danno alla salute: dalle CM (ad esempio su 5 ore di attività amministrativa, ne viene rimborsata 1 e mezza). Inoltre nel 2016 ha dovuto aumentare la liquidità della società attraverso un prestito (visibile a bilancio) proprio a seguito della difficile situazione economica; per il prestito è stata costretta ad aumentare l'ipoteca. Riconduce la perdita al "cattivo lavoro fatto dalla contabile", che avrebbe falsificato anche la firma del revisore - per quanto, come faccio notare e sottolineo durante l'incontro, vi sono riduzioni dei ricavi che possono contribuire a ridurre gli utili. Inizialmente ha sostituito la contabile, la signora __________ assunta tre anni prima, con __________, attiva al 60% (da giugno ad agosto 2017 in attività prettamente amministrativa), ma "si è resa presto conto che quest'ultima non era adatta al lavoro di carattere amministrativo/organizzativo". Ora "ha ingaggiato" un giovane aiuto, __________, attivo dallo scorso agosto in misura dell'80%; non è formato come il personale precedente ma "spera di essere lei a formarlo, poco alla volta". Le sembra un "giovane volonteroso." Anche nella nota del 21.03.2018 vengono riprese le dichiarazioni dell'assicurata che descrive i ruoli dei alcuni dei propri collaboratori: " - __________ , infermiera geriatrica e segretaria - che nel 2009 ha percepito fr. 32'251.- lordi, nel 2016 fr. 45'759.-, mentre nel 2017 fr. 53'828.- - che nell'incontro del 2011 l'assicurata ha indicato come colei che l'ha sostituita in attività di carattere amministrativo - __________, contabile, assunta nel settembre 2016 - __________ , da sempre soda e collaboratrice, la cui remunerazione non ha subito sostanziali cambiamenti negli anni. A questo riguardo l'assicurata, in tutte le inchieste effettuate, non ha mai indicato che il rapporto di collaborazione sia cambiato, in tal senso aumentato, nel corso degli anni. -Infine i due collaboratori assunti di recente, prima la signora __________ , poi il signor __________ . Il rapporto di inchiesta e la nota riportano le dichiarazioni rese dall'assicurata in merito al personale che l'ha sostituita. Secondo tali dichiarazioni la signora __________ ha sostituito la precedente contabile per ragioni non riconducibili al danno alla salute dell'assicurata; né avrebbe potuto farlo, dato che i ruoli ricoperti, di contabile e direttrice sanitaria, sono completamente diversi. Per tutte le ragioni sin qui riportate l'utile va pertanto attribuito all'assicurata integralmente senza che lo si debba decurtare del salario della contabile come pretende il legale nell'esposizione ricorsuale.” Per quel che concerne infine, le questioni del reddito senza e con invalidità, rimando alla nota del giurista già a dossier”. (doc. IV-1). Nell’annotazione del 26 settembre 2018 (doc. IV-2), a cui l’ispettrice ha rinviato per quanto concerne la determinazione del reddito senza e con invalidità, il giurista dell’UAI ha osservato quanto segue: " Reddito da valida: (…) Dall’inchiesta del 5 gennaio 2011 emerge che il salario da valida dell’assicurata nei tre anni precedenti l'insorgenza del danno alla salute (2008) - è stato il seguente: - CHF 71'331.- nel 2005; - CHF 80'307.- nel 2006; - CHF 94'000.- nel 2007. Vi è quindi stato un incremento graduale del salario nel corso degli anni. A mio modo di vedere, non si può pertanto prendere in considerazione - quale reddito da valida - la media degli introiti degli ultimi tre esercizi in quanto il salario percepito dall'assicurata non ha subito delle forti oscillazioni/fluttuazioni/variazioni ma ha avuto un incremento graduale e costante dal 2004 in poi (anno questo in cui stata costituita la società). A tal proposito, ad esempio nella sentenza 80_611/2007 del 23 aprile 2008 inerente il reddito da valido di un consulente assicurativo che aveva conosciuto delle forti variazioni annuali del proprio salario, il TF non ha censurato la presa in considerazione, da parte dell'autorità inferiore, della media del reddito conseguito dall'assicurato negli ultimi tre anni. Con sentenza 8C_626/2011 del 29 marzo 2012, in un caso di un assicurato attivo quale indipendente nell'ambito della pulizia, il cui reddito è variato notevolmente nel corso degli anni, il TF ha affermato che nel preciso caso di specie, alla luce delle notevoli variazioni del reddito, non andava presa in considerazione la media degli introiti degli ultimi tre anni, ma degli ultimi 12. Di conseguenza, alla luce di quanto esposto sopra, il reddito da valida per l'anno 2007 va cifrato nell'importo di CHF 94'000.-. In caso contrario, procedendo con una media del reddito conseguito dall'assicurata negli ultimi tre anni, la Signora RI 1 verrebbe penalizzata ingiustamente e senza validi motivi (secondo la giurisprudenza summenzionata). Nell'ipotesi più favorevole per l'assicurata, indicizzando quindi la somma di CHF 94'000.- relativa all'anno 2007 secondo l'indice dei salari nominali, si ottiene per l'anno 2017 un reddito da valida pari a CHF 103'545,55 (103'133 + 0,4% per il 2017). Reddito da invalida Come già evidenziato sopra, la società __________ ha versato all'assicurata - nel 2017- la somma di CHF 1'000.- al mese quale indennità datore di lavoro per malattia (cfr. anche a tal proposito l'inchiesta dell'11 ottobre 2017 al punto 4.3).” La somma annua di CHF 12'000.- rappresenta quindi un salario sociale che la società di cui sopra versa alla Signora RI 1 per compensare la mancanza di un'assicurazione perdita di guadagno in caso di malattia (e non quale rimunerazione di una controprestazione lavorativa). Del resto, la dichiarazione sub. doc. A3 incarto TCA non fa altro che confermare quanto già riferito in passato dall'assicurata stessa. L'importo di CHF 12'000.- va pertanto dedotto dalla somma di CHF 42'439,45, ciò che determina un importo annuo di CHF 30'439,45 per l'anno 2017. A quest'ultimo importo va poi aggiunto l'utile di CHF 18'177.- relativo all'anno 2017 (cfr. in tal senso l'annotazione 03.07.2018 dell'Ispettrice __________ agli atti). Il reddito da invalida per l'anno 2017 corrisponde quindi alla somma totale di CHF 48'616,45.” (doc. IV-1). Sulla base di tali indicazioni, il 10 ottobre 2018 l’UAI ha chiesto al TCA di accogliere parzialmente il ricorso e riformare la decisione impugnata, nel senso di riconoscerle mezza rendita di invalidità (grado 53% a fronte di un reddito annuo "da valida" di fr. 103’545'.55 e "da invalida" di fr. 48'616.45, ritenendo che il minor discapito economico l’assicurata lo presenta nello svolgimento dell’attività abituale, esigibile al 30%), a far tempo dal 1° novembre 2017, ovvero dopo un anno di attesa ex art. 28 cpv. 1 lett. b LAI.” (doc. IV, pag. 3) In data 24 ottobre 2018 il rappresentante dell’assicurata ha ribadito le contestazioni già espresse in sede ricorsuale, ritenendo che la sua cliente - tenendo conto di un reddito “da valida” nel 2016 di fr. 114'144.- (determinato sulla base della TA1, per professioni sanitarie con funzioni di quadro superiore o medio) e di un reddito “da invalida” di fr. 20'639.91, pari al 30% di fr. 68’799.70 (salario annuo più che corretto per una PMI) rispettivamente al 20% di fr. 103'199.55 (salario annuo vicino al salario “da valida” ritenuto dall’UAI), fissato senza tenere conto degli utili societari (“ frutto: 1. Del capitale. L’assicurata è stata pure costretta, nel passato, a ricapitalizzare la società. A questo proposito nessuna distribuzione di utile è stata eseguita perché gli utili sono serviti a coprire le perdite degli anni anteriori. 2. Del lavoro di tutti gli impiegati, compreso il management ”; doc. VI, pag. 2) - abbia diritto ad una rendita intera (grado di invalidità dell’81.9%) dal 1° agosto 2017, ovvero sei mesi dopo il deposito della domanda (doc. VI). 2.9.   Nel caso in esame, per la determinazione dell’incapacità al guadagno, l'amministrazione ha applicato il metodo ordinario mettendo a confronto il reddito conseguito dall’assicurata nel 2007 ed indicizzato sino al 2017 (fr. 103’545'.55), con il reddito conseguito come salariata della ditta __________ di __________, cui è stato aggiunto l’utile dell’esercizio contabile 2017 (fr. 48'616.45= fr. 30'439.45+fr.18'177.-; cfr. consid. 2.8). L’amministrazione non ha giustamente applicato il metodo straordinario (cfr., sul tema, consid. 2.3). L’ispettrice AI nell’inchiesta economica del 21 settembre 2017 ha osservato quanto segue: “ (…) Come mostra il formulario di richiesta della prestazione, che indica una inabilità del 40% laddove medicalmente è giustificato 70%, e come altresì provano le valutazioni economiche precedenti, l'assicurata è in una posizione, all'interno della propria società, in cui, con e nonostante le fasi acute di malattia, è stata in grado di conseguire un guadagno, almeno sino allo scorso anno, che non dà diritto a prestazioni. Per queste ragioni non ritengo corretto applicare il metodo straordinario, metodo possibile nel caso in cui non si disponga della documentazione economica necessaria (…) ”, pag. 591 incarto AI). Il TCA concorda con queste considerazioni dell’ispettrice e, pertanto, con il modo di agire dell’UAI. Anche per i lavoratori indipendenti, infatti, il grado di invalidità va di principio stabilito secondo il metodo del raffronto dei redditi, a meno che questi non possano essere accertati in maniera attendibile oppure lo siano solo con un dispendio eccessivo (cfr. sentenza 8C_308/2008 del 24 settembre 2008 consid. 2.2; 9C_886/2011, 9C_899/2011 del 29 giugno 2012; STCA 32.2018.48 del 1° luglio 2019, consid. 2.5). Tali condizioni non sussistono nel caso di specie. Ciò che peraltro - a ragione - è rimasto incontestato in sede ricorsuale. Il patrocinatore della ricorrente ha peraltro contestato unicamente il calcolo economico e la data a partire dalla quale ritiene debba essere accordata alla sua cliente una rendita di invalidità intera (doc. VI). 2.10.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w:t>
      </w:r>
    </w:p>
    <w:p>
      <w:r>
        <w:rPr>
          <w:b/>
        </w:rPr>
        <w:t>E. 11</w:t>
      </w:r>
    </w:p>
    <w:p>
      <w:r>
        <w:t>e del 9 agosto 2002 nella causa S. consid. 3.1, I 26/02; cfr., inoltre, STFA del 13 giugno 2003 nella causa G. consid. 4.2, I 475/01). Nel caso di specie vengono pertanto considerati i dati del 2017. Il peggioramento dello stato di salute dell’assicurata risale infatti al 1° novembre 2016 (cfr. consid. 2.7). Può rimanere qui indeciso se esso sia o meno riconducibile alle stesse affezioni all’origine della pregressa invalidità. Difatti, quand’anche lo si considerasse tale (ipotesi maggiormente favorevole all’assicurata), il momento dell’inizio dell’eventuale diritto alla rendita risale al 1° novembre 2017, ovvero dopo un anno di attesa ex art. 28 cpv. 1 lett. b LAI, come rettamente indicato dall’amministrazione (doc. IV, pag. 3). La nuova domanda di prestazioni dell’AI per peggioramento dello stato di salute fisico e psichico è stata difatti inoltrata il 14 aprile 2017 (pag. 413-423 incarto AI; cfr. consid. 1.4) e, pertanto, non entro i tre anni successivi alla decisione di soppressione della rendita del 12 marzo 2014 (pag. 369-373 incarto AI), cresciuta incontestata in giudicato (cfr. consid. 1.3; cfr., sul tema, DTF 142 V 547). 2.11.   Per quel che concerne il reddito da valida , l’UAI nella risposta di causa ha elevato il reddito da valido indicizzando il salario di fr. 94'000.- relativo all'anno 2007 (anno precedente l’insorgere del danno alla salute, 2008) secondo l'indice dei salari nominali, ottenendo per l'anno 2017 un reddito da valida pari a CHF 103'545.55 (cfr. doc. IV-2). Il TCA non ha motivo per scostarsi da detto importo che, come peraltro rettamente rilevato dall’amministrazione, costituisce l’ipotesi maggiormente favorevole all’assicurata (cfr. doc. IV-2; cfr. STF 9C_751/2011 del 30 aprile 2012, in cui il reddito da valido è stato calcolato sulla base dei redditi conseguiti nei tre anni precedenti l’insorgenza del danno alla salute, nel caso di specie: fr. 71.331.- nel 2005, fr. 80'307.- nel 2006 e fr. 94'000.- nel 2007; cfr. pure, tra le tante, STCA 32.2018.148 del 1° luglio 2019 , consid. 2.6). D’altra parte in quegli anni non risulta alcun reddito aziendale (cfr. pag. 186 incarto AI). La critica del patrocinatore dell’insorgente a proposito della mancata applicazione al caso di specie di un reddito “da valida” nel 2016 di fr. 114'144.-, determinato sulla base della TA1, per professioni sanitarie con funzioni di quadro superiore o medio, deve essere respinta. Infatti, per determinare il reddito da valido, occorre stabilire, con il grado della verosimiglianza preponderante, quanto l’assicurato avrebbe effettivamente potuto ottenere al momento determinante se non fosse stato invalido. Il reddito senza invalidità deve essere valutato il più concretamente possibile, motivo per cui lo si deduce di principio dall’ultimo salario conseguito dall’assicurato prima dell’insorgenza del danno alla salute, tenuto conto dell’evoluzione dei salari (cfr. consid. 2.4). Il modo di procedere dell’UAI appare quindi corretto e condivisibile e va, pertanto, tutelato. 2.12.   Per quanto riguarda invece il reddito da invalida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Nel caso di specie l’ispettrice ha preso in considerazione il guadagno che RI 1 ha conseguito come salariata della ditta __________ di __________ nel 2017, ovvero fr. 42'070.- (di cui fr. 12'000.- quale indennità datore di lavoro per malattia; pag. 588 e 665 incarto AI), ed ha aggiunto un utile di fr. 18'177.- (100% dell’utile conseguito dalla ditta nel 2017: pag. 661 incarto AI), per un importo complessivo di fr. 60'247.- (pag. 665 incarto AI). Nella risposta di causa l’UAI ha p reso in considerazione il guadagno che RI 1 ha conseguito come salariata della ditta __________ di __________ nel 2017, ovvero fr. 30'439.45 (pari a fr. 42'439.45 meno fr. 12'000.- che non costituiscono una remunerazione di una prestazione lavorativa ) ed ha aggiunto un utile di fr. 18'177.- (100% dell’utile conseguito dalla ditta nel 2017), per un importo complessivo di fr. 48'616.45 (doc. IV-2). Il modo di procedere dell’UAI che, ha ritenuto di non prendere in considerazione ai fini della determinazione del reddito da invalida dell’assicurata l’indennità annuale di fr. 12'000.- versata dal datore di lavoro quale indennità per compensare la mancanza di un’assicurazione perdita di guadagno in caso di malattia e quindi quale salario sociale , appare corretto e condivisibile e va, pertanto, tutelato. Il rappresentante dell’assicurata ritiene non corretta la valutazione operata dall’ispettrice, che, per quanto concerne il reddito “da invalida”, avrebbe dimenticato lo scarso rendimento del lavoro dell’assicurata ed i sovracosti che avrebbe dovuto sostenere la ditta __________ per assumere dei nuovi collaboratori che svolgessero le mansioni divenute a lei inesigibili a causa dei suoi problemi di salute come pure le diverse fonti di reddito dell’assicurata (cfr. doc. I). Il patrocinatore dell’assicurata ritiene che l’UAI avrebbe dovuto considerare un reddito “da invalida” di fr. 20'639.91, pari al 30% di fr. 68’799.70 (salario annuo più che corretto per una PMI) rispettivamente al 20% di fr. 103'199.55 (salario annuo vicino al salario “da valida” ritenuto dall’UAI), fissato senza tenere conto degli utili societari (doc. VI). Il TCA osserva che, per i motivi già esposti al considerando 2.8, l’UAI ha correttamente tenuto conto, nel caso di specie, anche degli utili aziendali. Per quanto concerne la ripartizione degli utili, l’ispettrice ha ritenuto di attribuire all’assicurata il 100% degli utili, nonostante detenga il 95% del capitale, “ poiché si ritiene che sia la signora RI 1 a gestire la società e a determinare, pertanto, il risultato aziendale nella sua interezza. Si tratta di un aspetto che per quanto sia stato diversamente considerato nell'inchiesta del 2014, è apparso chiaramente in occasione della domanda di prestazioni attuale, dove l'inchiesta ha chiarito il ruolo della socia senza diritto di firma __________, che stando alle dichiarazioni dell'assicurata, si sarebbe pensionata a fine 2017- punto 4.1 del rapporto per indipendenti del 11.10.2017 ” (doc. VI+1). Queste conclusioni non possono essere condivise dal TCA. I ruoli delle due socie vanno ripartite nella misura del 95% (assicurata) e 5% (socia senza diritto di firma: cfr. consid. 2.8) e, di conseguenza, al salario dell’assicurata va aggiunto il 95% dell’utile aziendale conseguito nel 2017 (cfr. pag. 661 incarto AI), ovvero fr. 17'268.15 (pari all’80% di fr. 18'177.-). Per quanto concerne le critiche del patrocinatore della ricorrente a proposito della non rappresentatività del reddito conseguito dall’interessata dopo il danno alla salute ritenuto dall’UAI, non avendo tenuto conto della circostanza che ha dovuto assumere dei collaboratori per eseguire le mansioni ormai divenute inesigibili per l’assicurata per ragioni di salute, il TCA rileva che condivide le motivate e puntuali considerazioni (esposte, da ultimo, nell’annotazione complementare del 1° ottobre 2018 di cui al doc. IV-1) che hanno indotto l’ispettrice a concludere che l’assicurata ha sostituito la precedente contabile per ragioni non riconducibili al danno alla salute dell’assicurata (tanto più che i ruoli ricoperti, di contabile e direttrice sanitaria, sono completamente diversi) e che, pertanto, l'utile va attribuito all'assicurata senza che lo si debba decurtare del salario della contabile come pretende il legale nell'esposizione ricorsuale. Del resto, il patrocinatore dell’assicurata, non ha fornito elementi oggettivi per inficiare le conclusioni dell’ispettrice.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32.2018.3 del 30 gennaio 2019, consid. 2.9 e rinvii ivi citati; STCA 32.2017.70 del 9 novembre 2017, consid. 2.7 e rinvii ivi citati; STCA 32.2017.83 del 22 febbraio 2018, consid. 2.6 e rinvii ivi citati). Stante quanto precede, il salario “da invalida” dell’assicurata per il 2017 ammonta quindi a fr. 47'338.15 (ovvero fr. 30'070. - fr. 42'070.- (cfr. pag. 626 incarto AI) meno 12'000 cfr. 588 e 665 incarto AI - quale salario + fr. 17'268.15 quale quota parte di utili aziendali). 2.13.   Confrontando ora il reddito "da invalida" di fr. 47'338.15 (consid. 2.12) con il relativo reddito "da valida" di fr. 103'545.55 (consid. 2.11) , si ottiene un grado d’invalidità del 54,28% ([103'545.55 - 47'338.15] x 100 : 103'545.55) arrotondato al 54% secondo la giurisprudenza di cui alla DTF 130 V 121, che permette l’erogazione di mezza rendita a decorrere - per i motivi già esposti al consid. 2.10 - dal 1° novembre 2017. 2.14.   Nel rapporto dell’11 ottobre 2017 l’ispettrice ha esaminato l’eventuale adozione di provvedimenti d’integrazione, poi scartandola “ Data l’età dell’assicurata, l’attività svolta e, non da ultimo, l’inabilità medico-teorica riconosciuta, non è esigibile un cambio di professione ” (cfr. pag. 590). I l TCA rileva che condivide le motivate e puntuali considerazioni dell’ispettrice, rimaste pertanto - a ragione - incontestate dal patrocinatore della ricorrente. 2.15.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dell’assicurata nella misura di fr. 250.- e dell’UAI nella misura di fr. 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