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30.2003.112 vom 11. Juli 2003</w:t>
      </w:r>
    </w:p>
    <w:p>
      <w:r>
        <w:t>TI Tribunale d'appello, 2003-07-11, IT</w:t>
      </w:r>
    </w:p>
    <w:p>
      <w:r>
        <w:rPr>
          <w:b/>
        </w:rPr>
        <w:t xml:space="preserve">Quelle: </w:t>
      </w:r>
      <w:r>
        <w:t>https://mcp.opencaselaw.ch/entscheid/ti_gerichte_30.2003.112</w:t>
      </w:r>
    </w:p>
    <w:p>
      <w:r>
        <w:t>FR: TI_GERICHTE 30.2003.112 du 11 juillet 2003</w:t>
      </w:r>
    </w:p>
    <w:p>
      <w:r>
        <w:t>IT: TI_GERICHTE 30.2003.112 del 11 luglio 2003</w:t>
      </w:r>
    </w:p>
    <w:p>
      <w:pPr>
        <w:pStyle w:val="Heading2"/>
      </w:pPr>
      <w:r>
        <w:t>Volltext</w:t>
      </w:r>
    </w:p>
    <w:p>
      <w:r>
        <w:t>Incarto n.30.2003.112/AMM</w:t>
      </w:r>
    </w:p>
    <w:p>
      <w:r>
        <w:t>8872/001</w:t>
      </w:r>
    </w:p>
    <w:p>
      <w:r>
        <w:t>Bellinzona</w:t>
      </w:r>
    </w:p>
    <w:p>
      <w:r>
        <w:t>11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richiamato il ricorso del 21 marzo 2003 presentato da</w:t>
      </w:r>
    </w:p>
    <w:p>
      <w:r>
        <w:t>__________ __________,__________</w:t>
      </w:r>
    </w:p>
    <w:p>
      <w:r>
        <w:t>contro</w:t>
      </w:r>
    </w:p>
    <w:p>
      <w:r>
        <w:t>la decisione n. __________/__________ del __________ 2003 emessa dalla Sezione della circolazione, __________,</w:t>
      </w:r>
    </w:p>
    <w:p>
      <w:r>
        <w:t>rilevato che                         con scritto del 10 luglio 2003 __________ __________ ha ritirato il ricorso;</w:t>
      </w:r>
    </w:p>
    <w:p>
      <w:r>
        <w:t>decreta:                    1.Il ricorso 21 marzo 2003 inoltrato da __________ __________è stralciato dai ruoli.</w:t>
      </w:r>
    </w:p>
    <w:p>
      <w:r>
        <w:t>2.Non si prelevano né tasse, né spese.</w:t>
      </w:r>
    </w:p>
    <w:p>
      <w:r>
        <w:t>3.Intimazione a:</w:t>
      </w:r>
    </w:p>
    <w:p>
      <w:r>
        <w:t>__________ __________, __________,</w:t>
      </w:r>
    </w:p>
    <w:p>
      <w:r>
        <w:t>Sezione della circolazione,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