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20.2003.531 vom 19. August 2003</w:t>
      </w:r>
    </w:p>
    <w:p>
      <w:r>
        <w:t>TI Tribunale d'appello, 2003-08-19, IT</w:t>
      </w:r>
    </w:p>
    <w:p>
      <w:r>
        <w:rPr>
          <w:b/>
        </w:rPr>
        <w:t xml:space="preserve">Quelle: </w:t>
      </w:r>
      <w:r>
        <w:t>https://mcp.opencaselaw.ch/entscheid/ti_gerichte_20.2003.531</w:t>
      </w:r>
    </w:p>
    <w:p>
      <w:r>
        <w:t>FR: TI_GERICHTE 20.2003.531 du 19 août 2003</w:t>
      </w:r>
    </w:p>
    <w:p>
      <w:r>
        <w:t>IT: TI_GERICHTE 20.2003.531 del 19 agosto 2003</w:t>
      </w:r>
    </w:p>
    <w:p>
      <w:pPr>
        <w:pStyle w:val="Heading2"/>
      </w:pPr>
      <w:r>
        <w:t>Volltext</w:t>
      </w:r>
    </w:p>
    <w:p>
      <w:r>
        <w:t>Incarto n.20.2003.531</w:t>
      </w:r>
    </w:p>
    <w:p>
      <w:r>
        <w:t>DA 2334/2003</w:t>
      </w:r>
    </w:p>
    <w:p>
      <w:r>
        <w:t>Bellinzona</w:t>
      </w:r>
    </w:p>
    <w:p>
      <w:r>
        <w:t>19 agosto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Laura Rossini nellambito del procedimento penale promosso con decreto no. DA __________/__________ di data __________ __________ 2003 nei confronti di</w:t>
      </w:r>
    </w:p>
    <w:p>
      <w:r>
        <w:t>____________________, __________.__________.__________, fu __________ e fu __________ n. __________, nato a __________ /TI, attinente di __________ /TI, domiciliato a __________, divorziato, __________</w:t>
      </w:r>
    </w:p>
    <w:p>
      <w:r>
        <w:t>per il reato dicircolazione in stato di ebrietà</w:t>
      </w:r>
    </w:p>
    <w:p>
      <w:r>
        <w:t>reato previsto dall'art. 91 cpv. 1 LCS</w:t>
      </w:r>
    </w:p>
    <w:p>
      <w:r>
        <w:t>ed ora                               per statuire sullistanza __________ __________ 2003 con la quale __________ __________ chiede di poter pagare a rate la somma di fr. 1'700.-- costituita da multa, tasse e spese giudiziarie inflittagli con il decreto menzionato;</w:t>
      </w:r>
    </w:p>
    <w:p>
      <w:r>
        <w:t>il __________ __________ 2003 il Procuratore pubblico ha condonato l'importo di fr. 500.-- relativo alla tassa di giustizia e alle spese giudiziarie;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1'200.-- inflitta con DA __________/__________ del ____________________ 2003,in 12rate mensili, la prima volta entro il ____________________ 2003.</w:t>
      </w:r>
    </w:p>
    <w:p>
      <w:r>
        <w:t>2.Intimazione a:</w:t>
      </w:r>
    </w:p>
    <w:p>
      <w:r>
        <w:t>Ministero Pubblico, Viale S. Franscini 3, Bellinzona,</w:t>
      </w:r>
    </w:p>
    <w:p>
      <w:r>
        <w:t>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