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15.2018.78 vom 23. April 2019</w:t>
      </w:r>
    </w:p>
    <w:p>
      <w:r>
        <w:t>TI Tribunale d'appello, 2019-04-23, IT</w:t>
      </w:r>
    </w:p>
    <w:p>
      <w:r>
        <w:rPr>
          <w:b/>
        </w:rPr>
        <w:t xml:space="preserve">Quelle: </w:t>
      </w:r>
      <w:r>
        <w:t>https://mcp.opencaselaw.ch/entscheid/ti_gerichte_15.2018.78</w:t>
      </w:r>
    </w:p>
    <w:p>
      <w:r>
        <w:t>FR: TI_GERICHTE 15.2018.78 du 23 avril 2019</w:t>
      </w:r>
    </w:p>
    <w:p>
      <w:r>
        <w:t>IT: TI_GERICHTE 15.2018.78 del 23 aprile 2019</w:t>
      </w:r>
    </w:p>
    <w:p>
      <w:pPr>
        <w:pStyle w:val="Heading2"/>
      </w:pPr>
      <w:r>
        <w:t>Volltext</w:t>
      </w:r>
    </w:p>
    <w:p>
      <w:r>
        <w:t>Incarto n.15.2018.78</w:t>
      </w:r>
    </w:p>
    <w:p>
      <w:r>
        <w:t>Lugano</w:t>
      </w:r>
    </w:p>
    <w:p>
      <w:r>
        <w:t>23 aprile 2019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del giudice:</w:t>
      </w:r>
    </w:p>
    <w:p>
      <w:r>
        <w:t>Jaques, presidente</w:t>
      </w:r>
    </w:p>
    <w:p>
      <w:r>
        <w:t>vicecancelliere:</w:t>
      </w:r>
    </w:p>
    <w:p>
      <w:r>
        <w:t>Cortese</w:t>
      </w:r>
    </w:p>
    <w:p>
      <w:r>
        <w:t>statuendo nella composizione a giudice unico (art. 48bLOG) sul ricorso 6 settembre 2018 di</w:t>
      </w:r>
    </w:p>
    <w:p>
      <w:r>
        <w:t>RI 1__________ (__________)</w:t>
      </w:r>
    </w:p>
    <w:p>
      <w:r>
        <w:t>(patrocinata dall__________ PA 1, __________)</w:t>
      </w:r>
    </w:p>
    <w:p>
      <w:r>
        <w:t>contro</w:t>
      </w:r>
    </w:p>
    <w:p>
      <w:r>
        <w:t>loperato dellUfficio di esecuzione di Lugano, o meglio contro gli avvisi di pignoramento emesso tra il 17 e il 30 agosto 2018 nelle esecuzioni n. __________, __________, __________, __________, __________ e __________ promosse nei confronti della ricorrente rispettivamente da</w:t>
      </w:r>
    </w:p>
    <w:p>
      <w:r>
        <w:t>PI 1, __________(la prima)</w:t>
      </w:r>
    </w:p>
    <w:p>
      <w:r>
        <w:t>(rappresentata da __________, __________)</w:t>
      </w:r>
    </w:p>
    <w:p>
      <w:r>
        <w:t>(rappresentati dallUfficio esazione e condoni, Bellinzona)</w:t>
      </w:r>
    </w:p>
    <w:p>
      <w:r>
        <w:t>     ;</w:t>
      </w:r>
    </w:p>
    <w:p>
      <w:r>
        <w:t>  ;</w:t>
      </w:r>
    </w:p>
    <w:p>
      <w:r>
        <w:t>  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